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DE49F" w14:textId="77777777" w:rsidR="00D16DC5" w:rsidRDefault="00706A20">
      <w:pPr>
        <w:pStyle w:val="a3"/>
        <w:spacing w:before="64"/>
        <w:ind w:right="281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11388CD8" w14:textId="77777777" w:rsidR="00D16DC5" w:rsidRDefault="00706A20">
      <w:pPr>
        <w:pStyle w:val="a3"/>
        <w:ind w:right="277"/>
        <w:jc w:val="right"/>
      </w:pPr>
      <w:r>
        <w:t xml:space="preserve">к </w:t>
      </w:r>
      <w:r>
        <w:rPr>
          <w:spacing w:val="-2"/>
        </w:rPr>
        <w:t>приказу</w:t>
      </w:r>
    </w:p>
    <w:p w14:paraId="417FEF4B" w14:textId="6050BA37" w:rsidR="00D16DC5" w:rsidRDefault="00706A20">
      <w:pPr>
        <w:pStyle w:val="a3"/>
        <w:spacing w:before="1"/>
        <w:ind w:right="280"/>
        <w:jc w:val="right"/>
        <w:rPr>
          <w:sz w:val="32"/>
        </w:rPr>
      </w:pPr>
      <w:r>
        <w:t>№ 370</w:t>
      </w:r>
      <w:r>
        <w:rPr>
          <w:spacing w:val="-3"/>
        </w:rPr>
        <w:t xml:space="preserve"> </w:t>
      </w:r>
      <w:r w:rsidR="00A81091">
        <w:t xml:space="preserve"> </w:t>
      </w:r>
      <w:r>
        <w:t>от</w:t>
      </w:r>
      <w:r>
        <w:rPr>
          <w:spacing w:val="4"/>
        </w:rPr>
        <w:t xml:space="preserve"> </w:t>
      </w:r>
      <w:r>
        <w:t>«22</w:t>
      </w:r>
      <w:r w:rsidR="00A81091">
        <w:t xml:space="preserve"> </w:t>
      </w:r>
      <w:r>
        <w:t>» августа</w:t>
      </w:r>
      <w:bookmarkStart w:id="0" w:name="_GoBack"/>
      <w:bookmarkEnd w:id="0"/>
      <w:r>
        <w:rPr>
          <w:spacing w:val="-1"/>
        </w:rPr>
        <w:t xml:space="preserve"> </w:t>
      </w:r>
      <w:r>
        <w:rPr>
          <w:spacing w:val="-2"/>
        </w:rPr>
        <w:t>2025г</w:t>
      </w:r>
      <w:r>
        <w:rPr>
          <w:spacing w:val="-2"/>
          <w:sz w:val="32"/>
        </w:rPr>
        <w:t>.</w:t>
      </w:r>
    </w:p>
    <w:p w14:paraId="640BEC42" w14:textId="77777777" w:rsidR="00D16DC5" w:rsidRDefault="00D16DC5">
      <w:pPr>
        <w:pStyle w:val="a3"/>
      </w:pPr>
    </w:p>
    <w:p w14:paraId="38737BEA" w14:textId="77777777" w:rsidR="00D16DC5" w:rsidRDefault="00D16DC5">
      <w:pPr>
        <w:pStyle w:val="a3"/>
        <w:spacing w:before="6"/>
      </w:pPr>
    </w:p>
    <w:p w14:paraId="416594FA" w14:textId="77777777" w:rsidR="00D16DC5" w:rsidRDefault="00706A20">
      <w:pPr>
        <w:ind w:right="145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(Дорожная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карта)</w:t>
      </w:r>
    </w:p>
    <w:p w14:paraId="711113E8" w14:textId="0BC34EE5" w:rsidR="00D16DC5" w:rsidRDefault="00706A20">
      <w:pPr>
        <w:ind w:left="1" w:right="145"/>
        <w:jc w:val="center"/>
        <w:rPr>
          <w:b/>
          <w:sz w:val="24"/>
        </w:rPr>
      </w:pP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 w:rsidR="00A81091">
        <w:rPr>
          <w:b/>
          <w:sz w:val="24"/>
        </w:rPr>
        <w:t>Бузулукском районе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гг.</w:t>
      </w:r>
    </w:p>
    <w:p w14:paraId="3735AA5C" w14:textId="77777777" w:rsidR="00D16DC5" w:rsidRDefault="00D16DC5">
      <w:pPr>
        <w:pStyle w:val="a3"/>
        <w:rPr>
          <w:b/>
        </w:rPr>
      </w:pPr>
    </w:p>
    <w:p w14:paraId="20D567A9" w14:textId="77777777" w:rsidR="00D16DC5" w:rsidRDefault="00706A2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35F688E0" w14:textId="77777777" w:rsidR="00D16DC5" w:rsidRDefault="00706A20">
      <w:pPr>
        <w:pStyle w:val="a4"/>
        <w:numPr>
          <w:ilvl w:val="0"/>
          <w:numId w:val="3"/>
        </w:numPr>
        <w:tabs>
          <w:tab w:val="left" w:pos="849"/>
        </w:tabs>
        <w:spacing w:line="292" w:lineRule="exact"/>
        <w:ind w:left="849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4DEDC1FB" w14:textId="77777777" w:rsidR="00D16DC5" w:rsidRDefault="00706A20">
      <w:pPr>
        <w:pStyle w:val="a4"/>
        <w:numPr>
          <w:ilvl w:val="0"/>
          <w:numId w:val="3"/>
        </w:numPr>
        <w:tabs>
          <w:tab w:val="left" w:pos="849"/>
        </w:tabs>
        <w:spacing w:before="3" w:line="237" w:lineRule="auto"/>
        <w:ind w:right="286" w:firstLine="360"/>
        <w:rPr>
          <w:sz w:val="24"/>
        </w:rPr>
      </w:pPr>
      <w:r>
        <w:rPr>
          <w:sz w:val="24"/>
        </w:rPr>
        <w:t>организационно-методическое,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проектов:</w:t>
      </w:r>
      <w:r>
        <w:rPr>
          <w:spacing w:val="40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65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ребенка»,</w:t>
      </w:r>
      <w:r>
        <w:rPr>
          <w:spacing w:val="65"/>
          <w:sz w:val="24"/>
        </w:rPr>
        <w:t xml:space="preserve"> </w:t>
      </w:r>
      <w:r>
        <w:rPr>
          <w:sz w:val="24"/>
        </w:rPr>
        <w:t>«Молодые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профессионалы</w:t>
      </w:r>
      <w:r>
        <w:rPr>
          <w:spacing w:val="40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образования)»,</w:t>
      </w:r>
    </w:p>
    <w:p w14:paraId="35379466" w14:textId="77777777" w:rsidR="00D16DC5" w:rsidRDefault="00706A20">
      <w:pPr>
        <w:pStyle w:val="a3"/>
        <w:ind w:left="140"/>
      </w:pPr>
      <w:r>
        <w:t>«У</w:t>
      </w:r>
      <w:r>
        <w:t>читель</w:t>
      </w:r>
      <w:r>
        <w:rPr>
          <w:spacing w:val="-6"/>
        </w:rPr>
        <w:t xml:space="preserve"> </w:t>
      </w:r>
      <w:r>
        <w:rPr>
          <w:spacing w:val="-2"/>
        </w:rPr>
        <w:t>будущего»;</w:t>
      </w:r>
    </w:p>
    <w:p w14:paraId="3044DB35" w14:textId="77777777" w:rsidR="00D16DC5" w:rsidRDefault="00706A20">
      <w:pPr>
        <w:pStyle w:val="a4"/>
        <w:numPr>
          <w:ilvl w:val="0"/>
          <w:numId w:val="3"/>
        </w:numPr>
        <w:tabs>
          <w:tab w:val="left" w:pos="849"/>
        </w:tabs>
        <w:spacing w:before="4" w:line="237" w:lineRule="auto"/>
        <w:ind w:right="292" w:firstLine="360"/>
        <w:rPr>
          <w:sz w:val="24"/>
        </w:rPr>
      </w:pPr>
      <w:r>
        <w:rPr>
          <w:sz w:val="24"/>
        </w:rPr>
        <w:t>внедрение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молодых </w:t>
      </w:r>
      <w:r>
        <w:rPr>
          <w:spacing w:val="-2"/>
          <w:sz w:val="24"/>
        </w:rPr>
        <w:t>специалистов;</w:t>
      </w:r>
    </w:p>
    <w:p w14:paraId="5C9A4509" w14:textId="77777777" w:rsidR="00D16DC5" w:rsidRDefault="00706A20">
      <w:pPr>
        <w:pStyle w:val="a4"/>
        <w:numPr>
          <w:ilvl w:val="0"/>
          <w:numId w:val="3"/>
        </w:numPr>
        <w:tabs>
          <w:tab w:val="left" w:pos="849"/>
        </w:tabs>
        <w:spacing w:before="2" w:line="293" w:lineRule="exact"/>
        <w:ind w:left="849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255760BC" w14:textId="77777777" w:rsidR="00D16DC5" w:rsidRDefault="00706A20">
      <w:pPr>
        <w:pStyle w:val="a4"/>
        <w:numPr>
          <w:ilvl w:val="0"/>
          <w:numId w:val="3"/>
        </w:numPr>
        <w:tabs>
          <w:tab w:val="left" w:pos="849"/>
        </w:tabs>
        <w:spacing w:line="293" w:lineRule="exact"/>
        <w:ind w:left="849"/>
        <w:rPr>
          <w:sz w:val="24"/>
        </w:rPr>
      </w:pPr>
      <w:r>
        <w:rPr>
          <w:sz w:val="24"/>
        </w:rPr>
        <w:t>продвижение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поле;</w:t>
      </w:r>
    </w:p>
    <w:p w14:paraId="2426C671" w14:textId="77777777" w:rsidR="00D16DC5" w:rsidRDefault="00706A20">
      <w:pPr>
        <w:pStyle w:val="a4"/>
        <w:numPr>
          <w:ilvl w:val="0"/>
          <w:numId w:val="3"/>
        </w:numPr>
        <w:tabs>
          <w:tab w:val="left" w:pos="849"/>
        </w:tabs>
        <w:spacing w:line="293" w:lineRule="exact"/>
        <w:ind w:left="849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7E97B517" w14:textId="77777777" w:rsidR="00D16DC5" w:rsidRDefault="00706A20">
      <w:pPr>
        <w:pStyle w:val="a4"/>
        <w:numPr>
          <w:ilvl w:val="0"/>
          <w:numId w:val="3"/>
        </w:numPr>
        <w:tabs>
          <w:tab w:val="left" w:pos="849"/>
        </w:tabs>
        <w:spacing w:before="1" w:line="294" w:lineRule="exact"/>
        <w:ind w:left="849"/>
        <w:rPr>
          <w:sz w:val="24"/>
        </w:rPr>
      </w:pP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1D0B1D9B" w14:textId="77777777" w:rsidR="00D16DC5" w:rsidRDefault="00706A20">
      <w:pPr>
        <w:pStyle w:val="a4"/>
        <w:numPr>
          <w:ilvl w:val="0"/>
          <w:numId w:val="3"/>
        </w:numPr>
        <w:tabs>
          <w:tab w:val="left" w:pos="849"/>
        </w:tabs>
        <w:spacing w:before="2" w:line="237" w:lineRule="auto"/>
        <w:ind w:right="285" w:firstLine="360"/>
        <w:rPr>
          <w:sz w:val="24"/>
        </w:rPr>
      </w:pPr>
      <w:r>
        <w:rPr>
          <w:sz w:val="24"/>
        </w:rPr>
        <w:t>максимально</w:t>
      </w:r>
      <w:r>
        <w:rPr>
          <w:spacing w:val="7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70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7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7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2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79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72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7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профессиональной самореализации в современных условиях неопределенности.</w:t>
      </w:r>
    </w:p>
    <w:p w14:paraId="4E7B8CAA" w14:textId="77777777" w:rsidR="00D16DC5" w:rsidRDefault="00D16DC5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984"/>
        <w:gridCol w:w="2409"/>
        <w:gridCol w:w="3516"/>
        <w:gridCol w:w="2417"/>
      </w:tblGrid>
      <w:tr w:rsidR="00D16DC5" w14:paraId="21075817" w14:textId="77777777">
        <w:trPr>
          <w:trHeight w:val="827"/>
        </w:trPr>
        <w:tc>
          <w:tcPr>
            <w:tcW w:w="4503" w:type="dxa"/>
          </w:tcPr>
          <w:p w14:paraId="74D028ED" w14:textId="77777777" w:rsidR="00D16DC5" w:rsidRDefault="00706A2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84" w:type="dxa"/>
          </w:tcPr>
          <w:p w14:paraId="70BEFDC3" w14:textId="77777777" w:rsidR="00D16DC5" w:rsidRDefault="00706A20">
            <w:pPr>
              <w:pStyle w:val="TableParagraph"/>
              <w:spacing w:line="273" w:lineRule="exact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09" w:type="dxa"/>
          </w:tcPr>
          <w:p w14:paraId="6A1A10CE" w14:textId="77777777" w:rsidR="00D16DC5" w:rsidRDefault="00706A20">
            <w:pPr>
              <w:pStyle w:val="TableParagraph"/>
              <w:ind w:left="401" w:right="390" w:firstLine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Ожидаемый </w:t>
            </w: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(вид</w:t>
            </w:r>
          </w:p>
          <w:p w14:paraId="0503AF7E" w14:textId="77777777" w:rsidR="00D16DC5" w:rsidRDefault="00706A20">
            <w:pPr>
              <w:pStyle w:val="TableParagraph"/>
              <w:spacing w:line="259" w:lineRule="exact"/>
              <w:ind w:left="5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документа)</w:t>
            </w:r>
          </w:p>
        </w:tc>
        <w:tc>
          <w:tcPr>
            <w:tcW w:w="3516" w:type="dxa"/>
          </w:tcPr>
          <w:p w14:paraId="79702387" w14:textId="77777777" w:rsidR="00D16DC5" w:rsidRDefault="00706A20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эффективности</w:t>
            </w:r>
          </w:p>
        </w:tc>
        <w:tc>
          <w:tcPr>
            <w:tcW w:w="2417" w:type="dxa"/>
          </w:tcPr>
          <w:p w14:paraId="5E0FD911" w14:textId="77777777" w:rsidR="00D16DC5" w:rsidRDefault="00706A20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D16DC5" w14:paraId="59C85497" w14:textId="77777777">
        <w:trPr>
          <w:trHeight w:val="275"/>
        </w:trPr>
        <w:tc>
          <w:tcPr>
            <w:tcW w:w="14829" w:type="dxa"/>
            <w:gridSpan w:val="5"/>
          </w:tcPr>
          <w:p w14:paraId="31CB27F3" w14:textId="77777777" w:rsidR="00D16DC5" w:rsidRDefault="00706A20">
            <w:pPr>
              <w:pStyle w:val="TableParagraph"/>
              <w:spacing w:line="256" w:lineRule="exact"/>
              <w:ind w:left="181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16DC5" w14:paraId="5E3874C4" w14:textId="77777777">
        <w:trPr>
          <w:trHeight w:val="794"/>
        </w:trPr>
        <w:tc>
          <w:tcPr>
            <w:tcW w:w="4503" w:type="dxa"/>
          </w:tcPr>
          <w:p w14:paraId="75621159" w14:textId="77777777" w:rsidR="00D16DC5" w:rsidRDefault="00706A20">
            <w:pPr>
              <w:pStyle w:val="TableParagraph"/>
              <w:spacing w:line="242" w:lineRule="auto"/>
              <w:ind w:left="107" w:right="18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из числа обучающихся, педагогов</w:t>
            </w:r>
          </w:p>
        </w:tc>
        <w:tc>
          <w:tcPr>
            <w:tcW w:w="1984" w:type="dxa"/>
          </w:tcPr>
          <w:p w14:paraId="4E408422" w14:textId="77777777" w:rsidR="00D16DC5" w:rsidRDefault="00706A2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15.09.2025</w:t>
            </w:r>
          </w:p>
        </w:tc>
        <w:tc>
          <w:tcPr>
            <w:tcW w:w="2409" w:type="dxa"/>
          </w:tcPr>
          <w:p w14:paraId="1C19EF7C" w14:textId="77777777" w:rsidR="00D16DC5" w:rsidRDefault="00706A2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Список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наставляемых</w:t>
            </w:r>
          </w:p>
        </w:tc>
        <w:tc>
          <w:tcPr>
            <w:tcW w:w="3516" w:type="dxa"/>
          </w:tcPr>
          <w:p w14:paraId="2A052770" w14:textId="154DFD75" w:rsidR="00D16DC5" w:rsidRDefault="00706A20">
            <w:pPr>
              <w:pStyle w:val="TableParagraph"/>
              <w:tabs>
                <w:tab w:val="left" w:pos="2064"/>
              </w:tabs>
              <w:spacing w:line="242" w:lineRule="auto"/>
              <w:ind w:left="112" w:right="266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  <w:r w:rsidR="00A81091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участников, </w:t>
            </w:r>
            <w:r>
              <w:rPr>
                <w:sz w:val="23"/>
              </w:rPr>
              <w:t>охваченных программой</w:t>
            </w:r>
          </w:p>
          <w:p w14:paraId="22C6C0CA" w14:textId="77777777" w:rsidR="00D16DC5" w:rsidRDefault="00706A20">
            <w:pPr>
              <w:pStyle w:val="TableParagraph"/>
              <w:spacing w:line="24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2417" w:type="dxa"/>
          </w:tcPr>
          <w:p w14:paraId="3DDEDBB3" w14:textId="6A9F2338" w:rsidR="00D16DC5" w:rsidRDefault="00A81091">
            <w:pPr>
              <w:pStyle w:val="TableParagraph"/>
              <w:spacing w:line="242" w:lineRule="auto"/>
              <w:ind w:right="108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</w:t>
            </w:r>
            <w:proofErr w:type="gramStart"/>
            <w:r>
              <w:rPr>
                <w:sz w:val="23"/>
              </w:rPr>
              <w:t>УВР ,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 муниципальный куратор </w:t>
            </w:r>
            <w:r>
              <w:rPr>
                <w:spacing w:val="-2"/>
                <w:sz w:val="23"/>
              </w:rPr>
              <w:t>системы</w:t>
            </w:r>
          </w:p>
          <w:p w14:paraId="299F4575" w14:textId="77777777" w:rsidR="00D16DC5" w:rsidRDefault="00706A2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наставничества</w:t>
            </w:r>
          </w:p>
        </w:tc>
      </w:tr>
      <w:tr w:rsidR="00D16DC5" w14:paraId="34A95696" w14:textId="77777777">
        <w:trPr>
          <w:trHeight w:val="1170"/>
        </w:trPr>
        <w:tc>
          <w:tcPr>
            <w:tcW w:w="4503" w:type="dxa"/>
          </w:tcPr>
          <w:p w14:paraId="36E4662F" w14:textId="77777777" w:rsidR="00D16DC5" w:rsidRDefault="00706A20">
            <w:pPr>
              <w:pStyle w:val="TableParagraph"/>
              <w:ind w:left="107" w:right="18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числа обучающихся, педагогов</w:t>
            </w:r>
          </w:p>
        </w:tc>
        <w:tc>
          <w:tcPr>
            <w:tcW w:w="1984" w:type="dxa"/>
          </w:tcPr>
          <w:p w14:paraId="7330F0E3" w14:textId="77777777" w:rsidR="00D16DC5" w:rsidRDefault="00706A20">
            <w:pPr>
              <w:pStyle w:val="TableParagraph"/>
              <w:spacing w:line="292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всего </w:t>
            </w:r>
            <w:r>
              <w:rPr>
                <w:spacing w:val="-2"/>
                <w:sz w:val="23"/>
              </w:rPr>
              <w:t>периода</w:t>
            </w:r>
          </w:p>
          <w:p w14:paraId="3796302C" w14:textId="77777777" w:rsidR="00D16DC5" w:rsidRDefault="00706A20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</w:t>
            </w:r>
          </w:p>
          <w:p w14:paraId="17C2DDA1" w14:textId="77777777" w:rsidR="00D16DC5" w:rsidRDefault="00706A20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модели</w:t>
            </w:r>
          </w:p>
        </w:tc>
        <w:tc>
          <w:tcPr>
            <w:tcW w:w="2409" w:type="dxa"/>
          </w:tcPr>
          <w:p w14:paraId="29BD3491" w14:textId="77777777" w:rsidR="00D16DC5" w:rsidRDefault="00706A2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Список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наставников</w:t>
            </w:r>
          </w:p>
        </w:tc>
        <w:tc>
          <w:tcPr>
            <w:tcW w:w="3516" w:type="dxa"/>
          </w:tcPr>
          <w:p w14:paraId="5A9678AA" w14:textId="77777777" w:rsidR="00D16DC5" w:rsidRDefault="00706A20">
            <w:pPr>
              <w:pStyle w:val="TableParagraph"/>
              <w:spacing w:line="292" w:lineRule="auto"/>
              <w:ind w:left="112" w:right="284"/>
              <w:rPr>
                <w:sz w:val="23"/>
              </w:rPr>
            </w:pPr>
            <w:r>
              <w:rPr>
                <w:sz w:val="23"/>
              </w:rPr>
              <w:t>Наставничества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10% от общего количества членов каждой целевой группы.</w:t>
            </w:r>
          </w:p>
        </w:tc>
        <w:tc>
          <w:tcPr>
            <w:tcW w:w="2417" w:type="dxa"/>
          </w:tcPr>
          <w:p w14:paraId="599FF15D" w14:textId="6BDCA5D2" w:rsidR="00D16DC5" w:rsidRDefault="00A81091">
            <w:pPr>
              <w:pStyle w:val="TableParagraph"/>
              <w:ind w:right="108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</w:t>
            </w:r>
            <w:proofErr w:type="gramStart"/>
            <w:r>
              <w:rPr>
                <w:sz w:val="23"/>
              </w:rPr>
              <w:t>УВР ,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 муниципальный куратор </w:t>
            </w:r>
            <w:r>
              <w:rPr>
                <w:spacing w:val="-2"/>
                <w:sz w:val="23"/>
              </w:rPr>
              <w:t>системы</w:t>
            </w:r>
          </w:p>
          <w:p w14:paraId="67FB744B" w14:textId="77777777" w:rsidR="00D16DC5" w:rsidRDefault="00706A20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наставничества</w:t>
            </w:r>
          </w:p>
        </w:tc>
      </w:tr>
      <w:tr w:rsidR="00D16DC5" w14:paraId="1186B6FE" w14:textId="77777777">
        <w:trPr>
          <w:trHeight w:val="1058"/>
        </w:trPr>
        <w:tc>
          <w:tcPr>
            <w:tcW w:w="4503" w:type="dxa"/>
          </w:tcPr>
          <w:p w14:paraId="5F6B7D33" w14:textId="77777777" w:rsidR="00D16DC5" w:rsidRDefault="00706A20">
            <w:pPr>
              <w:pStyle w:val="TableParagraph"/>
              <w:spacing w:line="242" w:lineRule="auto"/>
              <w:ind w:left="107" w:right="189"/>
              <w:rPr>
                <w:sz w:val="23"/>
              </w:rPr>
            </w:pPr>
            <w:r>
              <w:rPr>
                <w:sz w:val="23"/>
              </w:rPr>
              <w:lastRenderedPageBreak/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педагогических работников, наставников.</w:t>
            </w:r>
          </w:p>
        </w:tc>
        <w:tc>
          <w:tcPr>
            <w:tcW w:w="1984" w:type="dxa"/>
          </w:tcPr>
          <w:p w14:paraId="39AEFD05" w14:textId="77777777" w:rsidR="00D16DC5" w:rsidRDefault="00706A2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092D8D73" w14:textId="77777777" w:rsidR="00D16DC5" w:rsidRDefault="00706A20">
            <w:pPr>
              <w:pStyle w:val="TableParagraph"/>
              <w:ind w:left="109" w:right="9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График индивидуальные </w:t>
            </w:r>
            <w:r>
              <w:rPr>
                <w:sz w:val="23"/>
              </w:rPr>
              <w:t>консультации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(график</w:t>
            </w:r>
          </w:p>
          <w:p w14:paraId="33982615" w14:textId="77777777" w:rsidR="00D16DC5" w:rsidRDefault="00706A20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обучения)</w:t>
            </w:r>
          </w:p>
        </w:tc>
        <w:tc>
          <w:tcPr>
            <w:tcW w:w="3516" w:type="dxa"/>
          </w:tcPr>
          <w:p w14:paraId="6EF9BB08" w14:textId="77777777" w:rsidR="00D16DC5" w:rsidRDefault="00706A20">
            <w:pPr>
              <w:pStyle w:val="TableParagraph"/>
              <w:ind w:left="112" w:right="1007"/>
              <w:jc w:val="both"/>
              <w:rPr>
                <w:sz w:val="23"/>
              </w:rPr>
            </w:pPr>
            <w:r>
              <w:rPr>
                <w:sz w:val="23"/>
              </w:rPr>
              <w:t>Эксперты для обучения наставников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1 занятия в месяц)</w:t>
            </w:r>
          </w:p>
        </w:tc>
        <w:tc>
          <w:tcPr>
            <w:tcW w:w="2417" w:type="dxa"/>
          </w:tcPr>
          <w:p w14:paraId="7D892614" w14:textId="00A8A726" w:rsidR="00D16DC5" w:rsidRDefault="00A8109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муниципальный куратор</w:t>
            </w:r>
          </w:p>
        </w:tc>
      </w:tr>
    </w:tbl>
    <w:p w14:paraId="7826ED23" w14:textId="77777777" w:rsidR="00D16DC5" w:rsidRDefault="00D16DC5">
      <w:pPr>
        <w:pStyle w:val="TableParagraph"/>
        <w:spacing w:line="258" w:lineRule="exact"/>
        <w:rPr>
          <w:sz w:val="23"/>
        </w:rPr>
        <w:sectPr w:rsidR="00D16DC5">
          <w:type w:val="continuous"/>
          <w:pgSz w:w="16840" w:h="11910" w:orient="landscape"/>
          <w:pgMar w:top="4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984"/>
        <w:gridCol w:w="2409"/>
        <w:gridCol w:w="3516"/>
        <w:gridCol w:w="2417"/>
      </w:tblGrid>
      <w:tr w:rsidR="00D16DC5" w14:paraId="1305519D" w14:textId="77777777">
        <w:trPr>
          <w:trHeight w:val="1058"/>
        </w:trPr>
        <w:tc>
          <w:tcPr>
            <w:tcW w:w="4503" w:type="dxa"/>
          </w:tcPr>
          <w:p w14:paraId="086440C5" w14:textId="77777777" w:rsidR="00D16DC5" w:rsidRDefault="00706A20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 наставляемых в формате «товарищеской встречи» (знакомство, взаимодействие и</w:t>
            </w:r>
          </w:p>
          <w:p w14:paraId="09156C28" w14:textId="77777777" w:rsidR="00D16DC5" w:rsidRDefault="00706A20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коммуникацию)</w:t>
            </w:r>
          </w:p>
        </w:tc>
        <w:tc>
          <w:tcPr>
            <w:tcW w:w="1984" w:type="dxa"/>
          </w:tcPr>
          <w:p w14:paraId="15E302EA" w14:textId="77777777" w:rsidR="00D16DC5" w:rsidRDefault="00706A20">
            <w:pPr>
              <w:pStyle w:val="TableParagraph"/>
              <w:spacing w:line="258" w:lineRule="exact"/>
              <w:ind w:left="281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15.09.2025</w:t>
            </w:r>
          </w:p>
        </w:tc>
        <w:tc>
          <w:tcPr>
            <w:tcW w:w="2409" w:type="dxa"/>
          </w:tcPr>
          <w:p w14:paraId="40F39051" w14:textId="77777777" w:rsidR="00D16DC5" w:rsidRDefault="00706A20">
            <w:pPr>
              <w:pStyle w:val="TableParagraph"/>
              <w:spacing w:line="242" w:lineRule="auto"/>
              <w:ind w:left="109" w:right="659"/>
              <w:rPr>
                <w:sz w:val="23"/>
              </w:rPr>
            </w:pPr>
            <w:r>
              <w:rPr>
                <w:sz w:val="23"/>
              </w:rPr>
              <w:t>Приглашение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на </w:t>
            </w:r>
            <w:r>
              <w:rPr>
                <w:spacing w:val="-2"/>
                <w:sz w:val="23"/>
              </w:rPr>
              <w:t>встречу</w:t>
            </w:r>
          </w:p>
        </w:tc>
        <w:tc>
          <w:tcPr>
            <w:tcW w:w="3516" w:type="dxa"/>
          </w:tcPr>
          <w:p w14:paraId="5AF44DF0" w14:textId="77777777" w:rsidR="00D16DC5" w:rsidRDefault="00706A2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Анкетирование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</w:t>
            </w:r>
          </w:p>
          <w:p w14:paraId="695EDA35" w14:textId="77777777" w:rsidR="00D16DC5" w:rsidRDefault="00706A20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sz w:val="23"/>
              </w:rPr>
              <w:t>предпочитаемого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наставляемого</w:t>
            </w:r>
          </w:p>
        </w:tc>
        <w:tc>
          <w:tcPr>
            <w:tcW w:w="2417" w:type="dxa"/>
          </w:tcPr>
          <w:p w14:paraId="76E62447" w14:textId="6516894D" w:rsidR="00D16DC5" w:rsidRDefault="00A81091">
            <w:pPr>
              <w:pStyle w:val="TableParagraph"/>
              <w:spacing w:line="242" w:lineRule="auto"/>
              <w:ind w:right="108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</w:t>
            </w:r>
            <w:proofErr w:type="gramStart"/>
            <w:r>
              <w:rPr>
                <w:sz w:val="23"/>
              </w:rPr>
              <w:t>УВР ,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 муниципальный куратор </w:t>
            </w:r>
            <w:r>
              <w:rPr>
                <w:spacing w:val="-2"/>
                <w:sz w:val="23"/>
              </w:rPr>
              <w:t>системы</w:t>
            </w:r>
          </w:p>
          <w:p w14:paraId="760AAFC0" w14:textId="77777777" w:rsidR="00D16DC5" w:rsidRDefault="00706A2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наставничества</w:t>
            </w:r>
          </w:p>
        </w:tc>
      </w:tr>
      <w:tr w:rsidR="00D16DC5" w14:paraId="5CE8531C" w14:textId="77777777">
        <w:trPr>
          <w:trHeight w:val="793"/>
        </w:trPr>
        <w:tc>
          <w:tcPr>
            <w:tcW w:w="4503" w:type="dxa"/>
          </w:tcPr>
          <w:p w14:paraId="4E18A710" w14:textId="77777777" w:rsidR="00D16DC5" w:rsidRDefault="00706A20">
            <w:pPr>
              <w:pStyle w:val="TableParagraph"/>
              <w:spacing w:line="244" w:lineRule="auto"/>
              <w:ind w:left="107" w:right="18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или </w:t>
            </w:r>
            <w:r>
              <w:rPr>
                <w:spacing w:val="-2"/>
                <w:sz w:val="23"/>
              </w:rPr>
              <w:t>групп</w:t>
            </w:r>
          </w:p>
        </w:tc>
        <w:tc>
          <w:tcPr>
            <w:tcW w:w="1984" w:type="dxa"/>
          </w:tcPr>
          <w:p w14:paraId="22CDDF0A" w14:textId="77777777" w:rsidR="00D16DC5" w:rsidRDefault="00706A2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15.09.2025</w:t>
            </w:r>
          </w:p>
        </w:tc>
        <w:tc>
          <w:tcPr>
            <w:tcW w:w="2409" w:type="dxa"/>
          </w:tcPr>
          <w:p w14:paraId="4EF24E62" w14:textId="77777777" w:rsidR="00D16DC5" w:rsidRDefault="00706A2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Списки</w:t>
            </w:r>
          </w:p>
          <w:p w14:paraId="40B5F7F1" w14:textId="77777777" w:rsidR="00D16DC5" w:rsidRDefault="00706A20">
            <w:pPr>
              <w:pStyle w:val="TableParagraph"/>
              <w:spacing w:line="264" w:lineRule="exact"/>
              <w:ind w:left="109" w:right="191"/>
              <w:rPr>
                <w:sz w:val="23"/>
              </w:rPr>
            </w:pPr>
            <w:r>
              <w:rPr>
                <w:sz w:val="23"/>
              </w:rPr>
              <w:t>наставнические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пары или группы</w:t>
            </w:r>
          </w:p>
        </w:tc>
        <w:tc>
          <w:tcPr>
            <w:tcW w:w="3516" w:type="dxa"/>
          </w:tcPr>
          <w:p w14:paraId="1FF5B96F" w14:textId="77777777" w:rsidR="00D16DC5" w:rsidRDefault="00706A20">
            <w:pPr>
              <w:pStyle w:val="TableParagraph"/>
              <w:spacing w:line="242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Участники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целевой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модели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2417" w:type="dxa"/>
          </w:tcPr>
          <w:p w14:paraId="30D7ABD8" w14:textId="4B56DC4F" w:rsidR="00D16DC5" w:rsidRDefault="00A8109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 муниципальный куратор</w:t>
            </w:r>
          </w:p>
        </w:tc>
      </w:tr>
      <w:tr w:rsidR="00D16DC5" w14:paraId="4CBD4DA2" w14:textId="77777777">
        <w:trPr>
          <w:trHeight w:val="1322"/>
        </w:trPr>
        <w:tc>
          <w:tcPr>
            <w:tcW w:w="4503" w:type="dxa"/>
          </w:tcPr>
          <w:p w14:paraId="57C94A9D" w14:textId="77777777" w:rsidR="00D16DC5" w:rsidRDefault="00706A20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согласий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обработку</w:t>
            </w:r>
          </w:p>
          <w:p w14:paraId="60404306" w14:textId="77777777" w:rsidR="00D16DC5" w:rsidRDefault="00706A20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z w:val="23"/>
              </w:rPr>
              <w:t>персональных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целевой модели наставничества и законных</w:t>
            </w:r>
          </w:p>
          <w:p w14:paraId="1C581CCA" w14:textId="77777777" w:rsidR="00D16DC5" w:rsidRDefault="00706A20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z w:val="23"/>
              </w:rPr>
              <w:t>представителей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обучающихся</w:t>
            </w:r>
          </w:p>
        </w:tc>
        <w:tc>
          <w:tcPr>
            <w:tcW w:w="1984" w:type="dxa"/>
          </w:tcPr>
          <w:p w14:paraId="7B554287" w14:textId="77777777" w:rsidR="00D16DC5" w:rsidRDefault="00706A2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15.09.2024</w:t>
            </w:r>
          </w:p>
        </w:tc>
        <w:tc>
          <w:tcPr>
            <w:tcW w:w="2409" w:type="dxa"/>
          </w:tcPr>
          <w:p w14:paraId="10E62A62" w14:textId="77777777" w:rsidR="00D16DC5" w:rsidRDefault="00706A20">
            <w:pPr>
              <w:pStyle w:val="TableParagraph"/>
              <w:ind w:left="109" w:right="1091"/>
              <w:rPr>
                <w:sz w:val="23"/>
              </w:rPr>
            </w:pPr>
            <w:r>
              <w:rPr>
                <w:sz w:val="23"/>
              </w:rPr>
              <w:t>Согласия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на </w:t>
            </w:r>
            <w:r>
              <w:rPr>
                <w:spacing w:val="-2"/>
                <w:sz w:val="23"/>
              </w:rPr>
              <w:t>обработку</w:t>
            </w:r>
          </w:p>
          <w:p w14:paraId="68F4B675" w14:textId="77777777" w:rsidR="00D16DC5" w:rsidRDefault="00706A20">
            <w:pPr>
              <w:pStyle w:val="TableParagraph"/>
              <w:ind w:left="109" w:right="65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персональных </w:t>
            </w:r>
            <w:r>
              <w:rPr>
                <w:sz w:val="23"/>
              </w:rPr>
              <w:t>данных у</w:t>
            </w:r>
          </w:p>
          <w:p w14:paraId="0F08A3F0" w14:textId="77777777" w:rsidR="00D16DC5" w:rsidRDefault="00706A20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обучающихся</w:t>
            </w:r>
          </w:p>
        </w:tc>
        <w:tc>
          <w:tcPr>
            <w:tcW w:w="3516" w:type="dxa"/>
          </w:tcPr>
          <w:p w14:paraId="5985E436" w14:textId="77777777" w:rsidR="00D16DC5" w:rsidRDefault="00706A20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100%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целевой модели наставничества</w:t>
            </w:r>
          </w:p>
        </w:tc>
        <w:tc>
          <w:tcPr>
            <w:tcW w:w="2417" w:type="dxa"/>
          </w:tcPr>
          <w:p w14:paraId="0090C409" w14:textId="0C2825A8" w:rsidR="00D16DC5" w:rsidRDefault="00A8109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 муниципальный куратор</w:t>
            </w:r>
          </w:p>
        </w:tc>
      </w:tr>
      <w:tr w:rsidR="00D16DC5" w14:paraId="0036FE50" w14:textId="77777777">
        <w:trPr>
          <w:trHeight w:val="2890"/>
        </w:trPr>
        <w:tc>
          <w:tcPr>
            <w:tcW w:w="4503" w:type="dxa"/>
          </w:tcPr>
          <w:p w14:paraId="15581AD2" w14:textId="77777777" w:rsidR="00D16DC5" w:rsidRDefault="00706A20">
            <w:pPr>
              <w:pStyle w:val="TableParagraph"/>
              <w:spacing w:line="237" w:lineRule="auto"/>
              <w:ind w:left="107" w:right="18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 или групп:</w:t>
            </w:r>
          </w:p>
          <w:p w14:paraId="7009967F" w14:textId="77777777" w:rsidR="00D16DC5" w:rsidRDefault="00706A2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7" w:lineRule="auto"/>
              <w:ind w:right="802"/>
              <w:rPr>
                <w:sz w:val="23"/>
              </w:rPr>
            </w:pPr>
            <w:r>
              <w:rPr>
                <w:sz w:val="23"/>
              </w:rPr>
              <w:t>встреча-знакомство;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пробная </w:t>
            </w:r>
            <w:r>
              <w:rPr>
                <w:spacing w:val="-2"/>
                <w:sz w:val="23"/>
              </w:rPr>
              <w:t>встреча;</w:t>
            </w:r>
          </w:p>
          <w:p w14:paraId="3ADF666C" w14:textId="77777777" w:rsidR="00D16DC5" w:rsidRDefault="00706A2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встреча-планирование;</w:t>
            </w:r>
          </w:p>
          <w:p w14:paraId="27690072" w14:textId="77777777" w:rsidR="00D16DC5" w:rsidRDefault="00706A2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419"/>
                <w:tab w:val="left" w:pos="3292"/>
              </w:tabs>
              <w:spacing w:line="28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совместная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наставника</w:t>
            </w:r>
          </w:p>
          <w:p w14:paraId="0242ECA2" w14:textId="77777777" w:rsidR="00D16DC5" w:rsidRDefault="00706A2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5" w:lineRule="auto"/>
              <w:ind w:right="408"/>
              <w:rPr>
                <w:sz w:val="23"/>
              </w:rPr>
            </w:pPr>
            <w:r>
              <w:rPr>
                <w:sz w:val="23"/>
              </w:rPr>
              <w:t>наставляемого в соответствии с разработанным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индивидуальным </w:t>
            </w:r>
            <w:r>
              <w:rPr>
                <w:spacing w:val="-2"/>
                <w:sz w:val="23"/>
              </w:rPr>
              <w:t>планом;</w:t>
            </w:r>
          </w:p>
          <w:p w14:paraId="5C7CC6CF" w14:textId="77777777" w:rsidR="00D16DC5" w:rsidRDefault="00706A20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итоговая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встреча.</w:t>
            </w:r>
          </w:p>
        </w:tc>
        <w:tc>
          <w:tcPr>
            <w:tcW w:w="1984" w:type="dxa"/>
          </w:tcPr>
          <w:p w14:paraId="39E3E9BD" w14:textId="77777777" w:rsidR="00D16DC5" w:rsidRDefault="00706A2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778ACFC6" w14:textId="77777777" w:rsidR="00D16DC5" w:rsidRDefault="00706A20">
            <w:pPr>
              <w:pStyle w:val="TableParagraph"/>
              <w:spacing w:line="242" w:lineRule="auto"/>
              <w:ind w:left="109" w:right="390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 планы</w:t>
            </w:r>
          </w:p>
        </w:tc>
        <w:tc>
          <w:tcPr>
            <w:tcW w:w="3516" w:type="dxa"/>
          </w:tcPr>
          <w:p w14:paraId="2351D026" w14:textId="77777777" w:rsidR="00D16DC5" w:rsidRDefault="00706A20">
            <w:pPr>
              <w:pStyle w:val="TableParagraph"/>
              <w:spacing w:line="242" w:lineRule="auto"/>
              <w:ind w:left="112" w:right="284"/>
              <w:rPr>
                <w:sz w:val="23"/>
              </w:rPr>
            </w:pPr>
            <w:r>
              <w:rPr>
                <w:sz w:val="23"/>
              </w:rPr>
              <w:t>100%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целевой модели наставничества</w:t>
            </w:r>
          </w:p>
        </w:tc>
        <w:tc>
          <w:tcPr>
            <w:tcW w:w="2417" w:type="dxa"/>
          </w:tcPr>
          <w:p w14:paraId="14AB06F7" w14:textId="62B0861C" w:rsidR="00D16DC5" w:rsidRDefault="00A81091">
            <w:pPr>
              <w:pStyle w:val="TableParagraph"/>
              <w:ind w:right="270"/>
              <w:rPr>
                <w:sz w:val="23"/>
              </w:rPr>
            </w:pPr>
            <w:r>
              <w:rPr>
                <w:sz w:val="23"/>
              </w:rPr>
              <w:t xml:space="preserve"> муниципальный куратор, Заместитель директора по УВР ,</w:t>
            </w:r>
          </w:p>
        </w:tc>
      </w:tr>
      <w:tr w:rsidR="00D16DC5" w14:paraId="313E2779" w14:textId="77777777">
        <w:trPr>
          <w:trHeight w:val="794"/>
        </w:trPr>
        <w:tc>
          <w:tcPr>
            <w:tcW w:w="4503" w:type="dxa"/>
          </w:tcPr>
          <w:p w14:paraId="58C6E89A" w14:textId="77777777" w:rsidR="00D16DC5" w:rsidRDefault="00706A2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2" w:lineRule="auto"/>
              <w:ind w:right="626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индивидуальных </w:t>
            </w:r>
            <w:r>
              <w:rPr>
                <w:spacing w:val="-2"/>
                <w:sz w:val="23"/>
              </w:rPr>
              <w:t>планов</w:t>
            </w:r>
          </w:p>
        </w:tc>
        <w:tc>
          <w:tcPr>
            <w:tcW w:w="1984" w:type="dxa"/>
          </w:tcPr>
          <w:p w14:paraId="61D635DC" w14:textId="77777777" w:rsidR="00D16DC5" w:rsidRDefault="00706A2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сентября</w:t>
            </w:r>
          </w:p>
          <w:p w14:paraId="71DD1FF2" w14:textId="77777777" w:rsidR="00D16DC5" w:rsidRDefault="00706A20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2409" w:type="dxa"/>
          </w:tcPr>
          <w:p w14:paraId="4B1F7DC0" w14:textId="77777777" w:rsidR="00D16DC5" w:rsidRDefault="00706A2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по</w:t>
            </w:r>
          </w:p>
          <w:p w14:paraId="12280BE4" w14:textId="77777777" w:rsidR="00D16DC5" w:rsidRDefault="00706A20">
            <w:pPr>
              <w:pStyle w:val="TableParagraph"/>
              <w:spacing w:line="264" w:lineRule="exact"/>
              <w:ind w:left="109" w:right="390"/>
              <w:rPr>
                <w:sz w:val="23"/>
              </w:rPr>
            </w:pPr>
            <w:r>
              <w:rPr>
                <w:spacing w:val="-2"/>
                <w:sz w:val="23"/>
              </w:rPr>
              <w:t>образовательной организации</w:t>
            </w:r>
          </w:p>
        </w:tc>
        <w:tc>
          <w:tcPr>
            <w:tcW w:w="3516" w:type="dxa"/>
          </w:tcPr>
          <w:p w14:paraId="255CD4D7" w14:textId="77777777" w:rsidR="00D16DC5" w:rsidRDefault="00706A2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100%</w:t>
            </w:r>
          </w:p>
        </w:tc>
        <w:tc>
          <w:tcPr>
            <w:tcW w:w="2417" w:type="dxa"/>
          </w:tcPr>
          <w:p w14:paraId="755DF99E" w14:textId="2387444E" w:rsidR="00D16DC5" w:rsidRDefault="00A8109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 ОО</w:t>
            </w:r>
          </w:p>
        </w:tc>
      </w:tr>
      <w:tr w:rsidR="00D16DC5" w14:paraId="16B1720B" w14:textId="77777777">
        <w:trPr>
          <w:trHeight w:val="527"/>
        </w:trPr>
        <w:tc>
          <w:tcPr>
            <w:tcW w:w="4503" w:type="dxa"/>
          </w:tcPr>
          <w:p w14:paraId="387D1736" w14:textId="77777777" w:rsidR="00D16DC5" w:rsidRDefault="00706A20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планов</w:t>
            </w:r>
          </w:p>
        </w:tc>
        <w:tc>
          <w:tcPr>
            <w:tcW w:w="1984" w:type="dxa"/>
          </w:tcPr>
          <w:p w14:paraId="31F04CAF" w14:textId="77777777" w:rsidR="00D16DC5" w:rsidRDefault="00706A2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6ABA95C9" w14:textId="77777777" w:rsidR="00D16DC5" w:rsidRDefault="00706A2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</w:p>
          <w:p w14:paraId="1311336A" w14:textId="77777777" w:rsidR="00D16DC5" w:rsidRDefault="00706A20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планы</w:t>
            </w:r>
          </w:p>
        </w:tc>
        <w:tc>
          <w:tcPr>
            <w:tcW w:w="3516" w:type="dxa"/>
          </w:tcPr>
          <w:p w14:paraId="15EE127F" w14:textId="77777777" w:rsidR="00D16DC5" w:rsidRDefault="00706A2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90%</w:t>
            </w:r>
          </w:p>
        </w:tc>
        <w:tc>
          <w:tcPr>
            <w:tcW w:w="2417" w:type="dxa"/>
          </w:tcPr>
          <w:p w14:paraId="69485352" w14:textId="44BE3208" w:rsidR="00D16DC5" w:rsidRDefault="00A8109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 xml:space="preserve"> муниципальный куратор,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наставники</w:t>
            </w:r>
          </w:p>
        </w:tc>
      </w:tr>
      <w:tr w:rsidR="00D16DC5" w14:paraId="39987BF6" w14:textId="77777777" w:rsidTr="00A81091">
        <w:trPr>
          <w:trHeight w:val="1604"/>
        </w:trPr>
        <w:tc>
          <w:tcPr>
            <w:tcW w:w="4503" w:type="dxa"/>
          </w:tcPr>
          <w:p w14:paraId="3070D023" w14:textId="77777777" w:rsidR="00D16DC5" w:rsidRDefault="00706A20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заключительной</w:t>
            </w:r>
          </w:p>
          <w:p w14:paraId="1F714367" w14:textId="3190778C" w:rsidR="00D16DC5" w:rsidRPr="00A81091" w:rsidRDefault="00706A20" w:rsidP="00A81091">
            <w:pPr>
              <w:pStyle w:val="TableParagraph"/>
              <w:spacing w:before="2"/>
              <w:ind w:left="107" w:right="189"/>
              <w:rPr>
                <w:spacing w:val="-2"/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наставнических пар/групп </w:t>
            </w:r>
            <w:r>
              <w:rPr>
                <w:spacing w:val="-2"/>
                <w:sz w:val="23"/>
              </w:rPr>
              <w:t>(номинация</w:t>
            </w:r>
          </w:p>
          <w:p w14:paraId="57338761" w14:textId="77777777" w:rsidR="00D16DC5" w:rsidRDefault="00706A20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«Лучший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наставник»,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«Лучший</w:t>
            </w:r>
          </w:p>
          <w:p w14:paraId="6EDD8095" w14:textId="77777777" w:rsidR="00D16DC5" w:rsidRDefault="00706A20">
            <w:pPr>
              <w:pStyle w:val="TableParagraph"/>
              <w:spacing w:line="266" w:lineRule="exact"/>
              <w:ind w:left="107" w:right="189"/>
              <w:rPr>
                <w:sz w:val="23"/>
              </w:rPr>
            </w:pPr>
            <w:r>
              <w:rPr>
                <w:sz w:val="23"/>
              </w:rPr>
              <w:t>наставляемый»,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«Лучшая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«Ученик- ученик» и «Учитель-учитель»)</w:t>
            </w:r>
          </w:p>
        </w:tc>
        <w:tc>
          <w:tcPr>
            <w:tcW w:w="1984" w:type="dxa"/>
          </w:tcPr>
          <w:p w14:paraId="429AC6FF" w14:textId="77777777" w:rsidR="00D16DC5" w:rsidRDefault="00706A20">
            <w:pPr>
              <w:pStyle w:val="TableParagraph"/>
              <w:spacing w:line="258" w:lineRule="exact"/>
              <w:ind w:left="168"/>
              <w:rPr>
                <w:sz w:val="23"/>
              </w:rPr>
            </w:pPr>
            <w:r>
              <w:rPr>
                <w:sz w:val="23"/>
              </w:rPr>
              <w:t>Мая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2409" w:type="dxa"/>
          </w:tcPr>
          <w:p w14:paraId="46D0E9A5" w14:textId="77777777" w:rsidR="00D16DC5" w:rsidRDefault="00706A20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о</w:t>
            </w:r>
          </w:p>
          <w:p w14:paraId="57A043F2" w14:textId="77777777" w:rsidR="00D16DC5" w:rsidRDefault="00706A20">
            <w:pPr>
              <w:pStyle w:val="TableParagraph"/>
              <w:spacing w:before="2"/>
              <w:ind w:left="111"/>
              <w:rPr>
                <w:sz w:val="23"/>
              </w:rPr>
            </w:pPr>
            <w:r>
              <w:rPr>
                <w:sz w:val="23"/>
              </w:rPr>
              <w:t>награждении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14:paraId="3A5B6F0F" w14:textId="77777777" w:rsidR="00D16DC5" w:rsidRDefault="00706A20">
            <w:pPr>
              <w:pStyle w:val="TableParagraph"/>
              <w:ind w:left="111" w:right="155"/>
              <w:rPr>
                <w:sz w:val="23"/>
              </w:rPr>
            </w:pPr>
            <w:r>
              <w:rPr>
                <w:sz w:val="23"/>
              </w:rPr>
              <w:t>празднике «За честь школы»,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информация на сайте школы.</w:t>
            </w:r>
          </w:p>
        </w:tc>
        <w:tc>
          <w:tcPr>
            <w:tcW w:w="3516" w:type="dxa"/>
          </w:tcPr>
          <w:p w14:paraId="60C06B9D" w14:textId="77777777" w:rsidR="00D16DC5" w:rsidRDefault="00706A20">
            <w:pPr>
              <w:pStyle w:val="TableParagraph"/>
              <w:spacing w:before="260"/>
              <w:ind w:left="112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менее 90%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участников</w:t>
            </w:r>
          </w:p>
        </w:tc>
        <w:tc>
          <w:tcPr>
            <w:tcW w:w="2417" w:type="dxa"/>
          </w:tcPr>
          <w:p w14:paraId="50ED45B8" w14:textId="3A0E2F3F" w:rsidR="00D16DC5" w:rsidRDefault="00A81091">
            <w:pPr>
              <w:pStyle w:val="TableParagraph"/>
              <w:spacing w:line="242" w:lineRule="auto"/>
              <w:ind w:right="108" w:firstLine="19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 директора по УВР ,  муниципальный кураторы</w:t>
            </w:r>
          </w:p>
        </w:tc>
      </w:tr>
      <w:tr w:rsidR="00E620D8" w14:paraId="5129A4AC" w14:textId="77777777" w:rsidTr="008147F5">
        <w:trPr>
          <w:trHeight w:val="551"/>
        </w:trPr>
        <w:tc>
          <w:tcPr>
            <w:tcW w:w="14829" w:type="dxa"/>
            <w:gridSpan w:val="5"/>
          </w:tcPr>
          <w:p w14:paraId="0699B10B" w14:textId="55DDE02D" w:rsidR="00E620D8" w:rsidRDefault="00E620D8">
            <w:pPr>
              <w:pStyle w:val="TableParagraph"/>
              <w:ind w:left="0"/>
            </w:pPr>
            <w:r>
              <w:rPr>
                <w:b/>
                <w:spacing w:val="-2"/>
                <w:sz w:val="24"/>
              </w:rPr>
              <w:lastRenderedPageBreak/>
              <w:t xml:space="preserve">Программно-методическое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16DC5" w14:paraId="70C1F62D" w14:textId="77777777">
        <w:trPr>
          <w:trHeight w:val="828"/>
        </w:trPr>
        <w:tc>
          <w:tcPr>
            <w:tcW w:w="4503" w:type="dxa"/>
          </w:tcPr>
          <w:p w14:paraId="459F44BC" w14:textId="7219782B" w:rsidR="00D16DC5" w:rsidRDefault="00706A20" w:rsidP="00E620D8">
            <w:pPr>
              <w:pStyle w:val="TableParagraph"/>
              <w:tabs>
                <w:tab w:val="left" w:pos="2199"/>
                <w:tab w:val="left" w:pos="4216"/>
              </w:tabs>
              <w:ind w:left="107" w:right="150"/>
              <w:rPr>
                <w:sz w:val="23"/>
              </w:rPr>
            </w:pPr>
            <w:r>
              <w:rPr>
                <w:spacing w:val="-2"/>
                <w:sz w:val="23"/>
              </w:rPr>
              <w:t>Программные,</w:t>
            </w:r>
            <w:r w:rsidR="00E620D8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методические</w:t>
            </w:r>
            <w:r w:rsidR="00E620D8">
              <w:rPr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дидактические материалы (дневники наставников и наставляемых, ИП</w:t>
            </w:r>
          </w:p>
        </w:tc>
        <w:tc>
          <w:tcPr>
            <w:tcW w:w="1984" w:type="dxa"/>
          </w:tcPr>
          <w:p w14:paraId="0A1CA981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089F7F1A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3516" w:type="dxa"/>
          </w:tcPr>
          <w:p w14:paraId="69DBB5A0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2CD3A945" w14:textId="2B038D0B" w:rsidR="00D16DC5" w:rsidRDefault="00A8109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</w:t>
            </w:r>
            <w:proofErr w:type="gramStart"/>
            <w:r>
              <w:rPr>
                <w:spacing w:val="-2"/>
                <w:sz w:val="24"/>
              </w:rPr>
              <w:t>УВР ,</w:t>
            </w:r>
            <w:proofErr w:type="gramEnd"/>
          </w:p>
          <w:p w14:paraId="4F11965B" w14:textId="0BF8A230" w:rsidR="00D16DC5" w:rsidRDefault="00A81091"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 муниципальный куратор, педагоги- психологи</w:t>
            </w:r>
          </w:p>
        </w:tc>
      </w:tr>
    </w:tbl>
    <w:p w14:paraId="5C0E035F" w14:textId="77777777" w:rsidR="00D16DC5" w:rsidRDefault="00D16DC5">
      <w:pPr>
        <w:pStyle w:val="TableParagraph"/>
        <w:spacing w:line="276" w:lineRule="exact"/>
        <w:rPr>
          <w:sz w:val="24"/>
        </w:rPr>
        <w:sectPr w:rsidR="00D16DC5">
          <w:type w:val="continuous"/>
          <w:pgSz w:w="16840" w:h="11910" w:orient="landscape"/>
          <w:pgMar w:top="260" w:right="850" w:bottom="797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984"/>
        <w:gridCol w:w="2409"/>
        <w:gridCol w:w="3516"/>
        <w:gridCol w:w="2417"/>
      </w:tblGrid>
      <w:tr w:rsidR="00D16DC5" w14:paraId="0ED17107" w14:textId="77777777">
        <w:trPr>
          <w:trHeight w:val="275"/>
        </w:trPr>
        <w:tc>
          <w:tcPr>
            <w:tcW w:w="4503" w:type="dxa"/>
          </w:tcPr>
          <w:p w14:paraId="20A44A6D" w14:textId="77777777" w:rsidR="00D16DC5" w:rsidRDefault="00D16D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14:paraId="59C7F530" w14:textId="77777777" w:rsidR="00D16DC5" w:rsidRDefault="00D16D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14:paraId="6716181D" w14:textId="77777777" w:rsidR="00D16DC5" w:rsidRDefault="00D16D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6" w:type="dxa"/>
          </w:tcPr>
          <w:p w14:paraId="55A7FD08" w14:textId="77777777" w:rsidR="00D16DC5" w:rsidRDefault="00D16D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7" w:type="dxa"/>
          </w:tcPr>
          <w:p w14:paraId="28A2F659" w14:textId="77777777" w:rsidR="00D16DC5" w:rsidRDefault="00706A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инициативных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</w:t>
            </w:r>
            <w:proofErr w:type="spellEnd"/>
          </w:p>
        </w:tc>
      </w:tr>
      <w:tr w:rsidR="00D16DC5" w14:paraId="12A58396" w14:textId="77777777">
        <w:trPr>
          <w:trHeight w:val="530"/>
        </w:trPr>
        <w:tc>
          <w:tcPr>
            <w:tcW w:w="14829" w:type="dxa"/>
            <w:gridSpan w:val="5"/>
          </w:tcPr>
          <w:p w14:paraId="13E9D1F8" w14:textId="77777777" w:rsidR="00D16DC5" w:rsidRPr="00E620D8" w:rsidRDefault="00706A20">
            <w:pPr>
              <w:pStyle w:val="TableParagraph"/>
              <w:spacing w:line="261" w:lineRule="exact"/>
              <w:ind w:left="181" w:right="8"/>
              <w:jc w:val="center"/>
              <w:rPr>
                <w:b/>
                <w:bCs/>
                <w:sz w:val="23"/>
              </w:rPr>
            </w:pPr>
            <w:r w:rsidRPr="00E620D8">
              <w:rPr>
                <w:b/>
                <w:bCs/>
                <w:sz w:val="23"/>
              </w:rPr>
              <w:t>Разработка</w:t>
            </w:r>
            <w:r w:rsidRPr="00E620D8">
              <w:rPr>
                <w:b/>
                <w:bCs/>
                <w:spacing w:val="-6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программно-методических</w:t>
            </w:r>
            <w:r w:rsidRPr="00E620D8">
              <w:rPr>
                <w:b/>
                <w:bCs/>
                <w:spacing w:val="-5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материалов,</w:t>
            </w:r>
            <w:r w:rsidRPr="00E620D8">
              <w:rPr>
                <w:b/>
                <w:bCs/>
                <w:spacing w:val="-6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необходимых</w:t>
            </w:r>
            <w:r w:rsidRPr="00E620D8">
              <w:rPr>
                <w:b/>
                <w:bCs/>
                <w:spacing w:val="-8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для</w:t>
            </w:r>
            <w:r w:rsidRPr="00E620D8">
              <w:rPr>
                <w:b/>
                <w:bCs/>
                <w:spacing w:val="-5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реализации</w:t>
            </w:r>
            <w:r w:rsidRPr="00E620D8">
              <w:rPr>
                <w:b/>
                <w:bCs/>
                <w:spacing w:val="-7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программы</w:t>
            </w:r>
            <w:r w:rsidRPr="00E620D8">
              <w:rPr>
                <w:b/>
                <w:bCs/>
                <w:spacing w:val="-4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(системы)</w:t>
            </w:r>
            <w:r w:rsidRPr="00E620D8">
              <w:rPr>
                <w:b/>
                <w:bCs/>
                <w:spacing w:val="-6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наставничества</w:t>
            </w:r>
            <w:r w:rsidRPr="00E620D8">
              <w:rPr>
                <w:b/>
                <w:bCs/>
                <w:spacing w:val="-5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для</w:t>
            </w:r>
            <w:r w:rsidRPr="00E620D8">
              <w:rPr>
                <w:b/>
                <w:bCs/>
                <w:spacing w:val="-8"/>
                <w:sz w:val="23"/>
              </w:rPr>
              <w:t xml:space="preserve"> </w:t>
            </w:r>
            <w:r w:rsidRPr="00E620D8">
              <w:rPr>
                <w:b/>
                <w:bCs/>
                <w:sz w:val="23"/>
              </w:rPr>
              <w:t>каждой</w:t>
            </w:r>
            <w:r w:rsidRPr="00E620D8">
              <w:rPr>
                <w:b/>
                <w:bCs/>
                <w:spacing w:val="-5"/>
                <w:sz w:val="23"/>
              </w:rPr>
              <w:t xml:space="preserve"> из</w:t>
            </w:r>
          </w:p>
          <w:p w14:paraId="0C28C1F5" w14:textId="77777777" w:rsidR="00D16DC5" w:rsidRPr="00E620D8" w:rsidRDefault="00706A20">
            <w:pPr>
              <w:pStyle w:val="TableParagraph"/>
              <w:spacing w:line="249" w:lineRule="exact"/>
              <w:ind w:left="181"/>
              <w:jc w:val="center"/>
              <w:rPr>
                <w:b/>
                <w:bCs/>
                <w:sz w:val="23"/>
              </w:rPr>
            </w:pPr>
            <w:r w:rsidRPr="00E620D8">
              <w:rPr>
                <w:b/>
                <w:bCs/>
                <w:sz w:val="23"/>
              </w:rPr>
              <w:t>наставнической</w:t>
            </w:r>
            <w:r w:rsidRPr="00E620D8">
              <w:rPr>
                <w:b/>
                <w:bCs/>
                <w:spacing w:val="-9"/>
                <w:sz w:val="23"/>
              </w:rPr>
              <w:t xml:space="preserve"> </w:t>
            </w:r>
            <w:r w:rsidRPr="00E620D8">
              <w:rPr>
                <w:b/>
                <w:bCs/>
                <w:spacing w:val="-4"/>
                <w:sz w:val="23"/>
              </w:rPr>
              <w:t>групп</w:t>
            </w:r>
          </w:p>
        </w:tc>
      </w:tr>
      <w:tr w:rsidR="00D16DC5" w14:paraId="155ABB2C" w14:textId="77777777">
        <w:trPr>
          <w:trHeight w:val="1852"/>
        </w:trPr>
        <w:tc>
          <w:tcPr>
            <w:tcW w:w="4503" w:type="dxa"/>
          </w:tcPr>
          <w:p w14:paraId="72B5D214" w14:textId="77777777" w:rsidR="00D16DC5" w:rsidRDefault="00706A20">
            <w:pPr>
              <w:pStyle w:val="TableParagraph"/>
              <w:ind w:left="107" w:right="834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диагностической анкеты, исходя из индивидуальных особенностей и потребностей</w:t>
            </w:r>
          </w:p>
          <w:p w14:paraId="44493922" w14:textId="77777777" w:rsidR="00D16DC5" w:rsidRDefault="00706A20">
            <w:pPr>
              <w:pStyle w:val="TableParagraph"/>
              <w:ind w:left="107" w:right="189"/>
              <w:rPr>
                <w:sz w:val="23"/>
              </w:rPr>
            </w:pPr>
            <w:r>
              <w:rPr>
                <w:sz w:val="23"/>
              </w:rPr>
              <w:t>наставляемого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ресурсов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 последующего</w:t>
            </w:r>
            <w:r>
              <w:rPr>
                <w:sz w:val="23"/>
              </w:rPr>
              <w:t xml:space="preserve"> мониторинга</w:t>
            </w:r>
          </w:p>
          <w:p w14:paraId="4821AE89" w14:textId="77777777" w:rsidR="00D16DC5" w:rsidRDefault="00706A20">
            <w:pPr>
              <w:pStyle w:val="TableParagraph"/>
              <w:spacing w:line="264" w:lineRule="exact"/>
              <w:ind w:left="107" w:right="189"/>
              <w:rPr>
                <w:sz w:val="23"/>
              </w:rPr>
            </w:pPr>
            <w:r>
              <w:rPr>
                <w:sz w:val="23"/>
              </w:rPr>
              <w:t>эффективности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целевой модели наставничества</w:t>
            </w:r>
          </w:p>
        </w:tc>
        <w:tc>
          <w:tcPr>
            <w:tcW w:w="1984" w:type="dxa"/>
          </w:tcPr>
          <w:p w14:paraId="4F3187CC" w14:textId="77777777" w:rsidR="00D16DC5" w:rsidRDefault="00706A2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октябрь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2409" w:type="dxa"/>
          </w:tcPr>
          <w:p w14:paraId="3A3388A2" w14:textId="77777777" w:rsidR="00D16DC5" w:rsidRDefault="00706A20">
            <w:pPr>
              <w:pStyle w:val="TableParagraph"/>
              <w:ind w:left="111" w:right="296"/>
              <w:rPr>
                <w:sz w:val="23"/>
              </w:rPr>
            </w:pPr>
            <w:r>
              <w:rPr>
                <w:sz w:val="23"/>
              </w:rPr>
              <w:t>Разработаны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формы </w:t>
            </w:r>
            <w:r>
              <w:rPr>
                <w:spacing w:val="-2"/>
                <w:sz w:val="23"/>
              </w:rPr>
              <w:t xml:space="preserve">диагностической </w:t>
            </w:r>
            <w:r>
              <w:rPr>
                <w:sz w:val="23"/>
              </w:rPr>
              <w:t xml:space="preserve">анкеты для каждой </w:t>
            </w:r>
            <w:r>
              <w:rPr>
                <w:spacing w:val="-2"/>
                <w:sz w:val="23"/>
              </w:rPr>
              <w:t>сформированной группы/пары</w:t>
            </w:r>
          </w:p>
        </w:tc>
        <w:tc>
          <w:tcPr>
            <w:tcW w:w="3516" w:type="dxa"/>
          </w:tcPr>
          <w:p w14:paraId="660D7B6D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2E44F6DD" w14:textId="2A622721" w:rsidR="00D16DC5" w:rsidRDefault="00A810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</w:t>
            </w:r>
            <w:proofErr w:type="gramStart"/>
            <w:r>
              <w:rPr>
                <w:spacing w:val="-2"/>
                <w:sz w:val="24"/>
              </w:rPr>
              <w:t>УВР ,</w:t>
            </w:r>
            <w:proofErr w:type="gramEnd"/>
          </w:p>
          <w:p w14:paraId="26BF5633" w14:textId="324E5AAD" w:rsidR="00D16DC5" w:rsidRDefault="00A8109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муниципальный куратор, педагоги- психологи  </w:t>
            </w:r>
          </w:p>
        </w:tc>
      </w:tr>
      <w:tr w:rsidR="00E620D8" w14:paraId="0E45CAF5" w14:textId="77777777" w:rsidTr="00E620D8">
        <w:trPr>
          <w:trHeight w:val="331"/>
        </w:trPr>
        <w:tc>
          <w:tcPr>
            <w:tcW w:w="14829" w:type="dxa"/>
            <w:gridSpan w:val="5"/>
          </w:tcPr>
          <w:p w14:paraId="24313187" w14:textId="495A1605" w:rsidR="00E620D8" w:rsidRDefault="00E620D8" w:rsidP="00E620D8">
            <w:pPr>
              <w:pStyle w:val="TableParagraph"/>
              <w:ind w:left="0"/>
              <w:jc w:val="center"/>
            </w:pPr>
            <w:r>
              <w:rPr>
                <w:b/>
                <w:sz w:val="23"/>
              </w:rPr>
              <w:t>Аналитическое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сопровождение деятельности, мониторинг</w:t>
            </w:r>
          </w:p>
        </w:tc>
      </w:tr>
      <w:tr w:rsidR="00D16DC5" w14:paraId="37D7668E" w14:textId="77777777">
        <w:trPr>
          <w:trHeight w:val="1588"/>
        </w:trPr>
        <w:tc>
          <w:tcPr>
            <w:tcW w:w="4503" w:type="dxa"/>
          </w:tcPr>
          <w:p w14:paraId="2687D459" w14:textId="77777777" w:rsidR="00D16DC5" w:rsidRDefault="00706A20" w:rsidP="00A81091">
            <w:pPr>
              <w:pStyle w:val="TableParagraph"/>
              <w:ind w:left="106" w:right="189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анкет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ходе информационной кампании от потенциальных наставников</w:t>
            </w:r>
          </w:p>
          <w:p w14:paraId="43EA2EC7" w14:textId="77777777" w:rsidR="00D16DC5" w:rsidRDefault="00706A20" w:rsidP="00A81091">
            <w:pPr>
              <w:pStyle w:val="TableParagraph"/>
              <w:ind w:left="106" w:right="189"/>
              <w:rPr>
                <w:sz w:val="23"/>
              </w:rPr>
            </w:pPr>
            <w:r>
              <w:rPr>
                <w:sz w:val="23"/>
              </w:rPr>
              <w:t>наставляемых,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запросов наставляемых и возможностей</w:t>
            </w:r>
          </w:p>
          <w:p w14:paraId="0A1156F9" w14:textId="77777777" w:rsidR="00D16DC5" w:rsidRDefault="00706A20" w:rsidP="00A81091">
            <w:pPr>
              <w:pStyle w:val="TableParagraph"/>
              <w:spacing w:line="251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наставников</w:t>
            </w:r>
          </w:p>
        </w:tc>
        <w:tc>
          <w:tcPr>
            <w:tcW w:w="1984" w:type="dxa"/>
          </w:tcPr>
          <w:p w14:paraId="5642374B" w14:textId="77777777" w:rsidR="00D16DC5" w:rsidRDefault="00706A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до 10 </w:t>
            </w:r>
            <w:r>
              <w:rPr>
                <w:spacing w:val="-2"/>
                <w:sz w:val="24"/>
              </w:rPr>
              <w:t>октября</w:t>
            </w:r>
          </w:p>
          <w:p w14:paraId="455011DC" w14:textId="77777777" w:rsidR="00D16DC5" w:rsidRDefault="00706A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9" w:type="dxa"/>
          </w:tcPr>
          <w:p w14:paraId="2BCA080E" w14:textId="77777777" w:rsidR="00D16DC5" w:rsidRDefault="00706A20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Анкеты</w:t>
            </w:r>
          </w:p>
        </w:tc>
        <w:tc>
          <w:tcPr>
            <w:tcW w:w="3516" w:type="dxa"/>
          </w:tcPr>
          <w:p w14:paraId="00A3C07B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251BD56C" w14:textId="2F543320" w:rsidR="00D16DC5" w:rsidRDefault="00A81091">
            <w:pPr>
              <w:pStyle w:val="TableParagraph"/>
              <w:spacing w:line="242" w:lineRule="auto"/>
              <w:ind w:right="221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муниципальный куратор</w:t>
            </w:r>
            <w:r w:rsidR="00E620D8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инициативных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</w:tr>
      <w:tr w:rsidR="00D16DC5" w14:paraId="65A0C0F1" w14:textId="77777777">
        <w:trPr>
          <w:trHeight w:val="1322"/>
        </w:trPr>
        <w:tc>
          <w:tcPr>
            <w:tcW w:w="4503" w:type="dxa"/>
          </w:tcPr>
          <w:p w14:paraId="5D861E27" w14:textId="77777777" w:rsidR="00D16DC5" w:rsidRDefault="00706A20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анкет,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заполненных</w:t>
            </w:r>
            <w:r>
              <w:rPr>
                <w:spacing w:val="-4"/>
                <w:sz w:val="23"/>
              </w:rPr>
              <w:t xml:space="preserve"> после</w:t>
            </w:r>
          </w:p>
          <w:p w14:paraId="7D3FA81D" w14:textId="77777777" w:rsidR="00D16DC5" w:rsidRDefault="00706A20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товарищеской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встречи</w:t>
            </w:r>
          </w:p>
        </w:tc>
        <w:tc>
          <w:tcPr>
            <w:tcW w:w="1984" w:type="dxa"/>
          </w:tcPr>
          <w:p w14:paraId="0E215A99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309D4F03" w14:textId="77777777" w:rsidR="00D16DC5" w:rsidRDefault="00706A20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Анкеты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приказ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 организации о</w:t>
            </w:r>
          </w:p>
          <w:p w14:paraId="1DECFF1B" w14:textId="77777777" w:rsidR="00D16DC5" w:rsidRDefault="00706A20">
            <w:pPr>
              <w:pStyle w:val="TableParagraph"/>
              <w:ind w:left="111" w:right="390"/>
              <w:rPr>
                <w:sz w:val="23"/>
              </w:rPr>
            </w:pPr>
            <w:r>
              <w:rPr>
                <w:spacing w:val="-2"/>
                <w:sz w:val="23"/>
              </w:rPr>
              <w:t>закреплении наставнических</w:t>
            </w:r>
          </w:p>
          <w:p w14:paraId="2803808F" w14:textId="77777777" w:rsidR="00D16DC5" w:rsidRDefault="00706A20"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пар/группы</w:t>
            </w:r>
          </w:p>
        </w:tc>
        <w:tc>
          <w:tcPr>
            <w:tcW w:w="3516" w:type="dxa"/>
          </w:tcPr>
          <w:p w14:paraId="2967A7F2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08A2B906" w14:textId="15CF2765" w:rsidR="00D16DC5" w:rsidRDefault="00A81091">
            <w:pPr>
              <w:pStyle w:val="TableParagraph"/>
              <w:ind w:right="2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муниципальный кураторы </w:t>
            </w:r>
            <w:r>
              <w:rPr>
                <w:sz w:val="23"/>
              </w:rPr>
              <w:t>инициативных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</w:tr>
      <w:tr w:rsidR="00D16DC5" w14:paraId="66FEAC76" w14:textId="77777777">
        <w:trPr>
          <w:trHeight w:val="1057"/>
        </w:trPr>
        <w:tc>
          <w:tcPr>
            <w:tcW w:w="4503" w:type="dxa"/>
          </w:tcPr>
          <w:p w14:paraId="6316CC5E" w14:textId="77777777" w:rsidR="00D16DC5" w:rsidRDefault="00706A20">
            <w:pPr>
              <w:pStyle w:val="TableParagraph"/>
              <w:ind w:left="107" w:right="189"/>
              <w:rPr>
                <w:sz w:val="23"/>
              </w:rPr>
            </w:pPr>
            <w:r>
              <w:rPr>
                <w:sz w:val="23"/>
              </w:rPr>
              <w:t>Организация диагностики компетенций, возможностей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потребностей </w:t>
            </w:r>
            <w:r>
              <w:rPr>
                <w:spacing w:val="-2"/>
                <w:sz w:val="23"/>
              </w:rPr>
              <w:t>наставляемых</w:t>
            </w:r>
          </w:p>
        </w:tc>
        <w:tc>
          <w:tcPr>
            <w:tcW w:w="1984" w:type="dxa"/>
          </w:tcPr>
          <w:p w14:paraId="7CAB24C9" w14:textId="77777777" w:rsidR="00D16DC5" w:rsidRDefault="00706A2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09" w:type="dxa"/>
          </w:tcPr>
          <w:p w14:paraId="4CAF2FC6" w14:textId="77777777" w:rsidR="00D16DC5" w:rsidRDefault="00706A20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Таблицы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77C8A966" w14:textId="77777777" w:rsidR="00D16DC5" w:rsidRDefault="00706A20">
            <w:pPr>
              <w:pStyle w:val="TableParagraph"/>
              <w:spacing w:line="264" w:lineRule="exact"/>
              <w:ind w:left="111" w:right="390"/>
              <w:rPr>
                <w:sz w:val="23"/>
              </w:rPr>
            </w:pPr>
            <w:r>
              <w:rPr>
                <w:spacing w:val="-2"/>
                <w:sz w:val="23"/>
              </w:rPr>
              <w:t>результатами диагностики компетенций</w:t>
            </w:r>
          </w:p>
        </w:tc>
        <w:tc>
          <w:tcPr>
            <w:tcW w:w="3516" w:type="dxa"/>
          </w:tcPr>
          <w:p w14:paraId="6817B287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7028C446" w14:textId="04F067EA" w:rsidR="00D16DC5" w:rsidRDefault="00A810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куратор</w:t>
            </w:r>
          </w:p>
        </w:tc>
      </w:tr>
      <w:tr w:rsidR="00D16DC5" w14:paraId="6395A24F" w14:textId="77777777">
        <w:trPr>
          <w:trHeight w:val="791"/>
        </w:trPr>
        <w:tc>
          <w:tcPr>
            <w:tcW w:w="4503" w:type="dxa"/>
          </w:tcPr>
          <w:p w14:paraId="532B0E99" w14:textId="77777777" w:rsidR="00D16DC5" w:rsidRDefault="00706A20">
            <w:pPr>
              <w:pStyle w:val="TableParagraph"/>
              <w:ind w:left="107" w:right="189"/>
              <w:rPr>
                <w:sz w:val="23"/>
              </w:rPr>
            </w:pPr>
            <w:r>
              <w:rPr>
                <w:sz w:val="23"/>
              </w:rPr>
              <w:t>Система учета обучающихся, молодых специалистов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педагогов,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участвующих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14:paraId="35DBD45B" w14:textId="77777777" w:rsidR="00D16DC5" w:rsidRDefault="00706A20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программе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(системе)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984" w:type="dxa"/>
          </w:tcPr>
          <w:p w14:paraId="4D6E798E" w14:textId="77777777" w:rsidR="00D16DC5" w:rsidRDefault="00706A20">
            <w:pPr>
              <w:pStyle w:val="TableParagraph"/>
              <w:spacing w:line="258" w:lineRule="exact"/>
              <w:ind w:left="0" w:right="173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223A15E7" w14:textId="77777777" w:rsidR="00D16DC5" w:rsidRDefault="00706A2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Журнал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учета</w:t>
            </w:r>
          </w:p>
        </w:tc>
        <w:tc>
          <w:tcPr>
            <w:tcW w:w="3516" w:type="dxa"/>
          </w:tcPr>
          <w:p w14:paraId="2967062D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7064BC38" w14:textId="7DEC2BC6" w:rsidR="00D16DC5" w:rsidRDefault="00A81091">
            <w:pPr>
              <w:pStyle w:val="TableParagraph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 ,  муниципальный куратор</w:t>
            </w:r>
          </w:p>
        </w:tc>
      </w:tr>
      <w:tr w:rsidR="00A81091" w14:paraId="3C9EAB7A" w14:textId="77777777" w:rsidTr="00A81091">
        <w:trPr>
          <w:trHeight w:val="281"/>
        </w:trPr>
        <w:tc>
          <w:tcPr>
            <w:tcW w:w="14829" w:type="dxa"/>
            <w:gridSpan w:val="5"/>
          </w:tcPr>
          <w:p w14:paraId="527A65C2" w14:textId="3C337D93" w:rsidR="00A81091" w:rsidRDefault="00A81091" w:rsidP="00A81091">
            <w:pPr>
              <w:pStyle w:val="TableParagraph"/>
              <w:ind w:left="0"/>
              <w:jc w:val="center"/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сопровождение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16DC5" w14:paraId="5F46B427" w14:textId="77777777">
        <w:trPr>
          <w:trHeight w:val="827"/>
        </w:trPr>
        <w:tc>
          <w:tcPr>
            <w:tcW w:w="4503" w:type="dxa"/>
          </w:tcPr>
          <w:p w14:paraId="2E2545A8" w14:textId="2DBBB2D6" w:rsidR="00D16DC5" w:rsidRDefault="00706A20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Создание рубрики на сайте </w:t>
            </w:r>
            <w:r w:rsidR="00A81091">
              <w:rPr>
                <w:sz w:val="23"/>
              </w:rPr>
              <w:t xml:space="preserve"> отдела образования, образовательных организаций </w:t>
            </w:r>
            <w:r>
              <w:rPr>
                <w:sz w:val="23"/>
              </w:rPr>
              <w:t>и социальной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ВКонтакте,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мессенджерах</w:t>
            </w:r>
          </w:p>
        </w:tc>
        <w:tc>
          <w:tcPr>
            <w:tcW w:w="1984" w:type="dxa"/>
          </w:tcPr>
          <w:p w14:paraId="66EE0BCE" w14:textId="77777777" w:rsidR="00D16DC5" w:rsidRDefault="00706A20">
            <w:pPr>
              <w:pStyle w:val="TableParagraph"/>
              <w:spacing w:line="258" w:lineRule="exact"/>
              <w:ind w:left="0" w:right="173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5547CC81" w14:textId="77777777" w:rsidR="00D16DC5" w:rsidRDefault="00706A2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Рубрике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сайте</w:t>
            </w:r>
          </w:p>
          <w:p w14:paraId="3E7D5591" w14:textId="77777777" w:rsidR="00D16DC5" w:rsidRDefault="00706A20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школы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ВКонтакте, </w:t>
            </w:r>
            <w:r>
              <w:rPr>
                <w:spacing w:val="-2"/>
                <w:sz w:val="23"/>
              </w:rPr>
              <w:t>мессенджерах</w:t>
            </w:r>
          </w:p>
        </w:tc>
        <w:tc>
          <w:tcPr>
            <w:tcW w:w="3516" w:type="dxa"/>
          </w:tcPr>
          <w:p w14:paraId="69487A4F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1C89125A" w14:textId="7C3E8139" w:rsidR="00D16DC5" w:rsidRDefault="00706A20">
            <w:pPr>
              <w:pStyle w:val="TableParagraph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системный</w:t>
            </w:r>
          </w:p>
          <w:p w14:paraId="5191BE84" w14:textId="77777777" w:rsidR="00D16DC5" w:rsidRDefault="00706A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администратор</w:t>
            </w:r>
          </w:p>
        </w:tc>
      </w:tr>
      <w:tr w:rsidR="00D16DC5" w14:paraId="18F32809" w14:textId="77777777">
        <w:trPr>
          <w:trHeight w:val="1103"/>
        </w:trPr>
        <w:tc>
          <w:tcPr>
            <w:tcW w:w="4503" w:type="dxa"/>
          </w:tcPr>
          <w:p w14:paraId="367A3314" w14:textId="77777777" w:rsidR="00D16DC5" w:rsidRDefault="00706A20">
            <w:pPr>
              <w:pStyle w:val="TableParagraph"/>
              <w:ind w:left="107" w:right="189"/>
              <w:rPr>
                <w:sz w:val="23"/>
              </w:rPr>
            </w:pPr>
            <w:r>
              <w:rPr>
                <w:sz w:val="23"/>
              </w:rPr>
              <w:t>Размещение информации о реализации целевой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модели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сайте образовательной организации</w:t>
            </w:r>
          </w:p>
        </w:tc>
        <w:tc>
          <w:tcPr>
            <w:tcW w:w="1984" w:type="dxa"/>
          </w:tcPr>
          <w:p w14:paraId="09066A39" w14:textId="77777777" w:rsidR="00D16DC5" w:rsidRDefault="00706A20">
            <w:pPr>
              <w:pStyle w:val="TableParagraph"/>
              <w:spacing w:line="258" w:lineRule="exact"/>
              <w:ind w:left="0" w:right="173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5625CC05" w14:textId="77777777" w:rsidR="00D16DC5" w:rsidRDefault="00706A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Публикации,</w:t>
            </w:r>
          </w:p>
          <w:p w14:paraId="0310C851" w14:textId="77777777" w:rsidR="00D16DC5" w:rsidRDefault="00706A20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proofErr w:type="spellStart"/>
            <w:r>
              <w:rPr>
                <w:spacing w:val="-4"/>
                <w:sz w:val="24"/>
              </w:rPr>
              <w:t>итд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516" w:type="dxa"/>
          </w:tcPr>
          <w:p w14:paraId="35E17F80" w14:textId="77777777" w:rsidR="00D16DC5" w:rsidRDefault="00706A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417" w:type="dxa"/>
          </w:tcPr>
          <w:p w14:paraId="26E5348F" w14:textId="0901E4C0" w:rsidR="00D16DC5" w:rsidRDefault="00A810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</w:t>
            </w:r>
            <w:proofErr w:type="gramStart"/>
            <w:r>
              <w:rPr>
                <w:spacing w:val="-2"/>
                <w:sz w:val="24"/>
              </w:rPr>
              <w:t>УВР ,</w:t>
            </w:r>
            <w:proofErr w:type="gramEnd"/>
          </w:p>
          <w:p w14:paraId="421E2160" w14:textId="60C21D20" w:rsidR="00D16DC5" w:rsidRDefault="00A81091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муниципальный куратор,</w:t>
            </w:r>
            <w:r w:rsidR="00E620D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педагоги- психологи</w:t>
            </w:r>
          </w:p>
        </w:tc>
      </w:tr>
    </w:tbl>
    <w:p w14:paraId="435391AC" w14:textId="77777777" w:rsidR="00D16DC5" w:rsidRDefault="00D16DC5">
      <w:pPr>
        <w:pStyle w:val="TableParagraph"/>
        <w:spacing w:line="270" w:lineRule="atLeast"/>
        <w:jc w:val="both"/>
        <w:rPr>
          <w:sz w:val="24"/>
        </w:rPr>
        <w:sectPr w:rsidR="00D16DC5">
          <w:type w:val="continuous"/>
          <w:pgSz w:w="16840" w:h="11910" w:orient="landscape"/>
          <w:pgMar w:top="2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984"/>
        <w:gridCol w:w="2409"/>
        <w:gridCol w:w="3516"/>
        <w:gridCol w:w="2417"/>
      </w:tblGrid>
      <w:tr w:rsidR="00D16DC5" w14:paraId="22C3B707" w14:textId="77777777">
        <w:trPr>
          <w:trHeight w:val="1103"/>
        </w:trPr>
        <w:tc>
          <w:tcPr>
            <w:tcW w:w="4503" w:type="dxa"/>
          </w:tcPr>
          <w:p w14:paraId="737F6452" w14:textId="0499DC62" w:rsidR="00D16DC5" w:rsidRDefault="00706A20" w:rsidP="00A81091">
            <w:pPr>
              <w:pStyle w:val="TableParagraph"/>
              <w:tabs>
                <w:tab w:val="left" w:pos="2050"/>
                <w:tab w:val="left" w:pos="364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Выступление на педагогическ</w:t>
            </w:r>
            <w:r w:rsidR="00A81091">
              <w:rPr>
                <w:sz w:val="24"/>
              </w:rPr>
              <w:t>их</w:t>
            </w:r>
            <w:r>
              <w:rPr>
                <w:sz w:val="24"/>
              </w:rPr>
              <w:t xml:space="preserve"> (методическ</w:t>
            </w:r>
            <w:r w:rsidR="00A81091">
              <w:rPr>
                <w:sz w:val="24"/>
              </w:rPr>
              <w:t>их</w:t>
            </w:r>
            <w:r>
              <w:rPr>
                <w:sz w:val="24"/>
              </w:rPr>
              <w:t>) совет</w:t>
            </w:r>
            <w:r w:rsidR="00A81091">
              <w:rPr>
                <w:sz w:val="24"/>
              </w:rPr>
              <w:t>ах</w:t>
            </w:r>
            <w:r>
              <w:rPr>
                <w:sz w:val="24"/>
              </w:rPr>
              <w:t xml:space="preserve"> с о результатах </w:t>
            </w:r>
            <w:r>
              <w:rPr>
                <w:spacing w:val="-2"/>
                <w:sz w:val="24"/>
              </w:rPr>
              <w:t>реализации</w:t>
            </w:r>
            <w:r w:rsidR="00A810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целевой</w:t>
            </w:r>
            <w:r w:rsidR="00A810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  <w:r w:rsidR="00A810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984" w:type="dxa"/>
          </w:tcPr>
          <w:p w14:paraId="79388304" w14:textId="77777777" w:rsidR="00D16DC5" w:rsidRDefault="00706A20">
            <w:pPr>
              <w:pStyle w:val="TableParagraph"/>
              <w:spacing w:line="258" w:lineRule="exact"/>
              <w:ind w:left="0" w:right="243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08071995" w14:textId="77777777" w:rsidR="00D16DC5" w:rsidRDefault="00706A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</w:p>
          <w:p w14:paraId="136D169D" w14:textId="77777777" w:rsidR="00D16DC5" w:rsidRDefault="00706A20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(методического)</w:t>
            </w:r>
          </w:p>
          <w:p w14:paraId="5B094253" w14:textId="77777777" w:rsidR="00D16DC5" w:rsidRDefault="00706A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516" w:type="dxa"/>
          </w:tcPr>
          <w:p w14:paraId="0D425A53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458FD268" w14:textId="331510F4" w:rsidR="00D16DC5" w:rsidRDefault="00A810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</w:t>
            </w:r>
            <w:proofErr w:type="gramStart"/>
            <w:r>
              <w:rPr>
                <w:spacing w:val="-2"/>
                <w:sz w:val="24"/>
              </w:rPr>
              <w:t>УВР ,</w:t>
            </w:r>
            <w:proofErr w:type="gramEnd"/>
          </w:p>
          <w:p w14:paraId="3987B8B9" w14:textId="25A9D28E" w:rsidR="00D16DC5" w:rsidRDefault="00A81091">
            <w:pPr>
              <w:pStyle w:val="TableParagraph"/>
              <w:tabs>
                <w:tab w:val="left" w:pos="131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муниципальный куратор,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педагоги- </w:t>
            </w:r>
            <w:proofErr w:type="gramStart"/>
            <w:r>
              <w:rPr>
                <w:sz w:val="24"/>
              </w:rPr>
              <w:t>психологи,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муниципальный</w:t>
            </w:r>
            <w:proofErr w:type="gramEnd"/>
            <w:r>
              <w:rPr>
                <w:spacing w:val="-2"/>
                <w:sz w:val="24"/>
              </w:rPr>
              <w:t xml:space="preserve"> кураторы</w:t>
            </w:r>
          </w:p>
          <w:p w14:paraId="26C65BFD" w14:textId="77777777" w:rsidR="00D16DC5" w:rsidRDefault="00706A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инициативных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16DC5" w14:paraId="33AB135F" w14:textId="77777777">
        <w:trPr>
          <w:trHeight w:val="1058"/>
        </w:trPr>
        <w:tc>
          <w:tcPr>
            <w:tcW w:w="4503" w:type="dxa"/>
          </w:tcPr>
          <w:p w14:paraId="49515146" w14:textId="579240FC" w:rsidR="00D16DC5" w:rsidRDefault="00706A20" w:rsidP="00A81091">
            <w:pPr>
              <w:pStyle w:val="TableParagraph"/>
              <w:tabs>
                <w:tab w:val="left" w:pos="2057"/>
                <w:tab w:val="left" w:pos="3674"/>
                <w:tab w:val="left" w:pos="4279"/>
              </w:tabs>
              <w:spacing w:line="264" w:lineRule="exact"/>
              <w:ind w:left="107" w:right="95"/>
              <w:rPr>
                <w:sz w:val="23"/>
              </w:rPr>
            </w:pPr>
            <w:r>
              <w:rPr>
                <w:sz w:val="23"/>
              </w:rPr>
              <w:t xml:space="preserve">Выступления на родительских собраниях с </w:t>
            </w:r>
            <w:r>
              <w:rPr>
                <w:spacing w:val="-2"/>
                <w:sz w:val="23"/>
              </w:rPr>
              <w:t>презентацией</w:t>
            </w:r>
            <w:r w:rsidR="00A81091">
              <w:rPr>
                <w:sz w:val="23"/>
              </w:rPr>
              <w:t xml:space="preserve"> </w:t>
            </w:r>
            <w:r>
              <w:rPr>
                <w:sz w:val="23"/>
              </w:rPr>
              <w:t>(видеороликом)</w:t>
            </w:r>
            <w:r w:rsidR="00A81091">
              <w:rPr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 xml:space="preserve">о </w:t>
            </w:r>
            <w:r>
              <w:rPr>
                <w:spacing w:val="-2"/>
                <w:sz w:val="23"/>
              </w:rPr>
              <w:t>реализации</w:t>
            </w:r>
            <w:r w:rsidR="00A81091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целевой</w:t>
            </w:r>
            <w:r w:rsidR="00A81091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модели </w:t>
            </w:r>
            <w:r>
              <w:rPr>
                <w:sz w:val="23"/>
              </w:rPr>
              <w:t>наставничества,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анкетирования</w:t>
            </w:r>
          </w:p>
        </w:tc>
        <w:tc>
          <w:tcPr>
            <w:tcW w:w="1984" w:type="dxa"/>
          </w:tcPr>
          <w:p w14:paraId="4FA7BA14" w14:textId="77777777" w:rsidR="00D16DC5" w:rsidRDefault="00706A20">
            <w:pPr>
              <w:pStyle w:val="TableParagraph"/>
              <w:spacing w:line="261" w:lineRule="exact"/>
              <w:ind w:left="0" w:right="243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709A6E53" w14:textId="77777777" w:rsidR="00D16DC5" w:rsidRDefault="00706A20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родительских</w:t>
            </w:r>
          </w:p>
          <w:p w14:paraId="6F8756EB" w14:textId="77777777" w:rsidR="00D16DC5" w:rsidRDefault="00706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собраний,</w:t>
            </w:r>
            <w:r>
              <w:rPr>
                <w:spacing w:val="-2"/>
                <w:sz w:val="24"/>
              </w:rPr>
              <w:t xml:space="preserve"> фотоотчет</w:t>
            </w:r>
          </w:p>
        </w:tc>
        <w:tc>
          <w:tcPr>
            <w:tcW w:w="3516" w:type="dxa"/>
          </w:tcPr>
          <w:p w14:paraId="361E5D73" w14:textId="77777777" w:rsidR="00D16DC5" w:rsidRDefault="00706A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7" w:type="dxa"/>
          </w:tcPr>
          <w:p w14:paraId="45F3C3CB" w14:textId="2228E710" w:rsidR="00D16DC5" w:rsidRDefault="00A81091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муниципальный кураторы </w:t>
            </w:r>
            <w:r>
              <w:rPr>
                <w:sz w:val="24"/>
              </w:rPr>
              <w:t>инициативных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16DC5" w14:paraId="23AF31C6" w14:textId="77777777">
        <w:trPr>
          <w:trHeight w:val="1105"/>
        </w:trPr>
        <w:tc>
          <w:tcPr>
            <w:tcW w:w="4503" w:type="dxa"/>
          </w:tcPr>
          <w:p w14:paraId="4512E812" w14:textId="33ED7734" w:rsidR="00D16DC5" w:rsidRDefault="00706A20" w:rsidP="00A81091">
            <w:pPr>
              <w:pStyle w:val="TableParagraph"/>
              <w:tabs>
                <w:tab w:val="left" w:pos="2057"/>
                <w:tab w:val="left" w:pos="2117"/>
                <w:tab w:val="left" w:pos="3674"/>
                <w:tab w:val="left" w:pos="4152"/>
              </w:tabs>
              <w:ind w:left="107" w:right="95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 w:rsidR="00A81091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  <w:r w:rsidR="00A81091"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по </w:t>
            </w:r>
            <w:r>
              <w:rPr>
                <w:sz w:val="23"/>
              </w:rPr>
              <w:t xml:space="preserve">информированию обучающихся о </w:t>
            </w:r>
            <w:r>
              <w:rPr>
                <w:spacing w:val="-2"/>
                <w:sz w:val="23"/>
              </w:rPr>
              <w:t>реализации</w:t>
            </w:r>
            <w:r w:rsidR="00A81091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целевой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модели наставничества.</w:t>
            </w:r>
          </w:p>
        </w:tc>
        <w:tc>
          <w:tcPr>
            <w:tcW w:w="1984" w:type="dxa"/>
          </w:tcPr>
          <w:p w14:paraId="015DDC1A" w14:textId="77777777" w:rsidR="00D16DC5" w:rsidRDefault="00706A20">
            <w:pPr>
              <w:pStyle w:val="TableParagraph"/>
              <w:spacing w:line="261" w:lineRule="exact"/>
              <w:ind w:left="0" w:right="243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08D17198" w14:textId="77777777" w:rsidR="00D16DC5" w:rsidRDefault="00706A20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pacing w:val="-2"/>
                <w:sz w:val="24"/>
              </w:rPr>
              <w:t>Сценарии мероприятий,</w:t>
            </w:r>
          </w:p>
          <w:p w14:paraId="65FF84C5" w14:textId="77777777" w:rsidR="00D16DC5" w:rsidRDefault="00706A20">
            <w:pPr>
              <w:pStyle w:val="TableParagraph"/>
              <w:tabs>
                <w:tab w:val="left" w:pos="1523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конкурсов,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мастер- классов</w:t>
            </w:r>
          </w:p>
        </w:tc>
        <w:tc>
          <w:tcPr>
            <w:tcW w:w="3516" w:type="dxa"/>
          </w:tcPr>
          <w:p w14:paraId="169579E2" w14:textId="77777777" w:rsidR="00D16DC5" w:rsidRDefault="00706A20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Количество школьников, принявших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классных часах не менее чем 90% от</w:t>
            </w:r>
          </w:p>
          <w:p w14:paraId="7F719C14" w14:textId="77777777" w:rsidR="00D16DC5" w:rsidRDefault="00706A20">
            <w:pPr>
              <w:pStyle w:val="TableParagraph"/>
              <w:spacing w:line="263" w:lineRule="exact"/>
              <w:ind w:left="19" w:right="2"/>
              <w:jc w:val="center"/>
              <w:rPr>
                <w:sz w:val="23"/>
              </w:rPr>
            </w:pPr>
            <w:r>
              <w:rPr>
                <w:sz w:val="23"/>
              </w:rPr>
              <w:t>общего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количества</w:t>
            </w:r>
            <w:r>
              <w:rPr>
                <w:spacing w:val="-2"/>
                <w:sz w:val="23"/>
              </w:rPr>
              <w:t xml:space="preserve"> обучающихся</w:t>
            </w:r>
          </w:p>
        </w:tc>
        <w:tc>
          <w:tcPr>
            <w:tcW w:w="2417" w:type="dxa"/>
          </w:tcPr>
          <w:p w14:paraId="447DA852" w14:textId="0F986704" w:rsidR="00D16DC5" w:rsidRDefault="00A81091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муниципальный кураторы </w:t>
            </w:r>
            <w:r>
              <w:rPr>
                <w:sz w:val="24"/>
              </w:rPr>
              <w:t>инициативных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81091" w14:paraId="5EAE8781" w14:textId="77777777" w:rsidTr="00A81091">
        <w:trPr>
          <w:trHeight w:val="415"/>
        </w:trPr>
        <w:tc>
          <w:tcPr>
            <w:tcW w:w="14829" w:type="dxa"/>
            <w:gridSpan w:val="5"/>
          </w:tcPr>
          <w:p w14:paraId="43C10375" w14:textId="10793A2E" w:rsidR="00A81091" w:rsidRDefault="00A81091" w:rsidP="00A81091">
            <w:pPr>
              <w:pStyle w:val="TableParagraph"/>
              <w:ind w:left="0"/>
              <w:jc w:val="center"/>
            </w:pPr>
            <w:r>
              <w:rPr>
                <w:b/>
                <w:sz w:val="24"/>
              </w:rPr>
              <w:t>Управление реализацией целевой модели наставничеств на уровне муниципалитета</w:t>
            </w:r>
          </w:p>
        </w:tc>
      </w:tr>
      <w:tr w:rsidR="00D16DC5" w14:paraId="045ABC4E" w14:textId="77777777">
        <w:trPr>
          <w:trHeight w:val="1103"/>
        </w:trPr>
        <w:tc>
          <w:tcPr>
            <w:tcW w:w="4503" w:type="dxa"/>
          </w:tcPr>
          <w:p w14:paraId="68913E32" w14:textId="77777777" w:rsidR="00D16DC5" w:rsidRDefault="00706A20">
            <w:pPr>
              <w:pStyle w:val="TableParagraph"/>
              <w:ind w:left="1634" w:hanging="1494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дорожной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карты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2026 учебный год</w:t>
            </w:r>
          </w:p>
        </w:tc>
        <w:tc>
          <w:tcPr>
            <w:tcW w:w="1984" w:type="dxa"/>
          </w:tcPr>
          <w:p w14:paraId="270BF84E" w14:textId="77777777" w:rsidR="00D16DC5" w:rsidRDefault="00706A2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2409" w:type="dxa"/>
          </w:tcPr>
          <w:p w14:paraId="114190A5" w14:textId="77777777" w:rsidR="00D16DC5" w:rsidRDefault="00706A20">
            <w:pPr>
              <w:pStyle w:val="TableParagraph"/>
              <w:ind w:left="109" w:right="404"/>
              <w:jc w:val="both"/>
              <w:rPr>
                <w:sz w:val="23"/>
              </w:rPr>
            </w:pPr>
            <w:r>
              <w:rPr>
                <w:sz w:val="24"/>
              </w:rPr>
              <w:t xml:space="preserve">Дорожная карта </w:t>
            </w:r>
            <w:r>
              <w:rPr>
                <w:sz w:val="23"/>
              </w:rPr>
              <w:t>о внедрении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целевой </w:t>
            </w:r>
            <w:r>
              <w:rPr>
                <w:spacing w:val="-2"/>
                <w:sz w:val="23"/>
              </w:rPr>
              <w:t>модели</w:t>
            </w:r>
          </w:p>
          <w:p w14:paraId="1B56C849" w14:textId="77777777" w:rsidR="00D16DC5" w:rsidRDefault="00706A20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наставничества.</w:t>
            </w:r>
          </w:p>
        </w:tc>
        <w:tc>
          <w:tcPr>
            <w:tcW w:w="3516" w:type="dxa"/>
          </w:tcPr>
          <w:p w14:paraId="6B4E50CA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367E3F08" w14:textId="6B30292B" w:rsidR="00D16DC5" w:rsidRDefault="00706A20">
            <w:pPr>
              <w:pStyle w:val="TableParagraph"/>
              <w:ind w:right="5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A81091">
              <w:rPr>
                <w:spacing w:val="-2"/>
                <w:sz w:val="24"/>
              </w:rPr>
              <w:t xml:space="preserve">заместитель директора по </w:t>
            </w:r>
            <w:proofErr w:type="gramStart"/>
            <w:r w:rsidR="00A81091">
              <w:rPr>
                <w:spacing w:val="-2"/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A81091">
              <w:rPr>
                <w:sz w:val="24"/>
              </w:rPr>
              <w:t xml:space="preserve"> муниципальный куратор</w:t>
            </w:r>
          </w:p>
          <w:p w14:paraId="2444F43E" w14:textId="77777777" w:rsidR="00D16DC5" w:rsidRDefault="00706A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инициативных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16DC5" w14:paraId="239D9D5D" w14:textId="77777777">
        <w:trPr>
          <w:trHeight w:val="1907"/>
        </w:trPr>
        <w:tc>
          <w:tcPr>
            <w:tcW w:w="4503" w:type="dxa"/>
          </w:tcPr>
          <w:p w14:paraId="27F69E48" w14:textId="5FE835B6" w:rsidR="00D16DC5" w:rsidRDefault="00706A20" w:rsidP="00A81091">
            <w:pPr>
              <w:pStyle w:val="TableParagraph"/>
              <w:tabs>
                <w:tab w:val="left" w:pos="2057"/>
                <w:tab w:val="left" w:pos="3674"/>
              </w:tabs>
              <w:ind w:left="107" w:right="95"/>
              <w:rPr>
                <w:sz w:val="23"/>
              </w:rPr>
            </w:pPr>
            <w:r>
              <w:rPr>
                <w:sz w:val="23"/>
              </w:rPr>
              <w:t xml:space="preserve">Контроль процедуры внедрениями </w:t>
            </w:r>
            <w:r>
              <w:rPr>
                <w:spacing w:val="-2"/>
                <w:sz w:val="23"/>
              </w:rPr>
              <w:t>реализации</w:t>
            </w:r>
            <w:r w:rsidR="00A81091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целевой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модели наставничества</w:t>
            </w:r>
          </w:p>
        </w:tc>
        <w:tc>
          <w:tcPr>
            <w:tcW w:w="1984" w:type="dxa"/>
          </w:tcPr>
          <w:p w14:paraId="3B22EE7F" w14:textId="77777777" w:rsidR="00D16DC5" w:rsidRDefault="00706A20">
            <w:pPr>
              <w:pStyle w:val="TableParagraph"/>
              <w:spacing w:line="258" w:lineRule="exact"/>
              <w:ind w:left="0" w:right="243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09" w:type="dxa"/>
          </w:tcPr>
          <w:p w14:paraId="46245CC5" w14:textId="77777777" w:rsidR="00D16DC5" w:rsidRDefault="00706A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  <w:p w14:paraId="7C07DB36" w14:textId="77777777" w:rsidR="00D16DC5" w:rsidRDefault="00706A20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(аналитическая </w:t>
            </w:r>
            <w:r>
              <w:rPr>
                <w:sz w:val="24"/>
              </w:rPr>
              <w:t>справка о</w:t>
            </w:r>
          </w:p>
          <w:p w14:paraId="5471AB2A" w14:textId="77777777" w:rsidR="00D16DC5" w:rsidRDefault="00706A2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результатах</w:t>
            </w:r>
          </w:p>
          <w:p w14:paraId="27C05089" w14:textId="77777777" w:rsidR="00D16DC5" w:rsidRDefault="00706A20">
            <w:pPr>
              <w:pStyle w:val="TableParagraph"/>
              <w:spacing w:line="242" w:lineRule="auto"/>
              <w:ind w:left="109" w:right="268"/>
              <w:rPr>
                <w:sz w:val="23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3"/>
              </w:rPr>
              <w:t xml:space="preserve">целевой </w:t>
            </w:r>
            <w:r>
              <w:rPr>
                <w:spacing w:val="-2"/>
                <w:sz w:val="23"/>
              </w:rPr>
              <w:t>модели</w:t>
            </w:r>
          </w:p>
          <w:p w14:paraId="17DE6F4A" w14:textId="77777777" w:rsidR="00D16DC5" w:rsidRDefault="00706A20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наставничества)</w:t>
            </w:r>
          </w:p>
        </w:tc>
        <w:tc>
          <w:tcPr>
            <w:tcW w:w="3516" w:type="dxa"/>
          </w:tcPr>
          <w:p w14:paraId="4B60235A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423919BF" w14:textId="37BFA6EC" w:rsidR="00D16DC5" w:rsidRDefault="00A810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УВР,  </w:t>
            </w:r>
          </w:p>
        </w:tc>
      </w:tr>
      <w:tr w:rsidR="00D16DC5" w14:paraId="0CC00801" w14:textId="77777777">
        <w:trPr>
          <w:trHeight w:val="827"/>
        </w:trPr>
        <w:tc>
          <w:tcPr>
            <w:tcW w:w="4503" w:type="dxa"/>
          </w:tcPr>
          <w:p w14:paraId="70AABE9E" w14:textId="77777777" w:rsidR="00D16DC5" w:rsidRDefault="00706A20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Контроль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984" w:type="dxa"/>
          </w:tcPr>
          <w:p w14:paraId="615F9853" w14:textId="77777777" w:rsidR="00D16DC5" w:rsidRDefault="00706A20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9" w:type="dxa"/>
          </w:tcPr>
          <w:p w14:paraId="2B639BC5" w14:textId="7AF68743" w:rsidR="00D16DC5" w:rsidRDefault="00706A20">
            <w:pPr>
              <w:pStyle w:val="TableParagraph"/>
              <w:tabs>
                <w:tab w:val="left" w:pos="205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 w:rsidR="00A8109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75B9276" w14:textId="77777777" w:rsidR="00D16DC5" w:rsidRDefault="00706A20">
            <w:pPr>
              <w:pStyle w:val="TableParagraph"/>
              <w:spacing w:line="270" w:lineRule="atLeast"/>
              <w:ind w:left="109" w:right="39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 контроля</w:t>
            </w:r>
          </w:p>
        </w:tc>
        <w:tc>
          <w:tcPr>
            <w:tcW w:w="3516" w:type="dxa"/>
          </w:tcPr>
          <w:p w14:paraId="7F0E6DB0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6792FB50" w14:textId="10107A48" w:rsidR="00D16DC5" w:rsidRDefault="00A81091">
            <w:pPr>
              <w:pStyle w:val="TableParagraph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 ,  муниципальный куратор</w:t>
            </w:r>
          </w:p>
        </w:tc>
      </w:tr>
      <w:tr w:rsidR="00D16DC5" w14:paraId="4FB9DC34" w14:textId="77777777">
        <w:trPr>
          <w:trHeight w:val="830"/>
        </w:trPr>
        <w:tc>
          <w:tcPr>
            <w:tcW w:w="4503" w:type="dxa"/>
          </w:tcPr>
          <w:p w14:paraId="3DFFBCF8" w14:textId="77777777" w:rsidR="00D16DC5" w:rsidRDefault="00706A20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Корректировка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дорожной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- 2026 учебный год</w:t>
            </w:r>
          </w:p>
        </w:tc>
        <w:tc>
          <w:tcPr>
            <w:tcW w:w="1984" w:type="dxa"/>
          </w:tcPr>
          <w:p w14:paraId="17014F30" w14:textId="77777777" w:rsidR="00D16DC5" w:rsidRDefault="00706A20">
            <w:pPr>
              <w:pStyle w:val="TableParagraph"/>
              <w:spacing w:line="261" w:lineRule="exact"/>
              <w:ind w:left="300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2409" w:type="dxa"/>
          </w:tcPr>
          <w:p w14:paraId="284796CB" w14:textId="77777777" w:rsidR="00D16DC5" w:rsidRDefault="00706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внесении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3516" w:type="dxa"/>
          </w:tcPr>
          <w:p w14:paraId="5D709F9E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44A8613E" w14:textId="287D536B" w:rsidR="00D16DC5" w:rsidRDefault="00A81091">
            <w:pPr>
              <w:pStyle w:val="TableParagraph"/>
              <w:ind w:right="5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</w:t>
            </w:r>
            <w:proofErr w:type="gramStart"/>
            <w:r>
              <w:rPr>
                <w:spacing w:val="-2"/>
                <w:sz w:val="24"/>
              </w:rPr>
              <w:t>УВР 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муниципальный куратор</w:t>
            </w:r>
          </w:p>
          <w:p w14:paraId="0AA75022" w14:textId="77777777" w:rsidR="00D16DC5" w:rsidRDefault="00706A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инициативных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16DC5" w14:paraId="77378C37" w14:textId="77777777">
        <w:trPr>
          <w:trHeight w:val="1103"/>
        </w:trPr>
        <w:tc>
          <w:tcPr>
            <w:tcW w:w="4503" w:type="dxa"/>
          </w:tcPr>
          <w:p w14:paraId="2841850B" w14:textId="77777777" w:rsidR="00D16DC5" w:rsidRDefault="00706A20">
            <w:pPr>
              <w:pStyle w:val="TableParagraph"/>
              <w:ind w:left="107" w:right="189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 муниципальных, региональных и всероссийских тематических</w:t>
            </w:r>
          </w:p>
          <w:p w14:paraId="7499BBC7" w14:textId="77777777" w:rsidR="00D16DC5" w:rsidRDefault="00706A2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мероприятиях</w:t>
            </w:r>
          </w:p>
        </w:tc>
        <w:tc>
          <w:tcPr>
            <w:tcW w:w="1984" w:type="dxa"/>
          </w:tcPr>
          <w:p w14:paraId="48C5B7C1" w14:textId="77777777" w:rsidR="00D16DC5" w:rsidRDefault="00706A20">
            <w:pPr>
              <w:pStyle w:val="TableParagraph"/>
              <w:spacing w:line="268" w:lineRule="exact"/>
              <w:ind w:left="0" w:right="1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9" w:type="dxa"/>
          </w:tcPr>
          <w:p w14:paraId="642747B2" w14:textId="77777777" w:rsidR="00D16DC5" w:rsidRDefault="00706A20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Наградной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публикации в СМИ, </w:t>
            </w:r>
            <w:r>
              <w:rPr>
                <w:spacing w:val="-2"/>
                <w:sz w:val="24"/>
              </w:rPr>
              <w:t>информационных</w:t>
            </w:r>
          </w:p>
          <w:p w14:paraId="51F656AC" w14:textId="77777777" w:rsidR="00D16DC5" w:rsidRDefault="00706A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ресурсах</w:t>
            </w:r>
          </w:p>
        </w:tc>
        <w:tc>
          <w:tcPr>
            <w:tcW w:w="3516" w:type="dxa"/>
          </w:tcPr>
          <w:p w14:paraId="7267EA9C" w14:textId="77777777" w:rsidR="00D16DC5" w:rsidRDefault="00D16DC5">
            <w:pPr>
              <w:pStyle w:val="TableParagraph"/>
              <w:ind w:left="0"/>
            </w:pPr>
          </w:p>
        </w:tc>
        <w:tc>
          <w:tcPr>
            <w:tcW w:w="2417" w:type="dxa"/>
          </w:tcPr>
          <w:p w14:paraId="17A0529E" w14:textId="683F9B28" w:rsidR="00A81091" w:rsidRDefault="00706A20" w:rsidP="00A81091">
            <w:pPr>
              <w:pStyle w:val="TableParagraph"/>
              <w:ind w:right="5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A81091">
              <w:rPr>
                <w:spacing w:val="-2"/>
                <w:sz w:val="24"/>
              </w:rPr>
              <w:t xml:space="preserve">заместитель директора по </w:t>
            </w:r>
            <w:proofErr w:type="gramStart"/>
            <w:r w:rsidR="00A81091">
              <w:rPr>
                <w:spacing w:val="-2"/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A81091">
              <w:rPr>
                <w:sz w:val="24"/>
              </w:rPr>
              <w:t xml:space="preserve"> муниципальный куратор</w:t>
            </w:r>
          </w:p>
          <w:p w14:paraId="7C8E3942" w14:textId="5EB009B4" w:rsidR="00D16DC5" w:rsidRDefault="00D16DC5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</w:tbl>
    <w:p w14:paraId="290B01E8" w14:textId="77777777" w:rsidR="009763C8" w:rsidRDefault="009763C8"/>
    <w:sectPr w:rsidR="009763C8">
      <w:type w:val="continuous"/>
      <w:pgSz w:w="16840" w:h="11910" w:orient="landscape"/>
      <w:pgMar w:top="2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0415"/>
    <w:multiLevelType w:val="hybridMultilevel"/>
    <w:tmpl w:val="C1707CA8"/>
    <w:lvl w:ilvl="0" w:tplc="BB52BE2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818FB44">
      <w:numFmt w:val="bullet"/>
      <w:lvlText w:val="•"/>
      <w:lvlJc w:val="left"/>
      <w:pPr>
        <w:ind w:left="1187" w:hanging="361"/>
      </w:pPr>
      <w:rPr>
        <w:rFonts w:hint="default"/>
        <w:lang w:val="ru-RU" w:eastAsia="en-US" w:bidi="ar-SA"/>
      </w:rPr>
    </w:lvl>
    <w:lvl w:ilvl="2" w:tplc="086800B6">
      <w:numFmt w:val="bullet"/>
      <w:lvlText w:val="•"/>
      <w:lvlJc w:val="left"/>
      <w:pPr>
        <w:ind w:left="1554" w:hanging="361"/>
      </w:pPr>
      <w:rPr>
        <w:rFonts w:hint="default"/>
        <w:lang w:val="ru-RU" w:eastAsia="en-US" w:bidi="ar-SA"/>
      </w:rPr>
    </w:lvl>
    <w:lvl w:ilvl="3" w:tplc="8684F468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4" w:tplc="F6002A6A"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5" w:tplc="7CBCCA1C">
      <w:numFmt w:val="bullet"/>
      <w:lvlText w:val="•"/>
      <w:lvlJc w:val="left"/>
      <w:pPr>
        <w:ind w:left="2656" w:hanging="361"/>
      </w:pPr>
      <w:rPr>
        <w:rFonts w:hint="default"/>
        <w:lang w:val="ru-RU" w:eastAsia="en-US" w:bidi="ar-SA"/>
      </w:rPr>
    </w:lvl>
    <w:lvl w:ilvl="6" w:tplc="35D8F11A">
      <w:numFmt w:val="bullet"/>
      <w:lvlText w:val="•"/>
      <w:lvlJc w:val="left"/>
      <w:pPr>
        <w:ind w:left="3023" w:hanging="361"/>
      </w:pPr>
      <w:rPr>
        <w:rFonts w:hint="default"/>
        <w:lang w:val="ru-RU" w:eastAsia="en-US" w:bidi="ar-SA"/>
      </w:rPr>
    </w:lvl>
    <w:lvl w:ilvl="7" w:tplc="1CB00C46">
      <w:numFmt w:val="bullet"/>
      <w:lvlText w:val="•"/>
      <w:lvlJc w:val="left"/>
      <w:pPr>
        <w:ind w:left="3391" w:hanging="361"/>
      </w:pPr>
      <w:rPr>
        <w:rFonts w:hint="default"/>
        <w:lang w:val="ru-RU" w:eastAsia="en-US" w:bidi="ar-SA"/>
      </w:rPr>
    </w:lvl>
    <w:lvl w:ilvl="8" w:tplc="4CA83ED4">
      <w:numFmt w:val="bullet"/>
      <w:lvlText w:val="•"/>
      <w:lvlJc w:val="left"/>
      <w:pPr>
        <w:ind w:left="375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E9F00BF"/>
    <w:multiLevelType w:val="hybridMultilevel"/>
    <w:tmpl w:val="8F8C70FC"/>
    <w:lvl w:ilvl="0" w:tplc="DFE4CB74">
      <w:numFmt w:val="bullet"/>
      <w:lvlText w:val=""/>
      <w:lvlJc w:val="left"/>
      <w:pPr>
        <w:ind w:left="14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8A10F2">
      <w:numFmt w:val="bullet"/>
      <w:lvlText w:val="•"/>
      <w:lvlJc w:val="left"/>
      <w:pPr>
        <w:ind w:left="1625" w:hanging="349"/>
      </w:pPr>
      <w:rPr>
        <w:rFonts w:hint="default"/>
        <w:lang w:val="ru-RU" w:eastAsia="en-US" w:bidi="ar-SA"/>
      </w:rPr>
    </w:lvl>
    <w:lvl w:ilvl="2" w:tplc="95F2FD46">
      <w:numFmt w:val="bullet"/>
      <w:lvlText w:val="•"/>
      <w:lvlJc w:val="left"/>
      <w:pPr>
        <w:ind w:left="3111" w:hanging="349"/>
      </w:pPr>
      <w:rPr>
        <w:rFonts w:hint="default"/>
        <w:lang w:val="ru-RU" w:eastAsia="en-US" w:bidi="ar-SA"/>
      </w:rPr>
    </w:lvl>
    <w:lvl w:ilvl="3" w:tplc="0C128894">
      <w:numFmt w:val="bullet"/>
      <w:lvlText w:val="•"/>
      <w:lvlJc w:val="left"/>
      <w:pPr>
        <w:ind w:left="4596" w:hanging="349"/>
      </w:pPr>
      <w:rPr>
        <w:rFonts w:hint="default"/>
        <w:lang w:val="ru-RU" w:eastAsia="en-US" w:bidi="ar-SA"/>
      </w:rPr>
    </w:lvl>
    <w:lvl w:ilvl="4" w:tplc="0938F0E2">
      <w:numFmt w:val="bullet"/>
      <w:lvlText w:val="•"/>
      <w:lvlJc w:val="left"/>
      <w:pPr>
        <w:ind w:left="6082" w:hanging="349"/>
      </w:pPr>
      <w:rPr>
        <w:rFonts w:hint="default"/>
        <w:lang w:val="ru-RU" w:eastAsia="en-US" w:bidi="ar-SA"/>
      </w:rPr>
    </w:lvl>
    <w:lvl w:ilvl="5" w:tplc="D2742E4A">
      <w:numFmt w:val="bullet"/>
      <w:lvlText w:val="•"/>
      <w:lvlJc w:val="left"/>
      <w:pPr>
        <w:ind w:left="7568" w:hanging="349"/>
      </w:pPr>
      <w:rPr>
        <w:rFonts w:hint="default"/>
        <w:lang w:val="ru-RU" w:eastAsia="en-US" w:bidi="ar-SA"/>
      </w:rPr>
    </w:lvl>
    <w:lvl w:ilvl="6" w:tplc="31665DD2">
      <w:numFmt w:val="bullet"/>
      <w:lvlText w:val="•"/>
      <w:lvlJc w:val="left"/>
      <w:pPr>
        <w:ind w:left="9053" w:hanging="349"/>
      </w:pPr>
      <w:rPr>
        <w:rFonts w:hint="default"/>
        <w:lang w:val="ru-RU" w:eastAsia="en-US" w:bidi="ar-SA"/>
      </w:rPr>
    </w:lvl>
    <w:lvl w:ilvl="7" w:tplc="D39EEF32">
      <w:numFmt w:val="bullet"/>
      <w:lvlText w:val="•"/>
      <w:lvlJc w:val="left"/>
      <w:pPr>
        <w:ind w:left="10539" w:hanging="349"/>
      </w:pPr>
      <w:rPr>
        <w:rFonts w:hint="default"/>
        <w:lang w:val="ru-RU" w:eastAsia="en-US" w:bidi="ar-SA"/>
      </w:rPr>
    </w:lvl>
    <w:lvl w:ilvl="8" w:tplc="15060F64">
      <w:numFmt w:val="bullet"/>
      <w:lvlText w:val="•"/>
      <w:lvlJc w:val="left"/>
      <w:pPr>
        <w:ind w:left="12025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58FA3C4C"/>
    <w:multiLevelType w:val="hybridMultilevel"/>
    <w:tmpl w:val="FD6499DE"/>
    <w:lvl w:ilvl="0" w:tplc="4260DD1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7821DC4">
      <w:numFmt w:val="bullet"/>
      <w:lvlText w:val="•"/>
      <w:lvlJc w:val="left"/>
      <w:pPr>
        <w:ind w:left="1187" w:hanging="361"/>
      </w:pPr>
      <w:rPr>
        <w:rFonts w:hint="default"/>
        <w:lang w:val="ru-RU" w:eastAsia="en-US" w:bidi="ar-SA"/>
      </w:rPr>
    </w:lvl>
    <w:lvl w:ilvl="2" w:tplc="457AE0BE">
      <w:numFmt w:val="bullet"/>
      <w:lvlText w:val="•"/>
      <w:lvlJc w:val="left"/>
      <w:pPr>
        <w:ind w:left="1554" w:hanging="361"/>
      </w:pPr>
      <w:rPr>
        <w:rFonts w:hint="default"/>
        <w:lang w:val="ru-RU" w:eastAsia="en-US" w:bidi="ar-SA"/>
      </w:rPr>
    </w:lvl>
    <w:lvl w:ilvl="3" w:tplc="5D388790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4" w:tplc="18ACF3C0"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5" w:tplc="C70A8474">
      <w:numFmt w:val="bullet"/>
      <w:lvlText w:val="•"/>
      <w:lvlJc w:val="left"/>
      <w:pPr>
        <w:ind w:left="2656" w:hanging="361"/>
      </w:pPr>
      <w:rPr>
        <w:rFonts w:hint="default"/>
        <w:lang w:val="ru-RU" w:eastAsia="en-US" w:bidi="ar-SA"/>
      </w:rPr>
    </w:lvl>
    <w:lvl w:ilvl="6" w:tplc="E7101022">
      <w:numFmt w:val="bullet"/>
      <w:lvlText w:val="•"/>
      <w:lvlJc w:val="left"/>
      <w:pPr>
        <w:ind w:left="3023" w:hanging="361"/>
      </w:pPr>
      <w:rPr>
        <w:rFonts w:hint="default"/>
        <w:lang w:val="ru-RU" w:eastAsia="en-US" w:bidi="ar-SA"/>
      </w:rPr>
    </w:lvl>
    <w:lvl w:ilvl="7" w:tplc="67C0A6B6">
      <w:numFmt w:val="bullet"/>
      <w:lvlText w:val="•"/>
      <w:lvlJc w:val="left"/>
      <w:pPr>
        <w:ind w:left="3391" w:hanging="361"/>
      </w:pPr>
      <w:rPr>
        <w:rFonts w:hint="default"/>
        <w:lang w:val="ru-RU" w:eastAsia="en-US" w:bidi="ar-SA"/>
      </w:rPr>
    </w:lvl>
    <w:lvl w:ilvl="8" w:tplc="47E46F0E">
      <w:numFmt w:val="bullet"/>
      <w:lvlText w:val="•"/>
      <w:lvlJc w:val="left"/>
      <w:pPr>
        <w:ind w:left="375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C5"/>
    <w:rsid w:val="00706A20"/>
    <w:rsid w:val="009763C8"/>
    <w:rsid w:val="00A81091"/>
    <w:rsid w:val="00D16DC5"/>
    <w:rsid w:val="00D54AFE"/>
    <w:rsid w:val="00E6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54B7"/>
  <w15:docId w15:val="{D6B985DE-73A1-4905-818D-13D860BD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9" w:hanging="34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 ДПО Центр развития образования г. Братска</dc:creator>
  <cp:lastModifiedBy>Мещерякова</cp:lastModifiedBy>
  <cp:revision>2</cp:revision>
  <dcterms:created xsi:type="dcterms:W3CDTF">2026-02-27T09:44:00Z</dcterms:created>
  <dcterms:modified xsi:type="dcterms:W3CDTF">2026-02-27T09:44:00Z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