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A63FF1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A63FF1" w:rsidP="00BF655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Организация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1327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17/8</w:t>
            </w:r>
          </w:p>
          <w:p w:rsidR="008622D7" w:rsidRPr="00BF6550" w:rsidRDefault="00A63FF1" w:rsidP="00A63FF1">
            <w:pPr>
              <w:tabs>
                <w:tab w:val="center" w:pos="2639"/>
                <w:tab w:val="left" w:pos="3687"/>
              </w:tabs>
              <w:rPr>
                <w:sz w:val="28"/>
              </w:rPr>
            </w:pPr>
            <w:r>
              <w:rPr>
                <w:sz w:val="28"/>
              </w:rPr>
              <w:tab/>
            </w:r>
            <w:r w:rsidR="008622D7" w:rsidRPr="00BF6550">
              <w:rPr>
                <w:sz w:val="28"/>
              </w:rPr>
              <w:t>г. Бузулук</w:t>
            </w:r>
            <w:r>
              <w:rPr>
                <w:sz w:val="28"/>
              </w:rPr>
              <w:tab/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  <w:tr w:rsidR="00A63FF1" w:rsidTr="00A63FF1">
        <w:tc>
          <w:tcPr>
            <w:tcW w:w="5495" w:type="dxa"/>
          </w:tcPr>
          <w:p w:rsidR="00A63FF1" w:rsidRPr="00BF6550" w:rsidRDefault="00A63FF1" w:rsidP="00A63FF1">
            <w:pPr>
              <w:jc w:val="both"/>
              <w:rPr>
                <w:bCs/>
                <w:sz w:val="28"/>
                <w:szCs w:val="28"/>
              </w:rPr>
            </w:pPr>
            <w:r w:rsidRPr="00A63FF1">
              <w:rPr>
                <w:bCs/>
                <w:sz w:val="28"/>
                <w:szCs w:val="28"/>
              </w:rPr>
              <w:t>Об утверждении Положения об информировании работниками МКУ «РМЦ ООО»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63FF1">
              <w:rPr>
                <w:bCs/>
                <w:sz w:val="28"/>
                <w:szCs w:val="28"/>
              </w:rPr>
              <w:t>работодателя о фактах склонения их к совершению коррупционных правонарушений, о ставших известными фактах об</w:t>
            </w:r>
            <w:r>
              <w:rPr>
                <w:bCs/>
                <w:sz w:val="28"/>
                <w:szCs w:val="28"/>
              </w:rPr>
              <w:t>ращения к иным работникам каких-</w:t>
            </w:r>
            <w:r w:rsidRPr="00A63FF1">
              <w:rPr>
                <w:bCs/>
                <w:sz w:val="28"/>
                <w:szCs w:val="28"/>
              </w:rPr>
              <w:t>либо лиц в целях склонения их к совершению коррупционных правонарушений и порядке рассмотрения таких сообщений</w:t>
            </w:r>
          </w:p>
        </w:tc>
        <w:tc>
          <w:tcPr>
            <w:tcW w:w="3686" w:type="dxa"/>
          </w:tcPr>
          <w:p w:rsidR="00A63FF1" w:rsidRDefault="00A63FF1"/>
        </w:tc>
      </w:tr>
    </w:tbl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A15D00" w:rsidRDefault="003A3F9B" w:rsidP="00A15D00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A63FF1" w:rsidRPr="00A63FF1">
        <w:rPr>
          <w:bCs/>
          <w:sz w:val="28"/>
          <w:szCs w:val="28"/>
        </w:rPr>
        <w:t>Положения об информировании работниками МКУ «РМЦ ООО» работодателя о фактах склонения их к совершению коррупционных правонарушений, о ставших известными фактах об</w:t>
      </w:r>
      <w:r w:rsidR="00A63FF1">
        <w:rPr>
          <w:bCs/>
          <w:sz w:val="28"/>
          <w:szCs w:val="28"/>
        </w:rPr>
        <w:t>ращения к иным работникам каких-</w:t>
      </w:r>
      <w:r w:rsidR="00A63FF1" w:rsidRPr="00A63FF1">
        <w:rPr>
          <w:bCs/>
          <w:sz w:val="28"/>
          <w:szCs w:val="28"/>
        </w:rPr>
        <w:t>либо лиц в целях склонения их к совершению коррупционных правонарушений и порядке рассмотрения таких сообщений</w:t>
      </w:r>
      <w:r w:rsidR="00A63FF1">
        <w:rPr>
          <w:bCs/>
          <w:sz w:val="28"/>
          <w:szCs w:val="28"/>
        </w:rPr>
        <w:t xml:space="preserve">, </w:t>
      </w:r>
      <w:r w:rsidRPr="00A15D00">
        <w:rPr>
          <w:sz w:val="28"/>
          <w:szCs w:val="28"/>
        </w:rPr>
        <w:t>в новой редакции, согласно приложени</w:t>
      </w:r>
      <w:r w:rsidR="008D2FA9" w:rsidRPr="00A15D00">
        <w:rPr>
          <w:sz w:val="28"/>
          <w:szCs w:val="28"/>
        </w:rPr>
        <w:t>я</w:t>
      </w:r>
      <w:r w:rsidRPr="00A15D00">
        <w:rPr>
          <w:sz w:val="28"/>
          <w:szCs w:val="28"/>
        </w:rPr>
        <w:t xml:space="preserve"> к настоящему приказу</w:t>
      </w:r>
      <w:r w:rsidR="008622D7" w:rsidRPr="00A15D00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5408DA" w:rsidP="003B3545">
      <w:pPr>
        <w:jc w:val="both"/>
        <w:rPr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1.2pt;margin-top:9.7pt;width:226.5pt;height:84.75pt;z-index:-251657216;mso-position-horizontal-relative:text;mso-position-vertical-relative:text;mso-width-relative:page;mso-height-relative:page">
            <v:imagedata r:id="rId5" o:title="ЭЦП Мещерякова"/>
          </v:shape>
        </w:pict>
      </w:r>
      <w:bookmarkEnd w:id="0"/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A63FF1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</w:t>
      </w:r>
      <w:r w:rsidR="008D2FA9" w:rsidRPr="008D2FA9">
        <w:rPr>
          <w:sz w:val="28"/>
          <w:szCs w:val="28"/>
          <w:lang w:eastAsia="en-US"/>
        </w:rPr>
        <w:t>иложение</w:t>
      </w:r>
      <w:r w:rsidR="008D2FA9"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132745">
        <w:rPr>
          <w:sz w:val="28"/>
          <w:szCs w:val="28"/>
          <w:lang w:eastAsia="en-US"/>
        </w:rPr>
        <w:t>17/8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132745">
        <w:rPr>
          <w:sz w:val="28"/>
          <w:szCs w:val="28"/>
          <w:lang w:eastAsia="en-US"/>
        </w:rPr>
        <w:t>04.</w:t>
      </w:r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FE26E2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63FF1">
        <w:rPr>
          <w:b/>
          <w:bCs/>
          <w:sz w:val="28"/>
          <w:szCs w:val="28"/>
          <w:lang w:eastAsia="en-US"/>
        </w:rPr>
        <w:t>Положения об информировании работниками МКУ «РМЦ ООО» работодателя о фактах склонения их к совершению коррупционных правонарушений, о ставших известными фактах обращения к иным работникам каких-либо лиц в целях склонения их к совершению коррупционных правонарушений и порядке рассмотрения таких сообщений</w:t>
      </w: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1001"/>
      <w:r w:rsidRPr="00A63FF1">
        <w:rPr>
          <w:sz w:val="24"/>
          <w:szCs w:val="24"/>
        </w:rPr>
        <w:t xml:space="preserve">1. Настоящее Положение об информировании работниками </w:t>
      </w:r>
      <w:r w:rsidRPr="00A63FF1">
        <w:rPr>
          <w:bCs/>
          <w:sz w:val="24"/>
          <w:szCs w:val="24"/>
        </w:rPr>
        <w:t>МКУ «РМЦ ООО»</w:t>
      </w:r>
      <w:r w:rsidRPr="00A63FF1">
        <w:rPr>
          <w:b/>
          <w:bCs/>
          <w:sz w:val="24"/>
          <w:szCs w:val="24"/>
        </w:rPr>
        <w:t xml:space="preserve"> </w:t>
      </w:r>
      <w:r w:rsidRPr="00A63FF1">
        <w:rPr>
          <w:sz w:val="24"/>
          <w:szCs w:val="24"/>
        </w:rPr>
        <w:t xml:space="preserve"> (далее - Организация) работодателя о фактах склонения их к совершению коррупционных правонарушений, о ставших известными фактах обращения к иным работникам Организации каких-либо лиц в целях склонения их к совершению коррупционных правонарушений и порядке рассмотрения таких сообщений в Организации (далее - Положение) является локальным нормативным актом Организации, которым определяется порядок уведомления работниками работодателя о фактах обращения в целях склонения работника к совершению коррупционных правонарушений, о ставших известными фактах обращения к иным работникам Организации каких-либо лиц в целях склонения их к совершению коррупционных правонарушений (далее - уведомление), перечень сведений, содержащихся в уведомлении, порядок регистрации уведомлений и организации проверки сведений, содержащихся в уведомлении.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sub_1002"/>
      <w:bookmarkEnd w:id="1"/>
      <w:r w:rsidRPr="00A63FF1">
        <w:rPr>
          <w:sz w:val="24"/>
          <w:szCs w:val="24"/>
        </w:rPr>
        <w:t>2. В целях настоящего положения используются следующие понятия:</w:t>
      </w:r>
    </w:p>
    <w:bookmarkEnd w:id="2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b/>
          <w:bCs/>
          <w:sz w:val="24"/>
          <w:szCs w:val="24"/>
        </w:rPr>
        <w:t>Коррупция</w:t>
      </w:r>
      <w:r w:rsidRPr="00A63FF1">
        <w:rPr>
          <w:sz w:val="24"/>
          <w:szCs w:val="24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Организации,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b/>
          <w:bCs/>
          <w:sz w:val="24"/>
          <w:szCs w:val="24"/>
        </w:rPr>
        <w:t xml:space="preserve">Работники </w:t>
      </w:r>
      <w:r w:rsidRPr="00A63FF1">
        <w:rPr>
          <w:sz w:val="24"/>
          <w:szCs w:val="24"/>
        </w:rPr>
        <w:t>- физические лица, состоящие с Организацией в трудовых отношениях на основании трудового договора (эффективного контракта).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" w:name="sub_1003"/>
      <w:r w:rsidRPr="00A63FF1">
        <w:rPr>
          <w:sz w:val="24"/>
          <w:szCs w:val="24"/>
        </w:rPr>
        <w:t>3. Работники подлежат письменному ознакомлению с настоящим Положением в течение двухнедельного срока со дня его утверждения.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4" w:name="sub_1004"/>
      <w:bookmarkEnd w:id="3"/>
      <w:r w:rsidRPr="00A63FF1">
        <w:rPr>
          <w:sz w:val="24"/>
          <w:szCs w:val="24"/>
        </w:rPr>
        <w:t>4. Работники, принимаемые на работу в Организацию, подлежат ознакомлению с настоящим Положением при приеме на работу (до подписания трудового договора).</w:t>
      </w:r>
    </w:p>
    <w:bookmarkEnd w:id="4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5" w:name="sub_102"/>
      <w:r w:rsidRPr="00A63FF1">
        <w:rPr>
          <w:b/>
          <w:bCs/>
          <w:sz w:val="24"/>
          <w:szCs w:val="24"/>
        </w:rPr>
        <w:t>Порядок уведомления</w:t>
      </w:r>
    </w:p>
    <w:bookmarkEnd w:id="5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6" w:name="sub_1005"/>
      <w:r w:rsidRPr="00A63FF1">
        <w:rPr>
          <w:sz w:val="24"/>
          <w:szCs w:val="24"/>
        </w:rPr>
        <w:t>5. Работник обязан уведомлять работодателя, органы прокуратуры и другие государственные органы обо всех фактах обращения к нему каких-либо лиц в целях склонения его к совершению коррупционных правонарушений в течение одного дня со дня, когда ему стало известно о факте такого обращения, за исключением случаев, когда по данным фактам проведена или проводится проверка.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7" w:name="sub_1006"/>
      <w:bookmarkEnd w:id="6"/>
      <w:r w:rsidRPr="00A63FF1">
        <w:rPr>
          <w:sz w:val="24"/>
          <w:szCs w:val="24"/>
        </w:rPr>
        <w:t>6. Работник, которому стало известно о факте обращения каких-либо лиц к иным работникам в связи с исполнением ими должностных обязанностей в целях склонения их к совершению коррупционных правонарушений, обязан в течение одного дня со дня, когда ему стало известно о факте такого обращения, за исключением случаев, когда по данным фактам проведена или проводится проверка, уведомлять об этом работодателя в соответствии с настоящим Порядком.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8" w:name="sub_1007"/>
      <w:bookmarkEnd w:id="7"/>
      <w:r w:rsidRPr="00A63FF1">
        <w:rPr>
          <w:sz w:val="24"/>
          <w:szCs w:val="24"/>
        </w:rPr>
        <w:t xml:space="preserve">7. Уведомление работником составляется в письменном виде на имя руководителя Организации и направляется лицу, уполномоченному на регистрацию уведомлений </w:t>
      </w:r>
      <w:r w:rsidRPr="00A63FF1">
        <w:rPr>
          <w:sz w:val="24"/>
          <w:szCs w:val="24"/>
        </w:rPr>
        <w:lastRenderedPageBreak/>
        <w:t>(приложение к Положению).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9" w:name="sub_1008"/>
      <w:bookmarkEnd w:id="8"/>
      <w:r w:rsidRPr="00A63FF1">
        <w:rPr>
          <w:sz w:val="24"/>
          <w:szCs w:val="24"/>
        </w:rPr>
        <w:t xml:space="preserve">8. В случае, если уведомление не может быть передано работником непосредственно в структурное подразделение или должностному лицу, уполномоченному на регистрацию уведомлений, в срок, установленный </w:t>
      </w:r>
      <w:hyperlink w:anchor="sub_1005" w:history="1">
        <w:r w:rsidRPr="00A63FF1">
          <w:rPr>
            <w:sz w:val="24"/>
            <w:szCs w:val="24"/>
          </w:rPr>
          <w:t>п. 5</w:t>
        </w:r>
      </w:hyperlink>
      <w:r w:rsidRPr="00A63FF1">
        <w:rPr>
          <w:sz w:val="24"/>
          <w:szCs w:val="24"/>
        </w:rPr>
        <w:t xml:space="preserve"> и </w:t>
      </w:r>
      <w:hyperlink w:anchor="sub_1006" w:history="1">
        <w:r w:rsidRPr="00A63FF1">
          <w:rPr>
            <w:sz w:val="24"/>
            <w:szCs w:val="24"/>
          </w:rPr>
          <w:t>6</w:t>
        </w:r>
      </w:hyperlink>
      <w:r w:rsidRPr="00A63FF1">
        <w:rPr>
          <w:sz w:val="24"/>
          <w:szCs w:val="24"/>
        </w:rPr>
        <w:t xml:space="preserve"> настоящего Порядка, уведомление направляется им по почте заказным письмом с уведомлением о вручении.</w:t>
      </w:r>
    </w:p>
    <w:bookmarkEnd w:id="9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10" w:name="sub_103"/>
      <w:r w:rsidRPr="00A63FF1">
        <w:rPr>
          <w:b/>
          <w:bCs/>
          <w:sz w:val="24"/>
          <w:szCs w:val="24"/>
        </w:rPr>
        <w:t>Перечень сведений, содержащихся в уведомлении</w:t>
      </w:r>
    </w:p>
    <w:bookmarkEnd w:id="10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1" w:name="sub_1009"/>
      <w:r w:rsidRPr="00A63FF1">
        <w:rPr>
          <w:sz w:val="24"/>
          <w:szCs w:val="24"/>
        </w:rPr>
        <w:t>9. Уведомление должно содержать следующие сведения:</w:t>
      </w:r>
    </w:p>
    <w:bookmarkEnd w:id="11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фамилия, имя, отчество, должность лица, на имя которого направляется уведомление;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фамилия, имя, отчество, должность уведомителя, контактный телефон, а также иная информация, которая, по мнению уведомителя, поможет установить с ним контакт;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обстоятельства, при которых произошло обращение в целях склонения к совершению коррупционных правонарушений;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все известные сведения о лице (лицах), обратившемся (обратившихся) к работнику в целях склонения его к совершению коррупционного правонарушения;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сведения о лицах, имеющих отношение к данному делу, и свидетелях, если таковые имеются;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иные известные сведения, представляющие интерес для разбирательства по существу;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подпись уведомителя;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дата составления уведомления.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spacing w:before="108" w:after="108"/>
        <w:ind w:firstLine="567"/>
        <w:jc w:val="center"/>
        <w:outlineLvl w:val="0"/>
        <w:rPr>
          <w:b/>
          <w:bCs/>
          <w:sz w:val="24"/>
          <w:szCs w:val="24"/>
        </w:rPr>
      </w:pPr>
      <w:bookmarkStart w:id="12" w:name="sub_104"/>
      <w:r w:rsidRPr="00A63FF1">
        <w:rPr>
          <w:b/>
          <w:bCs/>
          <w:sz w:val="24"/>
          <w:szCs w:val="24"/>
        </w:rPr>
        <w:t>Регистрация уведомлений и проверка сведений, содержащихся в них</w:t>
      </w:r>
    </w:p>
    <w:bookmarkEnd w:id="12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3" w:name="sub_1010"/>
      <w:r w:rsidRPr="00A63FF1">
        <w:rPr>
          <w:sz w:val="24"/>
          <w:szCs w:val="24"/>
        </w:rPr>
        <w:t xml:space="preserve">10. 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журнале регистрации и учета уведомлений о фактах обращения в целях склонения работников к совершению коррупционных </w:t>
      </w:r>
      <w:r w:rsidR="00E74778">
        <w:rPr>
          <w:sz w:val="24"/>
          <w:szCs w:val="24"/>
        </w:rPr>
        <w:t xml:space="preserve">правонарушений (далее - журнал) </w:t>
      </w:r>
      <w:r w:rsidRPr="00A63FF1">
        <w:rPr>
          <w:sz w:val="24"/>
          <w:szCs w:val="24"/>
        </w:rPr>
        <w:t>в день получения уведомления.</w:t>
      </w:r>
    </w:p>
    <w:bookmarkEnd w:id="13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Журнал должен быть зарегистрирован, прошит, пронумерован и заверен. В журнал вносятся регистрационный номер, дата подачи уведомления, фамилия, имя, отчество и должность лица, подавшего уведомление, краткое содержание, количество листов в уведомлении, фамилия, имя, отчество, должность, подпись работника, принявшего уведомление.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4" w:name="sub_1011"/>
      <w:r w:rsidRPr="00A63FF1">
        <w:rPr>
          <w:sz w:val="24"/>
          <w:szCs w:val="24"/>
        </w:rPr>
        <w:t>11. Уведомление заполняется и подписывается работником в двух экземплярах, которые передаются непосредственно в структурное подразделение или должностному лицу, ответственному за регистрацию уведомлений.</w:t>
      </w:r>
    </w:p>
    <w:bookmarkEnd w:id="14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После проставления на двух экземплярах уведомления подписи, даты и регистрационного номера, свидетельствующих о приеме и регистрации уведомлений структурным подразделением или должностным лицом, ответственным за прием и регистрацию уведомлений, один экземпляр возвращается работнику, другой экземпляр хранится в личном деле работника.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5" w:name="sub_1012"/>
      <w:r w:rsidRPr="00A63FF1">
        <w:rPr>
          <w:sz w:val="24"/>
          <w:szCs w:val="24"/>
        </w:rPr>
        <w:t>12. Руководитель Организации по результатам рассмотрения уведомления принимает решение об организации проверки содержащихся в уведомлении сведений и назначает ответственное должностное лицо за ее проведение.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6" w:name="sub_1013"/>
      <w:bookmarkEnd w:id="15"/>
      <w:r w:rsidRPr="00A63FF1">
        <w:rPr>
          <w:sz w:val="24"/>
          <w:szCs w:val="24"/>
        </w:rPr>
        <w:lastRenderedPageBreak/>
        <w:t>13. Проверка сведений, содержащихся в уведомлении, проводится в течение пяти рабочих дней с момента регистрации уведомления.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7" w:name="sub_1014"/>
      <w:bookmarkEnd w:id="16"/>
      <w:r w:rsidRPr="00A63FF1">
        <w:rPr>
          <w:sz w:val="24"/>
          <w:szCs w:val="24"/>
        </w:rPr>
        <w:t>14. С целью организации проверки руководитель Организации в течение двух дней создает комиссию по проверке факта обращения в целях склонения работника Организации к совершению коррупционных правонарушений (далее - комиссия).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8" w:name="sub_1015"/>
      <w:bookmarkEnd w:id="17"/>
      <w:r w:rsidRPr="00A63FF1">
        <w:rPr>
          <w:sz w:val="24"/>
          <w:szCs w:val="24"/>
        </w:rPr>
        <w:t>15. Персональный состав комиссии (председатель, заместитель председателя, члены и секретарь комиссии) назначается руководителем Организации и утверждается правовым актом организации.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9" w:name="sub_1016"/>
      <w:bookmarkEnd w:id="18"/>
      <w:r w:rsidRPr="00A63FF1">
        <w:rPr>
          <w:sz w:val="24"/>
          <w:szCs w:val="24"/>
        </w:rPr>
        <w:t>16. В ходе проверки должны быть установлены:</w:t>
      </w:r>
    </w:p>
    <w:bookmarkEnd w:id="19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причины и условия, которые способствовали обращению лица к работнику Организации с целью склонения его к совершению коррупционных правонарушений;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действия (бездействие) работника Организации, к незаконному исполнению которых его пытались склонить.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0" w:name="sub_1017"/>
      <w:r w:rsidRPr="00A63FF1">
        <w:rPr>
          <w:sz w:val="24"/>
          <w:szCs w:val="24"/>
        </w:rPr>
        <w:t>17. Результаты проверки комиссия представляет руководителю Организации в форме письменного заключения в трехдневный срок со дня окончания проверки.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1" w:name="sub_1018"/>
      <w:bookmarkEnd w:id="20"/>
      <w:r w:rsidRPr="00A63FF1">
        <w:rPr>
          <w:sz w:val="24"/>
          <w:szCs w:val="24"/>
        </w:rPr>
        <w:t>18. В заключении указываются:</w:t>
      </w:r>
    </w:p>
    <w:bookmarkEnd w:id="21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состав комиссии;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сроки проведения проверки;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- 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2" w:name="sub_1019"/>
      <w:r w:rsidRPr="00A63FF1">
        <w:rPr>
          <w:sz w:val="24"/>
          <w:szCs w:val="24"/>
        </w:rPr>
        <w:t>19. По окончании проверки материалы проверки представляются руководителю Организации.</w:t>
      </w:r>
    </w:p>
    <w:bookmarkEnd w:id="22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руководителю Организации по применению мер по недопущению коррупционного правонарушения. Работодателем принимается решение о передаче информации в органы прокуратуры.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63FF1">
        <w:rPr>
          <w:sz w:val="24"/>
          <w:szCs w:val="24"/>
        </w:rPr>
        <w:t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профессиональному поведению либо конфликта интересов, материалы, собранные в ходе проверки, а также заключение направляются для рассмотрения руководителю Организации для принятия мер по недопущению конфликта интересов.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3" w:name="sub_1020"/>
      <w:r w:rsidRPr="00A63FF1">
        <w:rPr>
          <w:sz w:val="24"/>
          <w:szCs w:val="24"/>
        </w:rPr>
        <w:t>20. Руководитель Организации в течение 3 рабочих дней со дня окончания проверки сообщает работнику Организации, подавшему уведомление, о решении, принятом по результатам рассмотрения его уведомления.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4" w:name="sub_1021"/>
      <w:bookmarkEnd w:id="23"/>
      <w:r w:rsidRPr="00A63FF1">
        <w:rPr>
          <w:sz w:val="24"/>
          <w:szCs w:val="24"/>
        </w:rPr>
        <w:t>21. Должностные лица Организации, которые осуществляют прием, регистрацию, учет, рассмотрение поступивших уведомлений, проверку содержащихся в уведомлении сведений, члены комиссии, обязаны обеспечивать конфиденциальность и сохранность сведений, полученных от работника, склоняемого к совершению коррупционного правонарушения, и несут ответственность в соответствии с законодательством Российской Федерации за разглашение полученных сведений.</w:t>
      </w:r>
    </w:p>
    <w:bookmarkEnd w:id="24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4"/>
          <w:szCs w:val="24"/>
        </w:rPr>
      </w:pPr>
      <w:bookmarkStart w:id="25" w:name="sub_105"/>
      <w:r w:rsidRPr="00A63FF1">
        <w:rPr>
          <w:b/>
          <w:bCs/>
          <w:sz w:val="24"/>
          <w:szCs w:val="24"/>
        </w:rPr>
        <w:t>Меры по защите работника, направившего уведомление</w:t>
      </w:r>
    </w:p>
    <w:bookmarkEnd w:id="25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6" w:name="sub_1022"/>
      <w:r w:rsidRPr="00A63FF1">
        <w:rPr>
          <w:sz w:val="24"/>
          <w:szCs w:val="24"/>
        </w:rPr>
        <w:t xml:space="preserve">22. В целях защиты работника, уведомившего руководителя Организации, органы прокуратуры или другие государственные органы о случаях склонения его к совершению коррупционных правонарушений, о ставших известными фактах обращения к иным работникам каких-либо лиц в целях склонения их к совершению коррупционных правонарушений, в период рассмотрения уведомления и проверки сведений, </w:t>
      </w:r>
      <w:r w:rsidRPr="00A63FF1">
        <w:rPr>
          <w:sz w:val="24"/>
          <w:szCs w:val="24"/>
        </w:rPr>
        <w:lastRenderedPageBreak/>
        <w:t>содержащихся в нем, руководителю Организации запрещается совершение следующих действий: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7" w:name="sub_1221"/>
      <w:bookmarkEnd w:id="26"/>
      <w:r w:rsidRPr="00A63FF1">
        <w:rPr>
          <w:sz w:val="24"/>
          <w:szCs w:val="24"/>
        </w:rPr>
        <w:t>1) ухудшение условий труда работника;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8" w:name="sub_1222"/>
      <w:bookmarkEnd w:id="27"/>
      <w:r w:rsidRPr="00A63FF1">
        <w:rPr>
          <w:sz w:val="24"/>
          <w:szCs w:val="24"/>
        </w:rPr>
        <w:t>2) лишение работника премии или уменьшение ее размера;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9" w:name="sub_1223"/>
      <w:bookmarkEnd w:id="28"/>
      <w:r w:rsidRPr="00A63FF1">
        <w:rPr>
          <w:sz w:val="24"/>
          <w:szCs w:val="24"/>
        </w:rPr>
        <w:t>3) перевод работника на нижестоящую должность или нижеоплачиваемую работу;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0" w:name="sub_1224"/>
      <w:bookmarkEnd w:id="29"/>
      <w:r w:rsidRPr="00A63FF1">
        <w:rPr>
          <w:sz w:val="24"/>
          <w:szCs w:val="24"/>
        </w:rPr>
        <w:t>4) привлечение работника к дисциплинарной ответственности;</w:t>
      </w:r>
    </w:p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31" w:name="sub_1225"/>
      <w:bookmarkEnd w:id="30"/>
      <w:r w:rsidRPr="00A63FF1">
        <w:rPr>
          <w:sz w:val="24"/>
          <w:szCs w:val="24"/>
        </w:rPr>
        <w:t>5) увольнение работника.</w:t>
      </w:r>
    </w:p>
    <w:bookmarkEnd w:id="31"/>
    <w:p w:rsidR="00A63FF1" w:rsidRPr="00A63FF1" w:rsidRDefault="00A63FF1" w:rsidP="00A63FF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A63FF1" w:rsidRDefault="00A63FF1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0C53A8" w:rsidRDefault="000C53A8" w:rsidP="00A63FF1">
      <w:pPr>
        <w:widowControl w:val="0"/>
        <w:autoSpaceDE w:val="0"/>
        <w:autoSpaceDN w:val="0"/>
        <w:jc w:val="right"/>
        <w:rPr>
          <w:bCs/>
          <w:sz w:val="28"/>
          <w:szCs w:val="28"/>
          <w:lang w:eastAsia="en-US"/>
        </w:rPr>
        <w:sectPr w:rsidR="000C53A8" w:rsidSect="003B354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A63FF1" w:rsidRPr="00A63FF1" w:rsidRDefault="00A63FF1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A63FF1">
        <w:rPr>
          <w:bCs/>
          <w:sz w:val="28"/>
          <w:szCs w:val="28"/>
          <w:lang w:eastAsia="en-US"/>
        </w:rPr>
        <w:lastRenderedPageBreak/>
        <w:t>Приложение № 1</w:t>
      </w:r>
    </w:p>
    <w:p w:rsidR="000C53A8" w:rsidRDefault="00A63FF1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 xml:space="preserve">к </w:t>
      </w:r>
      <w:r w:rsidR="000C53A8" w:rsidRPr="000C53A8">
        <w:rPr>
          <w:bCs/>
          <w:sz w:val="28"/>
          <w:szCs w:val="28"/>
          <w:lang w:eastAsia="en-US"/>
        </w:rPr>
        <w:t>Положени</w:t>
      </w:r>
      <w:r w:rsidR="00E74778">
        <w:rPr>
          <w:bCs/>
          <w:sz w:val="28"/>
          <w:szCs w:val="28"/>
          <w:lang w:eastAsia="en-US"/>
        </w:rPr>
        <w:t>ю</w:t>
      </w:r>
      <w:r w:rsidR="000C53A8" w:rsidRPr="000C53A8">
        <w:rPr>
          <w:bCs/>
          <w:sz w:val="28"/>
          <w:szCs w:val="28"/>
          <w:lang w:eastAsia="en-US"/>
        </w:rPr>
        <w:t xml:space="preserve"> об информировании работниками МКУ «РМЦ ООО» работодателя </w:t>
      </w:r>
    </w:p>
    <w:p w:rsidR="000C53A8" w:rsidRDefault="000C53A8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 xml:space="preserve">о фактах склонения их к совершению коррупционных правонарушений, </w:t>
      </w:r>
    </w:p>
    <w:p w:rsidR="000C53A8" w:rsidRDefault="000C53A8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 xml:space="preserve">о ставших известными фактах обращения к иным работникам каких-либо лиц </w:t>
      </w:r>
    </w:p>
    <w:p w:rsidR="000C53A8" w:rsidRDefault="000C53A8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 xml:space="preserve">в целях склонения их к совершению коррупционных правонарушений </w:t>
      </w:r>
    </w:p>
    <w:p w:rsidR="000C53A8" w:rsidRPr="000C53A8" w:rsidRDefault="000C53A8" w:rsidP="000C53A8">
      <w:pPr>
        <w:widowControl w:val="0"/>
        <w:autoSpaceDE w:val="0"/>
        <w:autoSpaceDN w:val="0"/>
        <w:ind w:right="-598"/>
        <w:jc w:val="right"/>
        <w:rPr>
          <w:bCs/>
          <w:sz w:val="28"/>
          <w:szCs w:val="28"/>
          <w:lang w:eastAsia="en-US"/>
        </w:rPr>
      </w:pPr>
      <w:r w:rsidRPr="000C53A8">
        <w:rPr>
          <w:bCs/>
          <w:sz w:val="28"/>
          <w:szCs w:val="28"/>
          <w:lang w:eastAsia="en-US"/>
        </w:rPr>
        <w:t>и порядке рассмотрения таких сообщений</w:t>
      </w:r>
    </w:p>
    <w:p w:rsidR="00A63FF1" w:rsidRDefault="00A63FF1" w:rsidP="000C53A8">
      <w:pPr>
        <w:widowControl w:val="0"/>
        <w:autoSpaceDE w:val="0"/>
        <w:autoSpaceDN w:val="0"/>
        <w:ind w:right="-598"/>
        <w:jc w:val="right"/>
        <w:rPr>
          <w:b/>
          <w:bCs/>
          <w:sz w:val="28"/>
          <w:szCs w:val="28"/>
          <w:lang w:eastAsia="en-US"/>
        </w:rPr>
      </w:pPr>
    </w:p>
    <w:p w:rsidR="000C53A8" w:rsidRPr="000C53A8" w:rsidRDefault="00A63FF1" w:rsidP="000C53A8">
      <w:pPr>
        <w:ind w:left="-567" w:right="-598"/>
        <w:jc w:val="center"/>
        <w:rPr>
          <w:b/>
          <w:bCs/>
          <w:sz w:val="36"/>
          <w:szCs w:val="36"/>
        </w:rPr>
      </w:pPr>
      <w:r w:rsidRPr="00A63FF1">
        <w:rPr>
          <w:b/>
          <w:bCs/>
          <w:sz w:val="28"/>
          <w:szCs w:val="28"/>
          <w:lang w:eastAsia="en-US"/>
        </w:rPr>
        <w:t xml:space="preserve">Типовая форма </w:t>
      </w:r>
      <w:r w:rsidRPr="000C53A8">
        <w:rPr>
          <w:b/>
          <w:bCs/>
          <w:sz w:val="28"/>
          <w:szCs w:val="28"/>
          <w:lang w:eastAsia="en-US"/>
        </w:rPr>
        <w:t>Журнала</w:t>
      </w:r>
      <w:r w:rsidR="000C53A8" w:rsidRPr="000C53A8">
        <w:rPr>
          <w:b/>
          <w:bCs/>
          <w:sz w:val="28"/>
          <w:szCs w:val="28"/>
        </w:rPr>
        <w:t xml:space="preserve"> регистрации информации о ставших известными работнику случаях совершения коррупционных правонарушений</w:t>
      </w:r>
    </w:p>
    <w:p w:rsidR="00A63FF1" w:rsidRPr="00A63FF1" w:rsidRDefault="00A63FF1" w:rsidP="000C53A8">
      <w:pPr>
        <w:widowControl w:val="0"/>
        <w:autoSpaceDE w:val="0"/>
        <w:autoSpaceDN w:val="0"/>
        <w:ind w:right="-598"/>
        <w:jc w:val="center"/>
        <w:rPr>
          <w:b/>
          <w:bCs/>
          <w:sz w:val="28"/>
          <w:szCs w:val="28"/>
          <w:lang w:eastAsia="en-US"/>
        </w:rPr>
      </w:pPr>
    </w:p>
    <w:p w:rsidR="000C53A8" w:rsidRDefault="000C53A8" w:rsidP="00A63FF1">
      <w:pPr>
        <w:ind w:left="-16"/>
        <w:rPr>
          <w:sz w:val="28"/>
          <w:szCs w:val="28"/>
        </w:rPr>
      </w:pPr>
    </w:p>
    <w:tbl>
      <w:tblPr>
        <w:tblW w:w="15735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533"/>
        <w:gridCol w:w="2119"/>
        <w:gridCol w:w="1451"/>
        <w:gridCol w:w="1510"/>
        <w:gridCol w:w="4302"/>
        <w:gridCol w:w="3119"/>
      </w:tblGrid>
      <w:tr w:rsidR="000C53A8" w:rsidRPr="00E44756" w:rsidTr="004B2242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№</w:t>
            </w:r>
            <w:r w:rsidRPr="00E4475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Дата получения</w:t>
            </w:r>
          </w:p>
        </w:tc>
        <w:tc>
          <w:tcPr>
            <w:tcW w:w="66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Сведения о работнике, подавшем </w:t>
            </w:r>
            <w:hyperlink r:id="rId6" w:anchor="block_30" w:history="1">
              <w:r w:rsidRPr="00E44756">
                <w:rPr>
                  <w:sz w:val="24"/>
                  <w:szCs w:val="24"/>
                </w:rPr>
                <w:t>уведомление</w:t>
              </w:r>
            </w:hyperlink>
          </w:p>
        </w:tc>
        <w:tc>
          <w:tcPr>
            <w:tcW w:w="43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Краткое содержание </w:t>
            </w:r>
            <w:hyperlink r:id="rId7" w:anchor="block_30" w:history="1">
              <w:r w:rsidRPr="00E44756">
                <w:rPr>
                  <w:sz w:val="24"/>
                  <w:szCs w:val="24"/>
                </w:rPr>
                <w:t>уведомления</w:t>
              </w:r>
            </w:hyperlink>
          </w:p>
        </w:tc>
        <w:tc>
          <w:tcPr>
            <w:tcW w:w="31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Ф.И.О.</w:t>
            </w:r>
            <w:r w:rsidRPr="00E44756">
              <w:rPr>
                <w:sz w:val="24"/>
                <w:szCs w:val="24"/>
              </w:rPr>
              <w:br/>
              <w:t>лица, принявшего </w:t>
            </w:r>
          </w:p>
          <w:p w:rsidR="000C53A8" w:rsidRPr="00E44756" w:rsidRDefault="005408DA" w:rsidP="004B2242">
            <w:pPr>
              <w:ind w:left="-16"/>
              <w:jc w:val="center"/>
              <w:rPr>
                <w:sz w:val="24"/>
                <w:szCs w:val="24"/>
              </w:rPr>
            </w:pPr>
            <w:hyperlink r:id="rId8" w:anchor="block_30" w:history="1">
              <w:r w:rsidR="000C53A8" w:rsidRPr="00E44756">
                <w:rPr>
                  <w:sz w:val="24"/>
                  <w:szCs w:val="24"/>
                </w:rPr>
                <w:t>уведомление</w:t>
              </w:r>
            </w:hyperlink>
          </w:p>
        </w:tc>
      </w:tr>
      <w:tr w:rsidR="000C53A8" w:rsidRPr="00E44756" w:rsidTr="004B224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53A8" w:rsidRPr="00E44756" w:rsidRDefault="000C53A8" w:rsidP="004B2242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53A8" w:rsidRPr="00E44756" w:rsidRDefault="000C53A8" w:rsidP="004B2242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Ф.И.О.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должность</w:t>
            </w: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</w:p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sz w:val="24"/>
                <w:szCs w:val="24"/>
              </w:rPr>
            </w:pPr>
            <w:r w:rsidRPr="00E44756">
              <w:rPr>
                <w:sz w:val="24"/>
                <w:szCs w:val="24"/>
              </w:rPr>
              <w:t>телефон</w:t>
            </w:r>
          </w:p>
        </w:tc>
        <w:tc>
          <w:tcPr>
            <w:tcW w:w="430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53A8" w:rsidRPr="00E44756" w:rsidRDefault="000C53A8" w:rsidP="004B2242">
            <w:pPr>
              <w:ind w:left="-16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C53A8" w:rsidRPr="00E44756" w:rsidRDefault="000C53A8" w:rsidP="004B2242">
            <w:pPr>
              <w:ind w:left="-16"/>
              <w:rPr>
                <w:sz w:val="24"/>
                <w:szCs w:val="24"/>
              </w:rPr>
            </w:pPr>
          </w:p>
        </w:tc>
      </w:tr>
      <w:tr w:rsidR="000C53A8" w:rsidRPr="00E44756" w:rsidTr="004B2242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spacing w:before="75" w:after="75"/>
              <w:ind w:left="-16"/>
              <w:jc w:val="center"/>
              <w:rPr>
                <w:b/>
                <w:sz w:val="24"/>
                <w:szCs w:val="24"/>
              </w:rPr>
            </w:pPr>
            <w:r w:rsidRPr="00E44756">
              <w:rPr>
                <w:b/>
                <w:sz w:val="24"/>
                <w:szCs w:val="24"/>
              </w:rPr>
              <w:t>8</w:t>
            </w:r>
          </w:p>
        </w:tc>
      </w:tr>
      <w:tr w:rsidR="000C53A8" w:rsidRPr="00E44756" w:rsidTr="004B2242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  <w:r w:rsidRPr="00E44756">
              <w:rPr>
                <w:sz w:val="28"/>
                <w:szCs w:val="28"/>
              </w:rPr>
              <w:t> </w:t>
            </w:r>
          </w:p>
        </w:tc>
      </w:tr>
      <w:tr w:rsidR="000C53A8" w:rsidRPr="00E44756" w:rsidTr="004B2242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</w:tr>
      <w:tr w:rsidR="000C53A8" w:rsidRPr="00E44756" w:rsidTr="004B2242"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3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2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45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151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430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53A8" w:rsidRPr="00E44756" w:rsidRDefault="000C53A8" w:rsidP="004B2242">
            <w:pPr>
              <w:ind w:left="-16"/>
              <w:rPr>
                <w:sz w:val="28"/>
                <w:szCs w:val="28"/>
              </w:rPr>
            </w:pPr>
          </w:p>
        </w:tc>
      </w:tr>
    </w:tbl>
    <w:p w:rsidR="000C53A8" w:rsidRDefault="000C53A8" w:rsidP="000C53A8">
      <w:pPr>
        <w:rPr>
          <w:sz w:val="28"/>
          <w:szCs w:val="28"/>
        </w:rPr>
        <w:sectPr w:rsidR="000C53A8" w:rsidSect="000C53A8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E44756" w:rsidRDefault="00E44756" w:rsidP="000C53A8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FE26E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44756" w:rsidRDefault="00E44756" w:rsidP="0058525E">
      <w:pPr>
        <w:widowControl w:val="0"/>
        <w:autoSpaceDE w:val="0"/>
        <w:autoSpaceDN w:val="0"/>
        <w:rPr>
          <w:bCs/>
          <w:sz w:val="28"/>
          <w:szCs w:val="28"/>
          <w:lang w:eastAsia="en-US"/>
        </w:rPr>
        <w:sectPr w:rsidR="00E44756" w:rsidSect="003B354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E44756" w:rsidRDefault="00E44756" w:rsidP="0058525E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  <w:sectPr w:rsidR="00E44756" w:rsidSect="00E44756">
          <w:pgSz w:w="16838" w:h="11906" w:orient="landscape"/>
          <w:pgMar w:top="709" w:right="1134" w:bottom="851" w:left="709" w:header="709" w:footer="709" w:gutter="0"/>
          <w:cols w:space="708"/>
          <w:docGrid w:linePitch="360"/>
        </w:sectPr>
      </w:pPr>
    </w:p>
    <w:p w:rsidR="00E44756" w:rsidRPr="00E44756" w:rsidRDefault="00E44756" w:rsidP="00E44756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sectPr w:rsidR="00E44756" w:rsidRPr="00E44756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C53A8"/>
    <w:rsid w:val="00132745"/>
    <w:rsid w:val="001500EE"/>
    <w:rsid w:val="001875F9"/>
    <w:rsid w:val="002328C1"/>
    <w:rsid w:val="00247EB9"/>
    <w:rsid w:val="003A3F9B"/>
    <w:rsid w:val="003B3545"/>
    <w:rsid w:val="003C6919"/>
    <w:rsid w:val="004D769C"/>
    <w:rsid w:val="005408DA"/>
    <w:rsid w:val="00545AD4"/>
    <w:rsid w:val="0058525E"/>
    <w:rsid w:val="005E6277"/>
    <w:rsid w:val="00666994"/>
    <w:rsid w:val="00767875"/>
    <w:rsid w:val="007C0AE1"/>
    <w:rsid w:val="0083598A"/>
    <w:rsid w:val="00846B40"/>
    <w:rsid w:val="008622D7"/>
    <w:rsid w:val="008806CA"/>
    <w:rsid w:val="008C4833"/>
    <w:rsid w:val="008D2FA9"/>
    <w:rsid w:val="009F7B77"/>
    <w:rsid w:val="00A15D00"/>
    <w:rsid w:val="00A4655A"/>
    <w:rsid w:val="00A63FF1"/>
    <w:rsid w:val="00A81CE6"/>
    <w:rsid w:val="00AA2FC6"/>
    <w:rsid w:val="00AA6276"/>
    <w:rsid w:val="00AF3547"/>
    <w:rsid w:val="00B46364"/>
    <w:rsid w:val="00B84EDA"/>
    <w:rsid w:val="00B905DA"/>
    <w:rsid w:val="00B96B04"/>
    <w:rsid w:val="00BF6550"/>
    <w:rsid w:val="00C53B59"/>
    <w:rsid w:val="00C711B9"/>
    <w:rsid w:val="00C94A56"/>
    <w:rsid w:val="00DB3F0B"/>
    <w:rsid w:val="00DD75FB"/>
    <w:rsid w:val="00E3302B"/>
    <w:rsid w:val="00E44756"/>
    <w:rsid w:val="00E74778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3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A63FF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60016/7d6bbe1829627ce93319dc72963759a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160016/7d6bbe1829627ce93319dc72963759a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1160016/7d6bbe1829627ce93319dc72963759a2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1872</Words>
  <Characters>10673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DV</cp:lastModifiedBy>
  <cp:revision>44</cp:revision>
  <cp:lastPrinted>2025-06-23T07:38:00Z</cp:lastPrinted>
  <dcterms:created xsi:type="dcterms:W3CDTF">2021-04-15T06:16:00Z</dcterms:created>
  <dcterms:modified xsi:type="dcterms:W3CDTF">2026-02-28T09:57:00Z</dcterms:modified>
</cp:coreProperties>
</file>