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22D7" w:rsidRDefault="008622D7" w:rsidP="008622D7">
      <w:r>
        <w:rPr>
          <w:noProof/>
        </w:rPr>
        <w:t xml:space="preserve">                                            </w:t>
      </w:r>
    </w:p>
    <w:tbl>
      <w:tblPr>
        <w:tblW w:w="9180" w:type="dxa"/>
        <w:tblLayout w:type="fixed"/>
        <w:tblLook w:val="04A0" w:firstRow="1" w:lastRow="0" w:firstColumn="1" w:lastColumn="0" w:noHBand="0" w:noVBand="1"/>
      </w:tblPr>
      <w:tblGrid>
        <w:gridCol w:w="5494"/>
        <w:gridCol w:w="3686"/>
      </w:tblGrid>
      <w:tr w:rsidR="008622D7" w:rsidTr="008622D7">
        <w:tc>
          <w:tcPr>
            <w:tcW w:w="5495" w:type="dxa"/>
          </w:tcPr>
          <w:p w:rsidR="00BF6550" w:rsidRPr="00BF6550" w:rsidRDefault="00BF6550" w:rsidP="00BF6550">
            <w:pPr>
              <w:jc w:val="center"/>
              <w:rPr>
                <w:bCs/>
                <w:sz w:val="28"/>
                <w:szCs w:val="28"/>
              </w:rPr>
            </w:pPr>
            <w:r w:rsidRPr="00BF6550">
              <w:rPr>
                <w:bCs/>
                <w:sz w:val="28"/>
                <w:szCs w:val="28"/>
              </w:rPr>
              <w:t>Муниципальное казенное</w:t>
            </w:r>
          </w:p>
          <w:p w:rsidR="00BF6550" w:rsidRPr="00BF6550" w:rsidRDefault="00BF6550" w:rsidP="00BF6550">
            <w:pPr>
              <w:jc w:val="center"/>
              <w:rPr>
                <w:bCs/>
                <w:sz w:val="28"/>
                <w:szCs w:val="28"/>
              </w:rPr>
            </w:pPr>
            <w:r w:rsidRPr="00BF6550">
              <w:rPr>
                <w:bCs/>
                <w:sz w:val="28"/>
                <w:szCs w:val="28"/>
              </w:rPr>
              <w:t>учреждение</w:t>
            </w:r>
          </w:p>
          <w:p w:rsidR="00BF6550" w:rsidRPr="00BF6550" w:rsidRDefault="00BF6550" w:rsidP="00BF6550">
            <w:pPr>
              <w:jc w:val="center"/>
              <w:rPr>
                <w:bCs/>
                <w:sz w:val="28"/>
                <w:szCs w:val="28"/>
              </w:rPr>
            </w:pPr>
            <w:r w:rsidRPr="00BF6550">
              <w:rPr>
                <w:bCs/>
                <w:sz w:val="28"/>
                <w:szCs w:val="28"/>
              </w:rPr>
              <w:t>«Ресурсно-методический центр</w:t>
            </w:r>
          </w:p>
          <w:p w:rsidR="00BF6550" w:rsidRPr="00BF6550" w:rsidRDefault="00BF6550" w:rsidP="00BF6550">
            <w:pPr>
              <w:jc w:val="center"/>
              <w:rPr>
                <w:bCs/>
                <w:sz w:val="28"/>
                <w:szCs w:val="28"/>
              </w:rPr>
            </w:pPr>
            <w:r w:rsidRPr="00BF6550">
              <w:rPr>
                <w:bCs/>
                <w:sz w:val="28"/>
                <w:szCs w:val="28"/>
              </w:rPr>
              <w:t>по обслуживанию образовательных</w:t>
            </w:r>
          </w:p>
          <w:p w:rsidR="00BF6550" w:rsidRPr="00BF6550" w:rsidRDefault="00BF6550" w:rsidP="00BF6550">
            <w:pPr>
              <w:jc w:val="center"/>
              <w:rPr>
                <w:bCs/>
                <w:sz w:val="28"/>
                <w:szCs w:val="28"/>
              </w:rPr>
            </w:pPr>
            <w:r w:rsidRPr="00BF6550">
              <w:rPr>
                <w:bCs/>
                <w:sz w:val="28"/>
                <w:szCs w:val="28"/>
              </w:rPr>
              <w:t>организаций»</w:t>
            </w:r>
          </w:p>
          <w:p w:rsidR="008622D7" w:rsidRDefault="008622D7">
            <w:pPr>
              <w:jc w:val="center"/>
              <w:rPr>
                <w:b/>
                <w:sz w:val="28"/>
                <w:szCs w:val="28"/>
              </w:rPr>
            </w:pPr>
          </w:p>
          <w:p w:rsidR="008622D7" w:rsidRDefault="008622D7">
            <w:pPr>
              <w:jc w:val="center"/>
              <w:rPr>
                <w:b/>
                <w:sz w:val="28"/>
                <w:szCs w:val="28"/>
              </w:rPr>
            </w:pPr>
            <w:r>
              <w:rPr>
                <w:b/>
                <w:sz w:val="28"/>
                <w:szCs w:val="28"/>
              </w:rPr>
              <w:t>ПРИКАЗ</w:t>
            </w:r>
          </w:p>
          <w:p w:rsidR="008622D7" w:rsidRPr="00BF6550" w:rsidRDefault="00A96C2B">
            <w:pPr>
              <w:jc w:val="center"/>
              <w:rPr>
                <w:sz w:val="28"/>
                <w:szCs w:val="28"/>
              </w:rPr>
            </w:pPr>
            <w:r>
              <w:rPr>
                <w:sz w:val="28"/>
              </w:rPr>
              <w:t>04.</w:t>
            </w:r>
            <w:r w:rsidR="00A4655A">
              <w:rPr>
                <w:sz w:val="28"/>
              </w:rPr>
              <w:t>11.</w:t>
            </w:r>
            <w:r w:rsidR="00C711B9" w:rsidRPr="00BF6550">
              <w:rPr>
                <w:sz w:val="28"/>
              </w:rPr>
              <w:t>202</w:t>
            </w:r>
            <w:r w:rsidR="00B96B04">
              <w:rPr>
                <w:sz w:val="28"/>
              </w:rPr>
              <w:t>4</w:t>
            </w:r>
            <w:r w:rsidR="00666994" w:rsidRPr="00BF6550">
              <w:rPr>
                <w:sz w:val="28"/>
              </w:rPr>
              <w:t xml:space="preserve"> г. </w:t>
            </w:r>
            <w:r w:rsidR="008622D7" w:rsidRPr="00BF6550">
              <w:rPr>
                <w:sz w:val="28"/>
              </w:rPr>
              <w:t>№</w:t>
            </w:r>
            <w:r w:rsidR="00666994" w:rsidRPr="00BF6550">
              <w:rPr>
                <w:sz w:val="28"/>
              </w:rPr>
              <w:t xml:space="preserve"> </w:t>
            </w:r>
            <w:r>
              <w:rPr>
                <w:sz w:val="28"/>
              </w:rPr>
              <w:t>17/11</w:t>
            </w:r>
          </w:p>
          <w:p w:rsidR="008622D7" w:rsidRPr="00BF6550" w:rsidRDefault="008622D7">
            <w:pPr>
              <w:jc w:val="center"/>
              <w:rPr>
                <w:sz w:val="28"/>
              </w:rPr>
            </w:pPr>
            <w:r w:rsidRPr="00BF6550">
              <w:rPr>
                <w:sz w:val="28"/>
              </w:rPr>
              <w:t>г. Бузулук</w:t>
            </w:r>
          </w:p>
          <w:p w:rsidR="008622D7" w:rsidRDefault="008622D7">
            <w:pPr>
              <w:jc w:val="both"/>
              <w:rPr>
                <w:sz w:val="26"/>
              </w:rPr>
            </w:pPr>
          </w:p>
        </w:tc>
        <w:tc>
          <w:tcPr>
            <w:tcW w:w="3686" w:type="dxa"/>
          </w:tcPr>
          <w:p w:rsidR="008622D7" w:rsidRDefault="008622D7"/>
        </w:tc>
      </w:tr>
    </w:tbl>
    <w:p w:rsidR="008622D7" w:rsidRPr="008622D7" w:rsidRDefault="008622D7" w:rsidP="00534E4F">
      <w:pPr>
        <w:ind w:right="4535"/>
        <w:jc w:val="both"/>
        <w:rPr>
          <w:sz w:val="28"/>
          <w:szCs w:val="28"/>
        </w:rPr>
      </w:pPr>
      <w:r w:rsidRPr="008622D7">
        <w:rPr>
          <w:sz w:val="28"/>
          <w:szCs w:val="28"/>
        </w:rPr>
        <w:t>О</w:t>
      </w:r>
      <w:r w:rsidR="00A4655A">
        <w:rPr>
          <w:sz w:val="28"/>
          <w:szCs w:val="28"/>
        </w:rPr>
        <w:t xml:space="preserve">б утверждении </w:t>
      </w:r>
      <w:r w:rsidR="00534E4F" w:rsidRPr="00534E4F">
        <w:rPr>
          <w:sz w:val="28"/>
          <w:szCs w:val="28"/>
        </w:rPr>
        <w:t>Порядка защиты</w:t>
      </w:r>
      <w:r w:rsidR="00534E4F">
        <w:rPr>
          <w:sz w:val="28"/>
          <w:szCs w:val="28"/>
        </w:rPr>
        <w:t xml:space="preserve"> </w:t>
      </w:r>
      <w:r w:rsidR="00534E4F" w:rsidRPr="00534E4F">
        <w:rPr>
          <w:sz w:val="28"/>
          <w:szCs w:val="28"/>
        </w:rPr>
        <w:t>работников, сообщивших о коррупционных</w:t>
      </w:r>
      <w:r w:rsidR="00534E4F">
        <w:rPr>
          <w:sz w:val="28"/>
          <w:szCs w:val="28"/>
        </w:rPr>
        <w:t xml:space="preserve"> </w:t>
      </w:r>
      <w:r w:rsidR="00534E4F" w:rsidRPr="00534E4F">
        <w:rPr>
          <w:sz w:val="28"/>
          <w:szCs w:val="28"/>
        </w:rPr>
        <w:t>правонарушениях в деятельности</w:t>
      </w:r>
      <w:r w:rsidR="00534E4F">
        <w:rPr>
          <w:sz w:val="28"/>
          <w:szCs w:val="28"/>
        </w:rPr>
        <w:t xml:space="preserve"> </w:t>
      </w:r>
      <w:r w:rsidR="00534E4F" w:rsidRPr="00534E4F">
        <w:rPr>
          <w:bCs/>
          <w:sz w:val="28"/>
          <w:szCs w:val="28"/>
        </w:rPr>
        <w:t>Муниципального казенного учреждения «Ресурсно-методический центр по обслуживанию образовательных организаций»</w:t>
      </w:r>
      <w:r w:rsidR="00534E4F">
        <w:rPr>
          <w:bCs/>
          <w:sz w:val="28"/>
          <w:szCs w:val="28"/>
        </w:rPr>
        <w:t>,</w:t>
      </w:r>
      <w:r w:rsidR="00534E4F" w:rsidRPr="00534E4F">
        <w:rPr>
          <w:sz w:val="28"/>
          <w:szCs w:val="28"/>
        </w:rPr>
        <w:t xml:space="preserve"> от формальных и</w:t>
      </w:r>
      <w:r w:rsidR="00534E4F">
        <w:rPr>
          <w:sz w:val="28"/>
          <w:szCs w:val="28"/>
        </w:rPr>
        <w:t xml:space="preserve"> </w:t>
      </w:r>
      <w:r w:rsidR="00534E4F" w:rsidRPr="00534E4F">
        <w:rPr>
          <w:sz w:val="28"/>
          <w:szCs w:val="28"/>
        </w:rPr>
        <w:t>неформальных санкций</w:t>
      </w:r>
    </w:p>
    <w:p w:rsidR="008622D7" w:rsidRDefault="008622D7" w:rsidP="008622D7">
      <w:pPr>
        <w:tabs>
          <w:tab w:val="right" w:pos="4962"/>
        </w:tabs>
        <w:ind w:right="4535"/>
        <w:jc w:val="both"/>
        <w:rPr>
          <w:sz w:val="28"/>
          <w:szCs w:val="28"/>
        </w:rPr>
      </w:pPr>
      <w:r>
        <w:rPr>
          <w:sz w:val="28"/>
          <w:szCs w:val="28"/>
        </w:rPr>
        <w:tab/>
      </w:r>
    </w:p>
    <w:p w:rsidR="008806CA" w:rsidRDefault="008622D7" w:rsidP="008622D7">
      <w:pPr>
        <w:autoSpaceDE w:val="0"/>
        <w:autoSpaceDN w:val="0"/>
        <w:adjustRightInd w:val="0"/>
        <w:ind w:firstLine="993"/>
        <w:jc w:val="both"/>
        <w:rPr>
          <w:sz w:val="28"/>
          <w:szCs w:val="28"/>
        </w:rPr>
      </w:pPr>
      <w:r>
        <w:rPr>
          <w:sz w:val="28"/>
          <w:szCs w:val="28"/>
        </w:rPr>
        <w:t>В соответствии с Федеральным законом от 25.12.2008 № 273-Ф</w:t>
      </w:r>
      <w:r w:rsidR="003A3F9B">
        <w:rPr>
          <w:sz w:val="28"/>
          <w:szCs w:val="28"/>
        </w:rPr>
        <w:t>З «О противодействии коррупции», приказом отдела образования № 477/1 от 11.10.2024 г. «Об актуализации локальных нормативных актов в сфере противодействия коррупции»</w:t>
      </w:r>
    </w:p>
    <w:p w:rsidR="003A3F9B" w:rsidRDefault="003A3F9B" w:rsidP="008622D7">
      <w:pPr>
        <w:autoSpaceDE w:val="0"/>
        <w:autoSpaceDN w:val="0"/>
        <w:adjustRightInd w:val="0"/>
        <w:ind w:firstLine="993"/>
        <w:jc w:val="both"/>
        <w:rPr>
          <w:sz w:val="28"/>
          <w:szCs w:val="28"/>
        </w:rPr>
      </w:pPr>
    </w:p>
    <w:p w:rsidR="001500EE" w:rsidRDefault="008622D7" w:rsidP="001500EE">
      <w:pPr>
        <w:autoSpaceDE w:val="0"/>
        <w:autoSpaceDN w:val="0"/>
        <w:adjustRightInd w:val="0"/>
        <w:ind w:firstLine="993"/>
        <w:jc w:val="both"/>
        <w:rPr>
          <w:sz w:val="28"/>
          <w:szCs w:val="28"/>
        </w:rPr>
      </w:pPr>
      <w:r>
        <w:rPr>
          <w:sz w:val="28"/>
          <w:szCs w:val="28"/>
        </w:rPr>
        <w:t xml:space="preserve"> п р и </w:t>
      </w:r>
      <w:proofErr w:type="gramStart"/>
      <w:r>
        <w:rPr>
          <w:sz w:val="28"/>
          <w:szCs w:val="28"/>
        </w:rPr>
        <w:t>к</w:t>
      </w:r>
      <w:proofErr w:type="gramEnd"/>
      <w:r>
        <w:rPr>
          <w:sz w:val="28"/>
          <w:szCs w:val="28"/>
        </w:rPr>
        <w:t xml:space="preserve"> а з ы в а ю:</w:t>
      </w:r>
    </w:p>
    <w:p w:rsidR="008622D7" w:rsidRPr="00545AD4" w:rsidRDefault="003A3F9B" w:rsidP="0045037D">
      <w:pPr>
        <w:numPr>
          <w:ilvl w:val="0"/>
          <w:numId w:val="1"/>
        </w:numPr>
        <w:ind w:left="0" w:firstLine="993"/>
        <w:jc w:val="both"/>
        <w:rPr>
          <w:sz w:val="28"/>
          <w:szCs w:val="28"/>
        </w:rPr>
      </w:pPr>
      <w:r w:rsidRPr="00545AD4">
        <w:rPr>
          <w:sz w:val="28"/>
          <w:szCs w:val="28"/>
        </w:rPr>
        <w:t xml:space="preserve">Утвердить </w:t>
      </w:r>
      <w:r w:rsidR="00534E4F" w:rsidRPr="00534E4F">
        <w:rPr>
          <w:sz w:val="28"/>
          <w:szCs w:val="28"/>
        </w:rPr>
        <w:t>Поряд</w:t>
      </w:r>
      <w:r w:rsidR="00534E4F">
        <w:rPr>
          <w:sz w:val="28"/>
          <w:szCs w:val="28"/>
        </w:rPr>
        <w:t>ок</w:t>
      </w:r>
      <w:r w:rsidR="00534E4F" w:rsidRPr="00534E4F">
        <w:rPr>
          <w:sz w:val="28"/>
          <w:szCs w:val="28"/>
        </w:rPr>
        <w:t xml:space="preserve"> защиты работников, сообщивших о коррупционных правонарушениях в деятельности Порядка защиты</w:t>
      </w:r>
      <w:r w:rsidR="00534E4F">
        <w:rPr>
          <w:sz w:val="28"/>
          <w:szCs w:val="28"/>
        </w:rPr>
        <w:t xml:space="preserve"> </w:t>
      </w:r>
      <w:r w:rsidR="00534E4F" w:rsidRPr="00534E4F">
        <w:rPr>
          <w:sz w:val="28"/>
          <w:szCs w:val="28"/>
        </w:rPr>
        <w:t>работников, сообщивших о коррупционных</w:t>
      </w:r>
      <w:r w:rsidR="00534E4F">
        <w:rPr>
          <w:sz w:val="28"/>
          <w:szCs w:val="28"/>
        </w:rPr>
        <w:t xml:space="preserve"> </w:t>
      </w:r>
      <w:r w:rsidR="00534E4F" w:rsidRPr="00534E4F">
        <w:rPr>
          <w:sz w:val="28"/>
          <w:szCs w:val="28"/>
        </w:rPr>
        <w:t>правонарушениях в деятельности</w:t>
      </w:r>
      <w:r w:rsidR="00534E4F">
        <w:rPr>
          <w:sz w:val="28"/>
          <w:szCs w:val="28"/>
        </w:rPr>
        <w:t xml:space="preserve"> </w:t>
      </w:r>
      <w:r w:rsidR="00534E4F" w:rsidRPr="00534E4F">
        <w:rPr>
          <w:bCs/>
          <w:sz w:val="28"/>
          <w:szCs w:val="28"/>
        </w:rPr>
        <w:t>Муниципального казенного учреждения «Ресурсно-методический центр по обслуживанию образовательных организаций»</w:t>
      </w:r>
      <w:r w:rsidR="00534E4F" w:rsidRPr="00534E4F">
        <w:rPr>
          <w:sz w:val="28"/>
          <w:szCs w:val="28"/>
        </w:rPr>
        <w:t>, от формальных и неформальных санкций</w:t>
      </w:r>
      <w:r w:rsidRPr="00545AD4">
        <w:rPr>
          <w:sz w:val="28"/>
          <w:szCs w:val="28"/>
        </w:rPr>
        <w:t>, согласно приложени</w:t>
      </w:r>
      <w:r w:rsidR="008D2FA9" w:rsidRPr="00545AD4">
        <w:rPr>
          <w:sz w:val="28"/>
          <w:szCs w:val="28"/>
        </w:rPr>
        <w:t>я</w:t>
      </w:r>
      <w:r w:rsidRPr="00545AD4">
        <w:rPr>
          <w:sz w:val="28"/>
          <w:szCs w:val="28"/>
        </w:rPr>
        <w:t xml:space="preserve"> к настоящему приказу</w:t>
      </w:r>
      <w:r w:rsidR="008622D7" w:rsidRPr="00545AD4">
        <w:rPr>
          <w:sz w:val="28"/>
          <w:szCs w:val="28"/>
        </w:rPr>
        <w:t>.</w:t>
      </w:r>
    </w:p>
    <w:p w:rsidR="003B3545" w:rsidRPr="003B3545" w:rsidRDefault="003B3545" w:rsidP="003B3545">
      <w:pPr>
        <w:pStyle w:val="a5"/>
        <w:numPr>
          <w:ilvl w:val="0"/>
          <w:numId w:val="1"/>
        </w:numPr>
        <w:ind w:left="0" w:firstLine="993"/>
        <w:jc w:val="both"/>
        <w:rPr>
          <w:sz w:val="28"/>
          <w:szCs w:val="28"/>
        </w:rPr>
      </w:pPr>
      <w:r w:rsidRPr="003B3545">
        <w:rPr>
          <w:sz w:val="28"/>
          <w:szCs w:val="28"/>
        </w:rPr>
        <w:t>Установить, что настоящий приказ вступает в силу со дня его подписания.</w:t>
      </w:r>
    </w:p>
    <w:p w:rsidR="00C53B59" w:rsidRPr="00C53B59" w:rsidRDefault="00C711B9" w:rsidP="00C53B59">
      <w:pPr>
        <w:jc w:val="both"/>
        <w:rPr>
          <w:sz w:val="28"/>
          <w:szCs w:val="28"/>
        </w:rPr>
      </w:pPr>
      <w:r>
        <w:rPr>
          <w:sz w:val="28"/>
          <w:szCs w:val="28"/>
        </w:rPr>
        <w:t xml:space="preserve">              </w:t>
      </w:r>
      <w:r w:rsidR="009F7B77">
        <w:rPr>
          <w:sz w:val="28"/>
          <w:szCs w:val="28"/>
        </w:rPr>
        <w:t>3</w:t>
      </w:r>
      <w:r w:rsidR="00C53B59">
        <w:rPr>
          <w:sz w:val="28"/>
          <w:szCs w:val="28"/>
        </w:rPr>
        <w:t xml:space="preserve">. </w:t>
      </w:r>
      <w:r w:rsidR="00E3302B">
        <w:rPr>
          <w:sz w:val="28"/>
          <w:szCs w:val="28"/>
        </w:rPr>
        <w:t xml:space="preserve">  </w:t>
      </w:r>
      <w:r w:rsidR="00C53B59" w:rsidRPr="00C53B59">
        <w:rPr>
          <w:sz w:val="28"/>
          <w:szCs w:val="28"/>
        </w:rPr>
        <w:t xml:space="preserve">Контроль за исполнением настоящего </w:t>
      </w:r>
      <w:r w:rsidR="005E6277">
        <w:rPr>
          <w:sz w:val="28"/>
          <w:szCs w:val="28"/>
        </w:rPr>
        <w:t>приказа</w:t>
      </w:r>
      <w:r w:rsidR="00C53B59" w:rsidRPr="00C53B59">
        <w:rPr>
          <w:sz w:val="28"/>
          <w:szCs w:val="28"/>
        </w:rPr>
        <w:t xml:space="preserve"> </w:t>
      </w:r>
      <w:r w:rsidR="008D2FA9">
        <w:rPr>
          <w:sz w:val="28"/>
          <w:szCs w:val="28"/>
        </w:rPr>
        <w:t>возложить на секретаря-руководителя (Гулиева А.А.)</w:t>
      </w:r>
      <w:r w:rsidR="00C53B59" w:rsidRPr="00C53B59">
        <w:rPr>
          <w:sz w:val="28"/>
          <w:szCs w:val="28"/>
        </w:rPr>
        <w:t>.</w:t>
      </w:r>
    </w:p>
    <w:p w:rsidR="008622D7" w:rsidRDefault="008622D7" w:rsidP="008622D7">
      <w:pPr>
        <w:jc w:val="both"/>
        <w:rPr>
          <w:sz w:val="28"/>
          <w:szCs w:val="28"/>
        </w:rPr>
      </w:pPr>
    </w:p>
    <w:p w:rsidR="008622D7" w:rsidRDefault="008622D7" w:rsidP="008622D7">
      <w:pPr>
        <w:jc w:val="both"/>
        <w:rPr>
          <w:sz w:val="28"/>
          <w:szCs w:val="28"/>
        </w:rPr>
      </w:pPr>
    </w:p>
    <w:p w:rsidR="009F7B77" w:rsidRDefault="009F7B77" w:rsidP="008622D7">
      <w:pPr>
        <w:jc w:val="both"/>
        <w:rPr>
          <w:sz w:val="28"/>
          <w:szCs w:val="28"/>
        </w:rPr>
      </w:pPr>
    </w:p>
    <w:p w:rsidR="00AA2FC6" w:rsidRDefault="00AA2FC6" w:rsidP="008622D7">
      <w:pPr>
        <w:jc w:val="both"/>
        <w:rPr>
          <w:sz w:val="28"/>
          <w:szCs w:val="28"/>
        </w:rPr>
      </w:pPr>
      <w:r>
        <w:rPr>
          <w:sz w:val="28"/>
          <w:szCs w:val="28"/>
        </w:rPr>
        <w:t>Исполняющий обязанности д</w:t>
      </w:r>
      <w:r w:rsidR="00B96B04">
        <w:rPr>
          <w:sz w:val="28"/>
          <w:szCs w:val="28"/>
        </w:rPr>
        <w:t>иректор</w:t>
      </w:r>
      <w:r>
        <w:rPr>
          <w:sz w:val="28"/>
          <w:szCs w:val="28"/>
        </w:rPr>
        <w:t>а</w:t>
      </w:r>
    </w:p>
    <w:p w:rsidR="008622D7" w:rsidRDefault="00BF6550" w:rsidP="008622D7">
      <w:pPr>
        <w:jc w:val="both"/>
        <w:rPr>
          <w:sz w:val="28"/>
          <w:szCs w:val="28"/>
        </w:rPr>
      </w:pPr>
      <w:r>
        <w:rPr>
          <w:sz w:val="28"/>
          <w:szCs w:val="28"/>
        </w:rPr>
        <w:t xml:space="preserve">МКУ «РМЦ </w:t>
      </w:r>
      <w:proofErr w:type="gramStart"/>
      <w:r>
        <w:rPr>
          <w:sz w:val="28"/>
          <w:szCs w:val="28"/>
        </w:rPr>
        <w:t>ООО»</w:t>
      </w:r>
      <w:r w:rsidR="00666994">
        <w:rPr>
          <w:sz w:val="28"/>
          <w:szCs w:val="28"/>
        </w:rPr>
        <w:t xml:space="preserve">   </w:t>
      </w:r>
      <w:proofErr w:type="gramEnd"/>
      <w:r w:rsidR="00666994">
        <w:rPr>
          <w:sz w:val="28"/>
          <w:szCs w:val="28"/>
        </w:rPr>
        <w:t xml:space="preserve"> </w:t>
      </w:r>
      <w:r w:rsidR="00B96B04">
        <w:rPr>
          <w:sz w:val="28"/>
          <w:szCs w:val="28"/>
        </w:rPr>
        <w:t xml:space="preserve">       </w:t>
      </w:r>
      <w:r w:rsidR="00666994">
        <w:rPr>
          <w:sz w:val="28"/>
          <w:szCs w:val="28"/>
        </w:rPr>
        <w:t xml:space="preserve">                              </w:t>
      </w:r>
      <w:r>
        <w:rPr>
          <w:sz w:val="28"/>
          <w:szCs w:val="28"/>
        </w:rPr>
        <w:t xml:space="preserve">       </w:t>
      </w:r>
      <w:r w:rsidR="008C4833">
        <w:rPr>
          <w:sz w:val="28"/>
          <w:szCs w:val="28"/>
        </w:rPr>
        <w:t xml:space="preserve">         </w:t>
      </w:r>
      <w:r w:rsidR="00666994">
        <w:rPr>
          <w:sz w:val="28"/>
          <w:szCs w:val="28"/>
        </w:rPr>
        <w:t xml:space="preserve"> </w:t>
      </w:r>
      <w:r w:rsidR="00AA2FC6">
        <w:rPr>
          <w:sz w:val="28"/>
          <w:szCs w:val="28"/>
        </w:rPr>
        <w:t xml:space="preserve"> </w:t>
      </w:r>
      <w:r w:rsidR="00767875">
        <w:rPr>
          <w:sz w:val="28"/>
          <w:szCs w:val="28"/>
        </w:rPr>
        <w:t xml:space="preserve"> </w:t>
      </w:r>
      <w:r w:rsidR="00AA2FC6">
        <w:rPr>
          <w:sz w:val="28"/>
          <w:szCs w:val="28"/>
        </w:rPr>
        <w:t xml:space="preserve">       </w:t>
      </w:r>
      <w:r w:rsidR="00666994">
        <w:rPr>
          <w:sz w:val="28"/>
          <w:szCs w:val="28"/>
        </w:rPr>
        <w:t xml:space="preserve">  </w:t>
      </w:r>
      <w:r w:rsidR="008806CA">
        <w:rPr>
          <w:sz w:val="28"/>
          <w:szCs w:val="28"/>
        </w:rPr>
        <w:t xml:space="preserve"> </w:t>
      </w:r>
      <w:r w:rsidR="00AA2FC6">
        <w:rPr>
          <w:sz w:val="28"/>
          <w:szCs w:val="28"/>
        </w:rPr>
        <w:t>М.В. Мещерякова</w:t>
      </w:r>
    </w:p>
    <w:p w:rsidR="003B3545" w:rsidRDefault="0086736D" w:rsidP="003B3545">
      <w:pPr>
        <w:jc w:val="both"/>
        <w:rPr>
          <w:sz w:val="28"/>
          <w:szCs w:val="28"/>
        </w:rPr>
      </w:pPr>
      <w:bookmarkStart w:id="0" w:name="_GoBack"/>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05.2pt;margin-top:9.65pt;width:226.5pt;height:84.75pt;z-index:-251657216;mso-position-horizontal-relative:text;mso-position-vertical-relative:text;mso-width-relative:page;mso-height-relative:page">
            <v:imagedata r:id="rId5" o:title="ЭЦП Мещерякова"/>
          </v:shape>
        </w:pict>
      </w:r>
      <w:bookmarkEnd w:id="0"/>
    </w:p>
    <w:p w:rsidR="0086736D" w:rsidRDefault="0086736D" w:rsidP="003B3545">
      <w:pPr>
        <w:jc w:val="both"/>
        <w:rPr>
          <w:sz w:val="28"/>
          <w:szCs w:val="28"/>
        </w:rPr>
      </w:pPr>
    </w:p>
    <w:p w:rsidR="0086736D" w:rsidRDefault="0086736D" w:rsidP="003B3545">
      <w:pPr>
        <w:jc w:val="both"/>
        <w:rPr>
          <w:sz w:val="28"/>
          <w:szCs w:val="28"/>
        </w:rPr>
      </w:pPr>
    </w:p>
    <w:p w:rsidR="003B3545" w:rsidRDefault="003B3545" w:rsidP="003B3545">
      <w:pPr>
        <w:jc w:val="both"/>
        <w:rPr>
          <w:sz w:val="28"/>
          <w:szCs w:val="28"/>
        </w:rPr>
      </w:pPr>
      <w:r w:rsidRPr="00AF0BA1">
        <w:rPr>
          <w:sz w:val="28"/>
          <w:szCs w:val="28"/>
        </w:rPr>
        <w:t>Разослано: в дело</w:t>
      </w:r>
      <w:r w:rsidR="00BF6550">
        <w:rPr>
          <w:sz w:val="28"/>
          <w:szCs w:val="28"/>
        </w:rPr>
        <w:t>.</w:t>
      </w:r>
    </w:p>
    <w:p w:rsidR="008D2FA9" w:rsidRDefault="008D2FA9" w:rsidP="003B3545">
      <w:pPr>
        <w:jc w:val="both"/>
        <w:rPr>
          <w:sz w:val="28"/>
          <w:szCs w:val="28"/>
        </w:rPr>
      </w:pPr>
    </w:p>
    <w:p w:rsidR="008D2FA9" w:rsidRPr="008D2FA9" w:rsidRDefault="008D2FA9" w:rsidP="008D2FA9">
      <w:pPr>
        <w:widowControl w:val="0"/>
        <w:autoSpaceDE w:val="0"/>
        <w:autoSpaceDN w:val="0"/>
        <w:jc w:val="right"/>
        <w:rPr>
          <w:sz w:val="28"/>
          <w:szCs w:val="28"/>
          <w:lang w:eastAsia="en-US"/>
        </w:rPr>
      </w:pPr>
      <w:r w:rsidRPr="008D2FA9">
        <w:rPr>
          <w:sz w:val="28"/>
          <w:szCs w:val="28"/>
          <w:lang w:eastAsia="en-US"/>
        </w:rPr>
        <w:lastRenderedPageBreak/>
        <w:t>Приложение</w:t>
      </w:r>
      <w:r>
        <w:rPr>
          <w:sz w:val="28"/>
          <w:szCs w:val="28"/>
          <w:lang w:eastAsia="en-US"/>
        </w:rPr>
        <w:t xml:space="preserve"> к приказу </w:t>
      </w:r>
    </w:p>
    <w:p w:rsidR="008D2FA9" w:rsidRDefault="008D2FA9" w:rsidP="008D2FA9">
      <w:pPr>
        <w:widowControl w:val="0"/>
        <w:autoSpaceDE w:val="0"/>
        <w:autoSpaceDN w:val="0"/>
        <w:jc w:val="right"/>
        <w:rPr>
          <w:sz w:val="28"/>
          <w:szCs w:val="28"/>
          <w:lang w:eastAsia="en-US"/>
        </w:rPr>
      </w:pPr>
      <w:r>
        <w:rPr>
          <w:sz w:val="28"/>
          <w:szCs w:val="28"/>
          <w:lang w:eastAsia="en-US"/>
        </w:rPr>
        <w:t xml:space="preserve">№ </w:t>
      </w:r>
      <w:r w:rsidR="00A96C2B">
        <w:rPr>
          <w:sz w:val="28"/>
          <w:szCs w:val="28"/>
          <w:lang w:eastAsia="en-US"/>
        </w:rPr>
        <w:t>17/11</w:t>
      </w:r>
      <w:r>
        <w:rPr>
          <w:sz w:val="28"/>
          <w:szCs w:val="28"/>
          <w:lang w:eastAsia="en-US"/>
        </w:rPr>
        <w:t xml:space="preserve"> </w:t>
      </w:r>
      <w:r w:rsidRPr="008D2FA9">
        <w:rPr>
          <w:sz w:val="28"/>
          <w:szCs w:val="28"/>
          <w:lang w:eastAsia="en-US"/>
        </w:rPr>
        <w:t xml:space="preserve">от </w:t>
      </w:r>
      <w:r w:rsidR="00A96C2B">
        <w:rPr>
          <w:sz w:val="28"/>
          <w:szCs w:val="28"/>
          <w:lang w:eastAsia="en-US"/>
        </w:rPr>
        <w:t>04.</w:t>
      </w:r>
      <w:r>
        <w:rPr>
          <w:sz w:val="28"/>
          <w:szCs w:val="28"/>
          <w:lang w:eastAsia="en-US"/>
        </w:rPr>
        <w:t>11.2024 г.</w:t>
      </w:r>
    </w:p>
    <w:p w:rsidR="008D2FA9" w:rsidRDefault="008D2FA9" w:rsidP="008D2FA9">
      <w:pPr>
        <w:widowControl w:val="0"/>
        <w:autoSpaceDE w:val="0"/>
        <w:autoSpaceDN w:val="0"/>
        <w:jc w:val="right"/>
        <w:rPr>
          <w:sz w:val="28"/>
          <w:szCs w:val="28"/>
          <w:lang w:eastAsia="en-US"/>
        </w:rPr>
      </w:pPr>
    </w:p>
    <w:p w:rsidR="00767875" w:rsidRDefault="00534E4F" w:rsidP="00767875">
      <w:pPr>
        <w:widowControl w:val="0"/>
        <w:autoSpaceDE w:val="0"/>
        <w:autoSpaceDN w:val="0"/>
        <w:jc w:val="center"/>
        <w:rPr>
          <w:b/>
          <w:bCs/>
          <w:sz w:val="28"/>
          <w:szCs w:val="28"/>
          <w:lang w:eastAsia="en-US"/>
        </w:rPr>
      </w:pPr>
      <w:r w:rsidRPr="00534E4F">
        <w:rPr>
          <w:b/>
          <w:bCs/>
          <w:sz w:val="28"/>
          <w:szCs w:val="28"/>
          <w:lang w:eastAsia="en-US"/>
        </w:rPr>
        <w:t>Поряд</w:t>
      </w:r>
      <w:r>
        <w:rPr>
          <w:b/>
          <w:bCs/>
          <w:sz w:val="28"/>
          <w:szCs w:val="28"/>
          <w:lang w:eastAsia="en-US"/>
        </w:rPr>
        <w:t>ок</w:t>
      </w:r>
      <w:r w:rsidRPr="00534E4F">
        <w:rPr>
          <w:b/>
          <w:bCs/>
          <w:sz w:val="28"/>
          <w:szCs w:val="28"/>
          <w:lang w:eastAsia="en-US"/>
        </w:rPr>
        <w:t xml:space="preserve"> защиты работников, сообщивших о коррупционных правонарушениях в деятельности Муниципального казенного учреждения «Ресурсно-методический центр по обслуживанию образовательных организаций», от формальных и неформальных санкций</w:t>
      </w:r>
    </w:p>
    <w:p w:rsidR="00534E4F" w:rsidRDefault="00534E4F" w:rsidP="00767875">
      <w:pPr>
        <w:widowControl w:val="0"/>
        <w:autoSpaceDE w:val="0"/>
        <w:autoSpaceDN w:val="0"/>
        <w:jc w:val="center"/>
        <w:rPr>
          <w:b/>
          <w:bCs/>
          <w:sz w:val="28"/>
          <w:szCs w:val="28"/>
          <w:lang w:eastAsia="en-US"/>
        </w:rPr>
      </w:pPr>
    </w:p>
    <w:p w:rsidR="00534E4F" w:rsidRPr="00534E4F" w:rsidRDefault="00534E4F" w:rsidP="00534E4F">
      <w:pPr>
        <w:autoSpaceDE w:val="0"/>
        <w:autoSpaceDN w:val="0"/>
        <w:adjustRightInd w:val="0"/>
        <w:jc w:val="center"/>
        <w:rPr>
          <w:rFonts w:eastAsiaTheme="minorHAnsi"/>
          <w:b/>
          <w:bCs/>
          <w:sz w:val="24"/>
          <w:szCs w:val="24"/>
          <w:lang w:eastAsia="en-US"/>
        </w:rPr>
      </w:pPr>
      <w:r w:rsidRPr="00534E4F">
        <w:rPr>
          <w:rFonts w:eastAsiaTheme="minorHAnsi"/>
          <w:b/>
          <w:bCs/>
          <w:sz w:val="24"/>
          <w:szCs w:val="24"/>
          <w:lang w:eastAsia="en-US"/>
        </w:rPr>
        <w:t>1. Общее положение</w:t>
      </w:r>
    </w:p>
    <w:p w:rsidR="00534E4F" w:rsidRDefault="00534E4F" w:rsidP="00534E4F">
      <w:pPr>
        <w:autoSpaceDE w:val="0"/>
        <w:autoSpaceDN w:val="0"/>
        <w:adjustRightInd w:val="0"/>
        <w:ind w:firstLine="567"/>
        <w:jc w:val="both"/>
        <w:rPr>
          <w:rFonts w:eastAsiaTheme="minorHAnsi"/>
          <w:sz w:val="24"/>
          <w:szCs w:val="24"/>
          <w:lang w:eastAsia="en-US"/>
        </w:rPr>
      </w:pPr>
      <w:r>
        <w:rPr>
          <w:rFonts w:eastAsiaTheme="minorHAnsi"/>
          <w:sz w:val="27"/>
          <w:szCs w:val="27"/>
          <w:lang w:eastAsia="en-US"/>
        </w:rPr>
        <w:t xml:space="preserve">1.1. </w:t>
      </w:r>
      <w:r>
        <w:rPr>
          <w:rFonts w:eastAsiaTheme="minorHAnsi"/>
          <w:sz w:val="24"/>
          <w:szCs w:val="24"/>
          <w:lang w:eastAsia="en-US"/>
        </w:rPr>
        <w:t xml:space="preserve">Настоящий Порядок защиты работников, сообщивших о коррупционных правонарушениях в деятельности </w:t>
      </w:r>
      <w:r w:rsidRPr="00534E4F">
        <w:rPr>
          <w:rFonts w:eastAsiaTheme="minorHAnsi"/>
          <w:bCs/>
          <w:sz w:val="24"/>
          <w:szCs w:val="24"/>
          <w:lang w:eastAsia="en-US"/>
        </w:rPr>
        <w:t>Муниципального казенного учреждения «Ресурсно-методический центр по обслуживанию образовательных организаций»</w:t>
      </w:r>
      <w:r w:rsidRPr="00534E4F">
        <w:rPr>
          <w:rFonts w:eastAsiaTheme="minorHAnsi"/>
          <w:sz w:val="24"/>
          <w:szCs w:val="24"/>
          <w:lang w:eastAsia="en-US"/>
        </w:rPr>
        <w:t xml:space="preserve">, от формальных и неформальных санкций </w:t>
      </w:r>
      <w:r>
        <w:rPr>
          <w:rFonts w:eastAsiaTheme="minorHAnsi"/>
          <w:sz w:val="24"/>
          <w:szCs w:val="24"/>
          <w:lang w:eastAsia="en-US"/>
        </w:rPr>
        <w:t>(далее – Порядок) разработан в соответствии с Федеральным законом от 25.12.2008 г. № 273-Ф3 «О противодействии коррупции».</w:t>
      </w:r>
    </w:p>
    <w:p w:rsidR="00534E4F" w:rsidRDefault="00534E4F" w:rsidP="00534E4F">
      <w:pPr>
        <w:autoSpaceDE w:val="0"/>
        <w:autoSpaceDN w:val="0"/>
        <w:adjustRightInd w:val="0"/>
        <w:ind w:firstLine="567"/>
        <w:jc w:val="both"/>
        <w:rPr>
          <w:rFonts w:eastAsiaTheme="minorHAnsi"/>
          <w:sz w:val="24"/>
          <w:szCs w:val="24"/>
          <w:lang w:eastAsia="en-US"/>
        </w:rPr>
      </w:pPr>
      <w:r>
        <w:rPr>
          <w:rFonts w:eastAsiaTheme="minorHAnsi"/>
          <w:sz w:val="27"/>
          <w:szCs w:val="27"/>
          <w:lang w:eastAsia="en-US"/>
        </w:rPr>
        <w:t xml:space="preserve">1.2. </w:t>
      </w:r>
      <w:r>
        <w:rPr>
          <w:rFonts w:eastAsiaTheme="minorHAnsi"/>
          <w:sz w:val="24"/>
          <w:szCs w:val="24"/>
          <w:lang w:eastAsia="en-US"/>
        </w:rPr>
        <w:t xml:space="preserve">Действия настоящего Порядка распространяются на всех </w:t>
      </w:r>
      <w:r w:rsidRPr="00534E4F">
        <w:rPr>
          <w:rFonts w:eastAsiaTheme="minorHAnsi"/>
          <w:bCs/>
          <w:sz w:val="24"/>
          <w:szCs w:val="24"/>
          <w:lang w:eastAsia="en-US"/>
        </w:rPr>
        <w:t>Муниципального казенного учреждения «Ресурсно-методический центр по обслуживанию образовательных организаций»</w:t>
      </w:r>
      <w:r>
        <w:rPr>
          <w:rFonts w:eastAsiaTheme="minorHAnsi"/>
          <w:sz w:val="24"/>
          <w:szCs w:val="24"/>
          <w:lang w:eastAsia="en-US"/>
        </w:rPr>
        <w:t xml:space="preserve"> (далее – Организация или МКУ «РМЦ ООО») вне зависимости от уровня занимаемой должности.</w:t>
      </w:r>
    </w:p>
    <w:p w:rsidR="00534E4F" w:rsidRDefault="00534E4F" w:rsidP="00534E4F">
      <w:pPr>
        <w:autoSpaceDE w:val="0"/>
        <w:autoSpaceDN w:val="0"/>
        <w:adjustRightInd w:val="0"/>
        <w:ind w:firstLine="567"/>
        <w:jc w:val="both"/>
        <w:rPr>
          <w:rFonts w:eastAsiaTheme="minorHAnsi"/>
          <w:sz w:val="24"/>
          <w:szCs w:val="24"/>
          <w:lang w:eastAsia="en-US"/>
        </w:rPr>
      </w:pPr>
      <w:r>
        <w:rPr>
          <w:rFonts w:eastAsiaTheme="minorHAnsi"/>
          <w:sz w:val="27"/>
          <w:szCs w:val="27"/>
          <w:lang w:eastAsia="en-US"/>
        </w:rPr>
        <w:t xml:space="preserve">1.3. </w:t>
      </w:r>
      <w:r>
        <w:rPr>
          <w:rFonts w:eastAsiaTheme="minorHAnsi"/>
          <w:sz w:val="24"/>
          <w:szCs w:val="24"/>
          <w:lang w:eastAsia="en-US"/>
        </w:rPr>
        <w:t>Термины и определения.</w:t>
      </w:r>
    </w:p>
    <w:p w:rsidR="00534E4F" w:rsidRDefault="00534E4F" w:rsidP="00534E4F">
      <w:pPr>
        <w:autoSpaceDE w:val="0"/>
        <w:autoSpaceDN w:val="0"/>
        <w:adjustRightInd w:val="0"/>
        <w:ind w:firstLine="567"/>
        <w:jc w:val="both"/>
        <w:rPr>
          <w:rFonts w:eastAsiaTheme="minorHAnsi"/>
          <w:sz w:val="24"/>
          <w:szCs w:val="24"/>
          <w:lang w:eastAsia="en-US"/>
        </w:rPr>
      </w:pPr>
      <w:r>
        <w:rPr>
          <w:rFonts w:eastAsiaTheme="minorHAnsi"/>
          <w:sz w:val="27"/>
          <w:szCs w:val="27"/>
          <w:lang w:eastAsia="en-US"/>
        </w:rPr>
        <w:t xml:space="preserve">1.3.1. </w:t>
      </w:r>
      <w:r>
        <w:rPr>
          <w:rFonts w:eastAsiaTheme="minorHAnsi"/>
          <w:sz w:val="24"/>
          <w:szCs w:val="24"/>
          <w:lang w:eastAsia="en-US"/>
        </w:rPr>
        <w:t>Работники Организации - физические лица, состоящие с Организацией в трудовых отношениях на основании трудового договора (эффективного контракта).</w:t>
      </w:r>
    </w:p>
    <w:p w:rsidR="00534E4F" w:rsidRDefault="00534E4F" w:rsidP="00534E4F">
      <w:pPr>
        <w:autoSpaceDE w:val="0"/>
        <w:autoSpaceDN w:val="0"/>
        <w:adjustRightInd w:val="0"/>
        <w:ind w:firstLine="567"/>
        <w:jc w:val="both"/>
        <w:rPr>
          <w:rFonts w:eastAsiaTheme="minorHAnsi"/>
          <w:sz w:val="24"/>
          <w:szCs w:val="24"/>
          <w:lang w:eastAsia="en-US"/>
        </w:rPr>
      </w:pPr>
      <w:r>
        <w:rPr>
          <w:rFonts w:eastAsiaTheme="minorHAnsi"/>
          <w:sz w:val="27"/>
          <w:szCs w:val="27"/>
          <w:lang w:eastAsia="en-US"/>
        </w:rPr>
        <w:t xml:space="preserve">1.3.2. </w:t>
      </w:r>
      <w:r w:rsidRPr="00534E4F">
        <w:rPr>
          <w:rFonts w:eastAsiaTheme="minorHAnsi"/>
          <w:b/>
          <w:sz w:val="24"/>
          <w:szCs w:val="24"/>
          <w:lang w:eastAsia="en-US"/>
        </w:rPr>
        <w:t>Коррупция</w:t>
      </w:r>
      <w:r>
        <w:rPr>
          <w:rFonts w:eastAsiaTheme="minorHAnsi"/>
          <w:sz w:val="24"/>
          <w:szCs w:val="24"/>
          <w:lang w:eastAsia="en-US"/>
        </w:rPr>
        <w:t xml:space="preserve"> -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или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представление такой выгоды указанному лицу другими физическими лицами. Коррупцией также является совершение перечисленных деяний от имени или в интересах юридического лица (п. 1 ст. 1 Федерального закона № 273-ФЗ «О противодействии коррупции»).</w:t>
      </w:r>
    </w:p>
    <w:p w:rsidR="00534E4F" w:rsidRPr="00534E4F" w:rsidRDefault="00534E4F" w:rsidP="00534E4F">
      <w:pPr>
        <w:autoSpaceDE w:val="0"/>
        <w:autoSpaceDN w:val="0"/>
        <w:adjustRightInd w:val="0"/>
        <w:ind w:firstLine="567"/>
        <w:jc w:val="both"/>
        <w:rPr>
          <w:rFonts w:eastAsiaTheme="minorHAnsi"/>
          <w:sz w:val="24"/>
          <w:szCs w:val="24"/>
          <w:lang w:eastAsia="en-US"/>
        </w:rPr>
      </w:pPr>
      <w:r w:rsidRPr="00534E4F">
        <w:rPr>
          <w:rFonts w:eastAsiaTheme="minorHAnsi"/>
          <w:sz w:val="24"/>
          <w:szCs w:val="24"/>
          <w:lang w:eastAsia="en-US"/>
        </w:rPr>
        <w:t xml:space="preserve">1.3.3. </w:t>
      </w:r>
      <w:r w:rsidRPr="00534E4F">
        <w:rPr>
          <w:rFonts w:eastAsiaTheme="minorHAnsi"/>
          <w:b/>
          <w:sz w:val="24"/>
          <w:szCs w:val="24"/>
          <w:lang w:eastAsia="en-US"/>
        </w:rPr>
        <w:t>Коррупционное правонарушение</w:t>
      </w:r>
      <w:r w:rsidRPr="00534E4F">
        <w:rPr>
          <w:rFonts w:eastAsiaTheme="minorHAnsi"/>
          <w:sz w:val="24"/>
          <w:szCs w:val="24"/>
          <w:lang w:eastAsia="en-US"/>
        </w:rPr>
        <w:t xml:space="preserve"> - деяние, обладающее признаками</w:t>
      </w:r>
      <w:r>
        <w:rPr>
          <w:rFonts w:eastAsiaTheme="minorHAnsi"/>
          <w:sz w:val="24"/>
          <w:szCs w:val="24"/>
          <w:lang w:eastAsia="en-US"/>
        </w:rPr>
        <w:t xml:space="preserve"> </w:t>
      </w:r>
      <w:r w:rsidRPr="00534E4F">
        <w:rPr>
          <w:rFonts w:eastAsiaTheme="minorHAnsi"/>
          <w:sz w:val="24"/>
          <w:szCs w:val="24"/>
          <w:lang w:eastAsia="en-US"/>
        </w:rPr>
        <w:t>коррупции, за которое нормативным правовым актом предусмотрена гражданско-правовая, дисциплинарная, административная или уголовная ответственность.</w:t>
      </w:r>
    </w:p>
    <w:p w:rsidR="00534E4F" w:rsidRPr="00534E4F" w:rsidRDefault="00534E4F" w:rsidP="00534E4F">
      <w:pPr>
        <w:autoSpaceDE w:val="0"/>
        <w:autoSpaceDN w:val="0"/>
        <w:adjustRightInd w:val="0"/>
        <w:ind w:firstLine="567"/>
        <w:jc w:val="both"/>
        <w:rPr>
          <w:rFonts w:eastAsiaTheme="minorHAnsi"/>
          <w:sz w:val="24"/>
          <w:szCs w:val="24"/>
          <w:lang w:eastAsia="en-US"/>
        </w:rPr>
      </w:pPr>
      <w:r w:rsidRPr="00534E4F">
        <w:rPr>
          <w:rFonts w:eastAsiaTheme="minorHAnsi"/>
          <w:sz w:val="24"/>
          <w:szCs w:val="24"/>
          <w:lang w:eastAsia="en-US"/>
        </w:rPr>
        <w:t xml:space="preserve">1.3.4. </w:t>
      </w:r>
      <w:r w:rsidRPr="00534E4F">
        <w:rPr>
          <w:rFonts w:eastAsiaTheme="minorHAnsi"/>
          <w:b/>
          <w:sz w:val="24"/>
          <w:szCs w:val="24"/>
          <w:lang w:eastAsia="en-US"/>
        </w:rPr>
        <w:t>Формальные санкции</w:t>
      </w:r>
      <w:r w:rsidRPr="00534E4F">
        <w:rPr>
          <w:rFonts w:eastAsiaTheme="minorHAnsi"/>
          <w:sz w:val="24"/>
          <w:szCs w:val="24"/>
          <w:lang w:eastAsia="en-US"/>
        </w:rPr>
        <w:t xml:space="preserve"> - меры воздействия, применяемые в соответствии с</w:t>
      </w:r>
      <w:r>
        <w:rPr>
          <w:rFonts w:eastAsiaTheme="minorHAnsi"/>
          <w:sz w:val="24"/>
          <w:szCs w:val="24"/>
          <w:lang w:eastAsia="en-US"/>
        </w:rPr>
        <w:t xml:space="preserve"> </w:t>
      </w:r>
      <w:r w:rsidRPr="00534E4F">
        <w:rPr>
          <w:rFonts w:eastAsiaTheme="minorHAnsi"/>
          <w:sz w:val="24"/>
          <w:szCs w:val="24"/>
          <w:lang w:eastAsia="en-US"/>
        </w:rPr>
        <w:t>определенными правилами (например, меры дисциплинированного взыскания) в</w:t>
      </w:r>
      <w:r>
        <w:rPr>
          <w:rFonts w:eastAsiaTheme="minorHAnsi"/>
          <w:sz w:val="24"/>
          <w:szCs w:val="24"/>
          <w:lang w:eastAsia="en-US"/>
        </w:rPr>
        <w:t xml:space="preserve"> </w:t>
      </w:r>
      <w:r w:rsidRPr="00534E4F">
        <w:rPr>
          <w:rFonts w:eastAsiaTheme="minorHAnsi"/>
          <w:sz w:val="24"/>
          <w:szCs w:val="24"/>
          <w:lang w:eastAsia="en-US"/>
        </w:rPr>
        <w:t>отношении работника, сообщившего о коррупционных правонарушениях в деятельности</w:t>
      </w:r>
      <w:r>
        <w:rPr>
          <w:rFonts w:eastAsiaTheme="minorHAnsi"/>
          <w:sz w:val="24"/>
          <w:szCs w:val="24"/>
          <w:lang w:eastAsia="en-US"/>
        </w:rPr>
        <w:t xml:space="preserve"> </w:t>
      </w:r>
      <w:r w:rsidRPr="00534E4F">
        <w:rPr>
          <w:rFonts w:eastAsiaTheme="minorHAnsi"/>
          <w:sz w:val="24"/>
          <w:szCs w:val="24"/>
          <w:lang w:eastAsia="en-US"/>
        </w:rPr>
        <w:t>Организации.</w:t>
      </w:r>
    </w:p>
    <w:p w:rsidR="00534E4F" w:rsidRDefault="00534E4F" w:rsidP="00534E4F">
      <w:pPr>
        <w:autoSpaceDE w:val="0"/>
        <w:autoSpaceDN w:val="0"/>
        <w:adjustRightInd w:val="0"/>
        <w:ind w:firstLine="567"/>
        <w:jc w:val="both"/>
        <w:rPr>
          <w:rFonts w:eastAsiaTheme="minorHAnsi"/>
          <w:sz w:val="24"/>
          <w:szCs w:val="24"/>
          <w:lang w:eastAsia="en-US"/>
        </w:rPr>
      </w:pPr>
      <w:r w:rsidRPr="00534E4F">
        <w:rPr>
          <w:rFonts w:eastAsiaTheme="minorHAnsi"/>
          <w:sz w:val="24"/>
          <w:szCs w:val="24"/>
          <w:lang w:eastAsia="en-US"/>
        </w:rPr>
        <w:t xml:space="preserve">1.3.5. </w:t>
      </w:r>
      <w:r w:rsidRPr="00534E4F">
        <w:rPr>
          <w:rFonts w:eastAsiaTheme="minorHAnsi"/>
          <w:b/>
          <w:sz w:val="24"/>
          <w:szCs w:val="24"/>
          <w:lang w:eastAsia="en-US"/>
        </w:rPr>
        <w:t>Неформальные санкции</w:t>
      </w:r>
      <w:r w:rsidRPr="00534E4F">
        <w:rPr>
          <w:rFonts w:eastAsiaTheme="minorHAnsi"/>
          <w:sz w:val="24"/>
          <w:szCs w:val="24"/>
          <w:lang w:eastAsia="en-US"/>
        </w:rPr>
        <w:t xml:space="preserve"> - спонтанные, эмоционально окрашенные реакции</w:t>
      </w:r>
      <w:r>
        <w:rPr>
          <w:rFonts w:eastAsiaTheme="minorHAnsi"/>
          <w:sz w:val="24"/>
          <w:szCs w:val="24"/>
          <w:lang w:eastAsia="en-US"/>
        </w:rPr>
        <w:t xml:space="preserve"> </w:t>
      </w:r>
      <w:r w:rsidRPr="00534E4F">
        <w:rPr>
          <w:rFonts w:eastAsiaTheme="minorHAnsi"/>
          <w:sz w:val="24"/>
          <w:szCs w:val="24"/>
          <w:lang w:eastAsia="en-US"/>
        </w:rPr>
        <w:t>непосредственного руководителя или коллег на поведение работника,</w:t>
      </w:r>
      <w:r>
        <w:rPr>
          <w:rFonts w:eastAsiaTheme="minorHAnsi"/>
          <w:sz w:val="24"/>
          <w:szCs w:val="24"/>
          <w:lang w:eastAsia="en-US"/>
        </w:rPr>
        <w:t xml:space="preserve"> </w:t>
      </w:r>
      <w:r w:rsidRPr="00534E4F">
        <w:rPr>
          <w:rFonts w:eastAsiaTheme="minorHAnsi"/>
          <w:sz w:val="24"/>
          <w:szCs w:val="24"/>
          <w:lang w:eastAsia="en-US"/>
        </w:rPr>
        <w:t>сообщившего о коррупционных правонарушениях в деятельности Организации.</w:t>
      </w:r>
    </w:p>
    <w:p w:rsidR="00534E4F" w:rsidRPr="00534E4F" w:rsidRDefault="00534E4F" w:rsidP="00534E4F">
      <w:pPr>
        <w:autoSpaceDE w:val="0"/>
        <w:autoSpaceDN w:val="0"/>
        <w:adjustRightInd w:val="0"/>
        <w:ind w:firstLine="567"/>
        <w:jc w:val="both"/>
        <w:rPr>
          <w:rFonts w:eastAsiaTheme="minorHAnsi"/>
          <w:sz w:val="24"/>
          <w:szCs w:val="24"/>
          <w:lang w:eastAsia="en-US"/>
        </w:rPr>
      </w:pPr>
    </w:p>
    <w:p w:rsidR="00534E4F" w:rsidRPr="00534E4F" w:rsidRDefault="00534E4F" w:rsidP="00534E4F">
      <w:pPr>
        <w:autoSpaceDE w:val="0"/>
        <w:autoSpaceDN w:val="0"/>
        <w:adjustRightInd w:val="0"/>
        <w:jc w:val="center"/>
        <w:rPr>
          <w:rFonts w:eastAsiaTheme="minorHAnsi"/>
          <w:b/>
          <w:sz w:val="24"/>
          <w:szCs w:val="24"/>
          <w:lang w:eastAsia="en-US"/>
        </w:rPr>
      </w:pPr>
      <w:r w:rsidRPr="00534E4F">
        <w:rPr>
          <w:rFonts w:eastAsiaTheme="minorHAnsi"/>
          <w:b/>
          <w:bCs/>
          <w:sz w:val="24"/>
          <w:szCs w:val="24"/>
          <w:lang w:eastAsia="en-US"/>
        </w:rPr>
        <w:t xml:space="preserve">2. Порядок </w:t>
      </w:r>
      <w:r w:rsidRPr="00534E4F">
        <w:rPr>
          <w:rFonts w:eastAsiaTheme="minorHAnsi"/>
          <w:b/>
          <w:sz w:val="24"/>
          <w:szCs w:val="24"/>
          <w:lang w:eastAsia="en-US"/>
        </w:rPr>
        <w:t>защиты работников, сообщивших о коррупционных правонарушениях</w:t>
      </w:r>
    </w:p>
    <w:p w:rsidR="00534E4F" w:rsidRDefault="00534E4F" w:rsidP="00534E4F">
      <w:pPr>
        <w:autoSpaceDE w:val="0"/>
        <w:autoSpaceDN w:val="0"/>
        <w:adjustRightInd w:val="0"/>
        <w:rPr>
          <w:rFonts w:eastAsiaTheme="minorHAnsi"/>
          <w:sz w:val="27"/>
          <w:szCs w:val="27"/>
          <w:lang w:eastAsia="en-US"/>
        </w:rPr>
      </w:pPr>
    </w:p>
    <w:p w:rsidR="00534E4F" w:rsidRPr="00534E4F" w:rsidRDefault="00534E4F" w:rsidP="00534E4F">
      <w:pPr>
        <w:autoSpaceDE w:val="0"/>
        <w:autoSpaceDN w:val="0"/>
        <w:adjustRightInd w:val="0"/>
        <w:ind w:firstLine="567"/>
        <w:jc w:val="both"/>
        <w:rPr>
          <w:rFonts w:eastAsiaTheme="minorHAnsi"/>
          <w:sz w:val="24"/>
          <w:szCs w:val="24"/>
          <w:lang w:eastAsia="en-US"/>
        </w:rPr>
      </w:pPr>
      <w:r w:rsidRPr="00534E4F">
        <w:rPr>
          <w:rFonts w:eastAsiaTheme="minorHAnsi"/>
          <w:sz w:val="24"/>
          <w:szCs w:val="24"/>
          <w:lang w:eastAsia="en-US"/>
        </w:rPr>
        <w:t>2.1. Защите подлежат уведомившие работодателя о фактах обращения в целях</w:t>
      </w:r>
      <w:r>
        <w:rPr>
          <w:rFonts w:eastAsiaTheme="minorHAnsi"/>
          <w:sz w:val="24"/>
          <w:szCs w:val="24"/>
          <w:lang w:eastAsia="en-US"/>
        </w:rPr>
        <w:t xml:space="preserve"> </w:t>
      </w:r>
      <w:r w:rsidRPr="00534E4F">
        <w:rPr>
          <w:rFonts w:eastAsiaTheme="minorHAnsi"/>
          <w:sz w:val="24"/>
          <w:szCs w:val="24"/>
          <w:lang w:eastAsia="en-US"/>
        </w:rPr>
        <w:t>склонения их к совершению коррупционного правонарушения (о фактах совершения</w:t>
      </w:r>
      <w:r>
        <w:rPr>
          <w:rFonts w:eastAsiaTheme="minorHAnsi"/>
          <w:sz w:val="24"/>
          <w:szCs w:val="24"/>
          <w:lang w:eastAsia="en-US"/>
        </w:rPr>
        <w:t xml:space="preserve"> </w:t>
      </w:r>
      <w:r w:rsidRPr="00534E4F">
        <w:rPr>
          <w:rFonts w:eastAsiaTheme="minorHAnsi"/>
          <w:sz w:val="24"/>
          <w:szCs w:val="24"/>
          <w:lang w:eastAsia="en-US"/>
        </w:rPr>
        <w:t>другими работниками Организации) в связи с исполнением им должностных</w:t>
      </w:r>
      <w:r>
        <w:rPr>
          <w:rFonts w:eastAsiaTheme="minorHAnsi"/>
          <w:sz w:val="24"/>
          <w:szCs w:val="24"/>
          <w:lang w:eastAsia="en-US"/>
        </w:rPr>
        <w:t xml:space="preserve"> </w:t>
      </w:r>
      <w:r w:rsidRPr="00534E4F">
        <w:rPr>
          <w:rFonts w:eastAsiaTheme="minorHAnsi"/>
          <w:sz w:val="24"/>
          <w:szCs w:val="24"/>
          <w:lang w:eastAsia="en-US"/>
        </w:rPr>
        <w:t>обязанностей.</w:t>
      </w:r>
    </w:p>
    <w:p w:rsidR="00534E4F" w:rsidRPr="00534E4F" w:rsidRDefault="00534E4F" w:rsidP="00534E4F">
      <w:pPr>
        <w:autoSpaceDE w:val="0"/>
        <w:autoSpaceDN w:val="0"/>
        <w:adjustRightInd w:val="0"/>
        <w:ind w:firstLine="567"/>
        <w:jc w:val="both"/>
        <w:rPr>
          <w:rFonts w:eastAsiaTheme="minorHAnsi"/>
          <w:sz w:val="24"/>
          <w:szCs w:val="24"/>
          <w:lang w:eastAsia="en-US"/>
        </w:rPr>
      </w:pPr>
      <w:r w:rsidRPr="00534E4F">
        <w:rPr>
          <w:rFonts w:eastAsiaTheme="minorHAnsi"/>
          <w:sz w:val="24"/>
          <w:szCs w:val="24"/>
          <w:lang w:eastAsia="en-US"/>
        </w:rPr>
        <w:t>2.2. Уведомление работника о фактах обращения в целях склонения его к совершению</w:t>
      </w:r>
      <w:r>
        <w:rPr>
          <w:rFonts w:eastAsiaTheme="minorHAnsi"/>
          <w:sz w:val="24"/>
          <w:szCs w:val="24"/>
          <w:lang w:eastAsia="en-US"/>
        </w:rPr>
        <w:t xml:space="preserve"> </w:t>
      </w:r>
      <w:r w:rsidRPr="00534E4F">
        <w:rPr>
          <w:rFonts w:eastAsiaTheme="minorHAnsi"/>
          <w:sz w:val="24"/>
          <w:szCs w:val="24"/>
          <w:lang w:eastAsia="en-US"/>
        </w:rPr>
        <w:t>коррупционного правонарушения (о фактах совершения другими работниками</w:t>
      </w:r>
      <w:r>
        <w:rPr>
          <w:rFonts w:eastAsiaTheme="minorHAnsi"/>
          <w:sz w:val="24"/>
          <w:szCs w:val="24"/>
          <w:lang w:eastAsia="en-US"/>
        </w:rPr>
        <w:t xml:space="preserve"> </w:t>
      </w:r>
      <w:r w:rsidRPr="00534E4F">
        <w:rPr>
          <w:rFonts w:eastAsiaTheme="minorHAnsi"/>
          <w:sz w:val="24"/>
          <w:szCs w:val="24"/>
          <w:lang w:eastAsia="en-US"/>
        </w:rPr>
        <w:t>Организации) в связи с исполнением им должностных обязанностей, подается</w:t>
      </w:r>
      <w:r>
        <w:rPr>
          <w:rFonts w:eastAsiaTheme="minorHAnsi"/>
          <w:sz w:val="24"/>
          <w:szCs w:val="24"/>
          <w:lang w:eastAsia="en-US"/>
        </w:rPr>
        <w:t xml:space="preserve"> </w:t>
      </w:r>
      <w:r w:rsidRPr="00534E4F">
        <w:rPr>
          <w:rFonts w:eastAsiaTheme="minorHAnsi"/>
          <w:sz w:val="24"/>
          <w:szCs w:val="24"/>
          <w:lang w:eastAsia="en-US"/>
        </w:rPr>
        <w:t>непосредственно директору Организации.</w:t>
      </w:r>
    </w:p>
    <w:p w:rsidR="00534E4F" w:rsidRPr="00534E4F" w:rsidRDefault="00534E4F" w:rsidP="00534E4F">
      <w:pPr>
        <w:autoSpaceDE w:val="0"/>
        <w:autoSpaceDN w:val="0"/>
        <w:adjustRightInd w:val="0"/>
        <w:ind w:firstLine="567"/>
        <w:jc w:val="both"/>
        <w:rPr>
          <w:rFonts w:eastAsiaTheme="minorHAnsi"/>
          <w:sz w:val="24"/>
          <w:szCs w:val="24"/>
          <w:lang w:eastAsia="en-US"/>
        </w:rPr>
      </w:pPr>
      <w:r w:rsidRPr="00534E4F">
        <w:rPr>
          <w:rFonts w:eastAsiaTheme="minorHAnsi"/>
          <w:sz w:val="24"/>
          <w:szCs w:val="24"/>
          <w:lang w:eastAsia="en-US"/>
        </w:rPr>
        <w:lastRenderedPageBreak/>
        <w:t>2.3. Защита работников, сообщивших о коррупционных правонарушениях в</w:t>
      </w:r>
      <w:r>
        <w:rPr>
          <w:rFonts w:eastAsiaTheme="minorHAnsi"/>
          <w:sz w:val="24"/>
          <w:szCs w:val="24"/>
          <w:lang w:eastAsia="en-US"/>
        </w:rPr>
        <w:t xml:space="preserve"> </w:t>
      </w:r>
      <w:r w:rsidRPr="00534E4F">
        <w:rPr>
          <w:rFonts w:eastAsiaTheme="minorHAnsi"/>
          <w:sz w:val="24"/>
          <w:szCs w:val="24"/>
          <w:lang w:eastAsia="en-US"/>
        </w:rPr>
        <w:t>деятельности Организации, от формальных и неформальных санкций - это совокупность</w:t>
      </w:r>
      <w:r>
        <w:rPr>
          <w:rFonts w:eastAsiaTheme="minorHAnsi"/>
          <w:sz w:val="24"/>
          <w:szCs w:val="24"/>
          <w:lang w:eastAsia="en-US"/>
        </w:rPr>
        <w:t xml:space="preserve"> </w:t>
      </w:r>
      <w:r w:rsidRPr="00534E4F">
        <w:rPr>
          <w:rFonts w:eastAsiaTheme="minorHAnsi"/>
          <w:sz w:val="24"/>
          <w:szCs w:val="24"/>
          <w:lang w:eastAsia="en-US"/>
        </w:rPr>
        <w:t>мер по обеспечению их защиты работодателем на время проведения процедур проверки</w:t>
      </w:r>
      <w:r>
        <w:rPr>
          <w:rFonts w:eastAsiaTheme="minorHAnsi"/>
          <w:sz w:val="24"/>
          <w:szCs w:val="24"/>
          <w:lang w:eastAsia="en-US"/>
        </w:rPr>
        <w:t xml:space="preserve"> </w:t>
      </w:r>
      <w:r w:rsidRPr="00534E4F">
        <w:rPr>
          <w:rFonts w:eastAsiaTheme="minorHAnsi"/>
          <w:sz w:val="24"/>
          <w:szCs w:val="24"/>
          <w:lang w:eastAsia="en-US"/>
        </w:rPr>
        <w:t>сообщений о коррупционном правонарушении, а в случае необходимости и после их</w:t>
      </w:r>
      <w:r>
        <w:rPr>
          <w:rFonts w:eastAsiaTheme="minorHAnsi"/>
          <w:sz w:val="24"/>
          <w:szCs w:val="24"/>
          <w:lang w:eastAsia="en-US"/>
        </w:rPr>
        <w:t xml:space="preserve"> </w:t>
      </w:r>
      <w:r w:rsidRPr="00534E4F">
        <w:rPr>
          <w:rFonts w:eastAsiaTheme="minorHAnsi"/>
          <w:sz w:val="24"/>
          <w:szCs w:val="24"/>
          <w:lang w:eastAsia="en-US"/>
        </w:rPr>
        <w:t>окончания.</w:t>
      </w:r>
    </w:p>
    <w:p w:rsidR="00534E4F" w:rsidRPr="00534E4F" w:rsidRDefault="00534E4F" w:rsidP="00534E4F">
      <w:pPr>
        <w:autoSpaceDE w:val="0"/>
        <w:autoSpaceDN w:val="0"/>
        <w:adjustRightInd w:val="0"/>
        <w:ind w:firstLine="567"/>
        <w:jc w:val="both"/>
        <w:rPr>
          <w:rFonts w:eastAsiaTheme="minorHAnsi"/>
          <w:sz w:val="24"/>
          <w:szCs w:val="24"/>
          <w:lang w:eastAsia="en-US"/>
        </w:rPr>
      </w:pPr>
      <w:r w:rsidRPr="00534E4F">
        <w:rPr>
          <w:rFonts w:eastAsiaTheme="minorHAnsi"/>
          <w:sz w:val="24"/>
          <w:szCs w:val="24"/>
          <w:lang w:eastAsia="en-US"/>
        </w:rPr>
        <w:t>2.4. Для эффективной защиты работников, сообщивших о коррупционных</w:t>
      </w:r>
      <w:r>
        <w:rPr>
          <w:rFonts w:eastAsiaTheme="minorHAnsi"/>
          <w:sz w:val="24"/>
          <w:szCs w:val="24"/>
          <w:lang w:eastAsia="en-US"/>
        </w:rPr>
        <w:t xml:space="preserve"> </w:t>
      </w:r>
      <w:r w:rsidRPr="00534E4F">
        <w:rPr>
          <w:rFonts w:eastAsiaTheme="minorHAnsi"/>
          <w:sz w:val="24"/>
          <w:szCs w:val="24"/>
          <w:lang w:eastAsia="en-US"/>
        </w:rPr>
        <w:t>правонарушениях, применяется комплекс мер, который включает в себя:</w:t>
      </w:r>
    </w:p>
    <w:p w:rsidR="00534E4F" w:rsidRDefault="00534E4F" w:rsidP="00534E4F">
      <w:pPr>
        <w:autoSpaceDE w:val="0"/>
        <w:autoSpaceDN w:val="0"/>
        <w:adjustRightInd w:val="0"/>
        <w:ind w:firstLine="567"/>
        <w:jc w:val="both"/>
        <w:rPr>
          <w:rFonts w:eastAsiaTheme="minorHAnsi"/>
          <w:sz w:val="24"/>
          <w:szCs w:val="24"/>
          <w:lang w:eastAsia="en-US"/>
        </w:rPr>
      </w:pPr>
      <w:r w:rsidRPr="00534E4F">
        <w:rPr>
          <w:rFonts w:eastAsiaTheme="minorHAnsi"/>
          <w:sz w:val="24"/>
          <w:szCs w:val="24"/>
          <w:lang w:eastAsia="en-US"/>
        </w:rPr>
        <w:t>2.4.1. Обеспечение конфиденциальности сведений о работнике, сообщившем о</w:t>
      </w:r>
      <w:r>
        <w:rPr>
          <w:rFonts w:eastAsiaTheme="minorHAnsi"/>
          <w:sz w:val="24"/>
          <w:szCs w:val="24"/>
          <w:lang w:eastAsia="en-US"/>
        </w:rPr>
        <w:t xml:space="preserve"> </w:t>
      </w:r>
      <w:r w:rsidRPr="00534E4F">
        <w:rPr>
          <w:rFonts w:eastAsiaTheme="minorHAnsi"/>
          <w:sz w:val="24"/>
          <w:szCs w:val="24"/>
          <w:lang w:eastAsia="en-US"/>
        </w:rPr>
        <w:t>коррупционных правонарушениях в деятельности Организации.</w:t>
      </w:r>
      <w:r>
        <w:rPr>
          <w:rFonts w:eastAsiaTheme="minorHAnsi"/>
          <w:sz w:val="24"/>
          <w:szCs w:val="24"/>
          <w:lang w:eastAsia="en-US"/>
        </w:rPr>
        <w:t xml:space="preserve"> </w:t>
      </w:r>
    </w:p>
    <w:p w:rsidR="00534E4F" w:rsidRPr="00534E4F" w:rsidRDefault="00534E4F" w:rsidP="00534E4F">
      <w:pPr>
        <w:autoSpaceDE w:val="0"/>
        <w:autoSpaceDN w:val="0"/>
        <w:adjustRightInd w:val="0"/>
        <w:ind w:firstLine="567"/>
        <w:jc w:val="both"/>
        <w:rPr>
          <w:rFonts w:eastAsiaTheme="minorHAnsi"/>
          <w:sz w:val="24"/>
          <w:szCs w:val="24"/>
          <w:lang w:eastAsia="en-US"/>
        </w:rPr>
      </w:pPr>
      <w:r w:rsidRPr="00534E4F">
        <w:rPr>
          <w:rFonts w:eastAsiaTheme="minorHAnsi"/>
          <w:sz w:val="24"/>
          <w:szCs w:val="24"/>
          <w:lang w:eastAsia="en-US"/>
        </w:rPr>
        <w:t>2.4.2. Защита от неправомерного увольнения и иных ущемлений прав и законных</w:t>
      </w:r>
      <w:r>
        <w:rPr>
          <w:rFonts w:eastAsiaTheme="minorHAnsi"/>
          <w:sz w:val="24"/>
          <w:szCs w:val="24"/>
          <w:lang w:eastAsia="en-US"/>
        </w:rPr>
        <w:t xml:space="preserve"> </w:t>
      </w:r>
      <w:r w:rsidRPr="00534E4F">
        <w:rPr>
          <w:rFonts w:eastAsiaTheme="minorHAnsi"/>
          <w:sz w:val="24"/>
          <w:szCs w:val="24"/>
          <w:lang w:eastAsia="en-US"/>
        </w:rPr>
        <w:t>интересов в рамках исполнения должностных обязанностей и осуществления полномочий.</w:t>
      </w:r>
    </w:p>
    <w:p w:rsidR="00534E4F" w:rsidRPr="00534E4F" w:rsidRDefault="00534E4F" w:rsidP="00534E4F">
      <w:pPr>
        <w:autoSpaceDE w:val="0"/>
        <w:autoSpaceDN w:val="0"/>
        <w:adjustRightInd w:val="0"/>
        <w:ind w:firstLine="567"/>
        <w:jc w:val="both"/>
        <w:rPr>
          <w:rFonts w:eastAsiaTheme="minorHAnsi"/>
          <w:sz w:val="24"/>
          <w:szCs w:val="24"/>
          <w:lang w:eastAsia="en-US"/>
        </w:rPr>
      </w:pPr>
      <w:r w:rsidRPr="00534E4F">
        <w:rPr>
          <w:rFonts w:eastAsiaTheme="minorHAnsi"/>
          <w:sz w:val="24"/>
          <w:szCs w:val="24"/>
          <w:lang w:eastAsia="en-US"/>
        </w:rPr>
        <w:t>2.5. В случае проведения в отношении работника, ранее сообщившего о коррупционных</w:t>
      </w:r>
      <w:r>
        <w:rPr>
          <w:rFonts w:eastAsiaTheme="minorHAnsi"/>
          <w:sz w:val="24"/>
          <w:szCs w:val="24"/>
          <w:lang w:eastAsia="en-US"/>
        </w:rPr>
        <w:t xml:space="preserve"> </w:t>
      </w:r>
      <w:r w:rsidRPr="00534E4F">
        <w:rPr>
          <w:rFonts w:eastAsiaTheme="minorHAnsi"/>
          <w:sz w:val="24"/>
          <w:szCs w:val="24"/>
          <w:lang w:eastAsia="en-US"/>
        </w:rPr>
        <w:t>правонарушениях в деятельности Организации, служебной проверки, следствием</w:t>
      </w:r>
      <w:r>
        <w:rPr>
          <w:rFonts w:eastAsiaTheme="minorHAnsi"/>
          <w:sz w:val="24"/>
          <w:szCs w:val="24"/>
          <w:lang w:eastAsia="en-US"/>
        </w:rPr>
        <w:t xml:space="preserve"> </w:t>
      </w:r>
      <w:r w:rsidRPr="00534E4F">
        <w:rPr>
          <w:rFonts w:eastAsiaTheme="minorHAnsi"/>
          <w:sz w:val="24"/>
          <w:szCs w:val="24"/>
          <w:lang w:eastAsia="en-US"/>
        </w:rPr>
        <w:t>которой, по мнению работника, может стать применение в отношении него мер</w:t>
      </w:r>
      <w:r>
        <w:rPr>
          <w:rFonts w:eastAsiaTheme="minorHAnsi"/>
          <w:sz w:val="24"/>
          <w:szCs w:val="24"/>
          <w:lang w:eastAsia="en-US"/>
        </w:rPr>
        <w:t xml:space="preserve"> </w:t>
      </w:r>
      <w:r w:rsidRPr="00534E4F">
        <w:rPr>
          <w:rFonts w:eastAsiaTheme="minorHAnsi"/>
          <w:sz w:val="24"/>
          <w:szCs w:val="24"/>
          <w:lang w:eastAsia="en-US"/>
        </w:rPr>
        <w:t>дисциплинарного характера (привлечение к дисциплинарной ответственности),</w:t>
      </w:r>
      <w:r>
        <w:rPr>
          <w:rFonts w:eastAsiaTheme="minorHAnsi"/>
          <w:sz w:val="24"/>
          <w:szCs w:val="24"/>
          <w:lang w:eastAsia="en-US"/>
        </w:rPr>
        <w:t xml:space="preserve"> </w:t>
      </w:r>
      <w:r w:rsidRPr="00534E4F">
        <w:rPr>
          <w:rFonts w:eastAsiaTheme="minorHAnsi"/>
          <w:sz w:val="24"/>
          <w:szCs w:val="24"/>
          <w:lang w:eastAsia="en-US"/>
        </w:rPr>
        <w:t>материалы служебной проверки по ходатайству работника могут быть предварительно</w:t>
      </w:r>
      <w:r>
        <w:rPr>
          <w:rFonts w:eastAsiaTheme="minorHAnsi"/>
          <w:sz w:val="24"/>
          <w:szCs w:val="24"/>
          <w:lang w:eastAsia="en-US"/>
        </w:rPr>
        <w:t xml:space="preserve"> </w:t>
      </w:r>
      <w:r w:rsidRPr="00534E4F">
        <w:rPr>
          <w:rFonts w:eastAsiaTheme="minorHAnsi"/>
          <w:sz w:val="24"/>
          <w:szCs w:val="24"/>
          <w:lang w:eastAsia="en-US"/>
        </w:rPr>
        <w:t>рассмотрены на заседании комиссии по соблюдению требований к служебному</w:t>
      </w:r>
      <w:r>
        <w:rPr>
          <w:rFonts w:eastAsiaTheme="minorHAnsi"/>
          <w:sz w:val="24"/>
          <w:szCs w:val="24"/>
          <w:lang w:eastAsia="en-US"/>
        </w:rPr>
        <w:t xml:space="preserve"> </w:t>
      </w:r>
      <w:r w:rsidRPr="00534E4F">
        <w:rPr>
          <w:rFonts w:eastAsiaTheme="minorHAnsi"/>
          <w:sz w:val="24"/>
          <w:szCs w:val="24"/>
          <w:lang w:eastAsia="en-US"/>
        </w:rPr>
        <w:t>поведению работников и урегулированию конфликта интересов.</w:t>
      </w:r>
    </w:p>
    <w:p w:rsidR="00534E4F" w:rsidRPr="00534E4F" w:rsidRDefault="00534E4F" w:rsidP="00534E4F">
      <w:pPr>
        <w:autoSpaceDE w:val="0"/>
        <w:autoSpaceDN w:val="0"/>
        <w:adjustRightInd w:val="0"/>
        <w:ind w:firstLine="567"/>
        <w:jc w:val="both"/>
        <w:rPr>
          <w:rFonts w:eastAsiaTheme="minorHAnsi"/>
          <w:sz w:val="24"/>
          <w:szCs w:val="24"/>
          <w:lang w:eastAsia="en-US"/>
        </w:rPr>
      </w:pPr>
      <w:r w:rsidRPr="00534E4F">
        <w:rPr>
          <w:rFonts w:eastAsiaTheme="minorHAnsi"/>
          <w:sz w:val="24"/>
          <w:szCs w:val="24"/>
          <w:lang w:eastAsia="en-US"/>
        </w:rPr>
        <w:t>2.6. В случае привлечения к дисциплинарной ответственности работника,</w:t>
      </w:r>
      <w:r>
        <w:rPr>
          <w:rFonts w:eastAsiaTheme="minorHAnsi"/>
          <w:sz w:val="24"/>
          <w:szCs w:val="24"/>
          <w:lang w:eastAsia="en-US"/>
        </w:rPr>
        <w:t xml:space="preserve"> </w:t>
      </w:r>
      <w:r w:rsidRPr="00534E4F">
        <w:rPr>
          <w:rFonts w:eastAsiaTheme="minorHAnsi"/>
          <w:sz w:val="24"/>
          <w:szCs w:val="24"/>
          <w:lang w:eastAsia="en-US"/>
        </w:rPr>
        <w:t>ранее сообщившего о коррупционных правонарушениях в деятельности учреждения,</w:t>
      </w:r>
      <w:r>
        <w:rPr>
          <w:rFonts w:eastAsiaTheme="minorHAnsi"/>
          <w:sz w:val="24"/>
          <w:szCs w:val="24"/>
          <w:lang w:eastAsia="en-US"/>
        </w:rPr>
        <w:t xml:space="preserve"> </w:t>
      </w:r>
      <w:r w:rsidRPr="00534E4F">
        <w:rPr>
          <w:rFonts w:eastAsiaTheme="minorHAnsi"/>
          <w:sz w:val="24"/>
          <w:szCs w:val="24"/>
          <w:lang w:eastAsia="en-US"/>
        </w:rPr>
        <w:t>дисциплинарное взыскание может быть обжаловано работником в государственную</w:t>
      </w:r>
      <w:r>
        <w:rPr>
          <w:rFonts w:eastAsiaTheme="minorHAnsi"/>
          <w:sz w:val="24"/>
          <w:szCs w:val="24"/>
          <w:lang w:eastAsia="en-US"/>
        </w:rPr>
        <w:t xml:space="preserve"> </w:t>
      </w:r>
      <w:r w:rsidRPr="00534E4F">
        <w:rPr>
          <w:rFonts w:eastAsiaTheme="minorHAnsi"/>
          <w:sz w:val="24"/>
          <w:szCs w:val="24"/>
          <w:lang w:eastAsia="en-US"/>
        </w:rPr>
        <w:t>инспекцию труда и (или) органы по рассмотрению индивидуальных трудовых споров на</w:t>
      </w:r>
      <w:r>
        <w:rPr>
          <w:rFonts w:eastAsiaTheme="minorHAnsi"/>
          <w:sz w:val="24"/>
          <w:szCs w:val="24"/>
          <w:lang w:eastAsia="en-US"/>
        </w:rPr>
        <w:t xml:space="preserve"> </w:t>
      </w:r>
      <w:r w:rsidRPr="00534E4F">
        <w:rPr>
          <w:rFonts w:eastAsiaTheme="minorHAnsi"/>
          <w:sz w:val="24"/>
          <w:szCs w:val="24"/>
          <w:lang w:eastAsia="en-US"/>
        </w:rPr>
        <w:t>общих основаниях.</w:t>
      </w:r>
    </w:p>
    <w:p w:rsidR="00534E4F" w:rsidRDefault="00534E4F" w:rsidP="00534E4F">
      <w:pPr>
        <w:autoSpaceDE w:val="0"/>
        <w:autoSpaceDN w:val="0"/>
        <w:adjustRightInd w:val="0"/>
        <w:rPr>
          <w:rFonts w:eastAsiaTheme="minorHAnsi"/>
          <w:sz w:val="24"/>
          <w:szCs w:val="24"/>
          <w:lang w:eastAsia="en-US"/>
        </w:rPr>
      </w:pPr>
    </w:p>
    <w:p w:rsidR="00534E4F" w:rsidRPr="00534E4F" w:rsidRDefault="00534E4F" w:rsidP="00534E4F">
      <w:pPr>
        <w:pStyle w:val="a5"/>
        <w:numPr>
          <w:ilvl w:val="0"/>
          <w:numId w:val="1"/>
        </w:numPr>
        <w:autoSpaceDE w:val="0"/>
        <w:autoSpaceDN w:val="0"/>
        <w:adjustRightInd w:val="0"/>
        <w:jc w:val="center"/>
        <w:rPr>
          <w:rFonts w:eastAsiaTheme="minorHAnsi"/>
          <w:b/>
          <w:bCs/>
          <w:sz w:val="24"/>
          <w:szCs w:val="24"/>
          <w:lang w:eastAsia="en-US"/>
        </w:rPr>
      </w:pPr>
      <w:r w:rsidRPr="00534E4F">
        <w:rPr>
          <w:rFonts w:eastAsiaTheme="minorHAnsi"/>
          <w:b/>
          <w:bCs/>
          <w:sz w:val="24"/>
          <w:szCs w:val="24"/>
          <w:lang w:eastAsia="en-US"/>
        </w:rPr>
        <w:t>Ответственность</w:t>
      </w:r>
    </w:p>
    <w:p w:rsidR="00534E4F" w:rsidRPr="00534E4F" w:rsidRDefault="00534E4F" w:rsidP="00534E4F">
      <w:pPr>
        <w:pStyle w:val="a5"/>
        <w:autoSpaceDE w:val="0"/>
        <w:autoSpaceDN w:val="0"/>
        <w:adjustRightInd w:val="0"/>
        <w:ind w:left="1069"/>
        <w:rPr>
          <w:rFonts w:eastAsiaTheme="minorHAnsi"/>
          <w:b/>
          <w:bCs/>
          <w:sz w:val="24"/>
          <w:szCs w:val="24"/>
          <w:lang w:eastAsia="en-US"/>
        </w:rPr>
      </w:pPr>
    </w:p>
    <w:p w:rsidR="00767875" w:rsidRPr="00534E4F" w:rsidRDefault="00534E4F" w:rsidP="00534E4F">
      <w:pPr>
        <w:autoSpaceDE w:val="0"/>
        <w:autoSpaceDN w:val="0"/>
        <w:adjustRightInd w:val="0"/>
        <w:ind w:firstLine="567"/>
        <w:jc w:val="both"/>
        <w:rPr>
          <w:b/>
          <w:bCs/>
          <w:sz w:val="28"/>
          <w:szCs w:val="28"/>
          <w:lang w:eastAsia="en-US"/>
        </w:rPr>
      </w:pPr>
      <w:r w:rsidRPr="00534E4F">
        <w:rPr>
          <w:rFonts w:eastAsiaTheme="minorHAnsi"/>
          <w:sz w:val="24"/>
          <w:szCs w:val="24"/>
          <w:lang w:eastAsia="en-US"/>
        </w:rPr>
        <w:t>3.1. В случае сообщения работником заведомо ложной информации, несоответствующей</w:t>
      </w:r>
      <w:r>
        <w:rPr>
          <w:rFonts w:eastAsiaTheme="minorHAnsi"/>
          <w:sz w:val="24"/>
          <w:szCs w:val="24"/>
          <w:lang w:eastAsia="en-US"/>
        </w:rPr>
        <w:t xml:space="preserve"> </w:t>
      </w:r>
      <w:r w:rsidRPr="00534E4F">
        <w:rPr>
          <w:rFonts w:eastAsiaTheme="minorHAnsi"/>
          <w:sz w:val="24"/>
          <w:szCs w:val="24"/>
          <w:lang w:eastAsia="en-US"/>
        </w:rPr>
        <w:t>действительности, либо информации, порочащей честь и достоинство другого работника</w:t>
      </w:r>
      <w:r>
        <w:rPr>
          <w:rFonts w:eastAsiaTheme="minorHAnsi"/>
          <w:sz w:val="24"/>
          <w:szCs w:val="24"/>
          <w:lang w:eastAsia="en-US"/>
        </w:rPr>
        <w:t xml:space="preserve"> </w:t>
      </w:r>
      <w:r w:rsidRPr="00534E4F">
        <w:rPr>
          <w:rFonts w:eastAsiaTheme="minorHAnsi"/>
          <w:sz w:val="24"/>
          <w:szCs w:val="24"/>
          <w:lang w:eastAsia="en-US"/>
        </w:rPr>
        <w:t>Организации, он может быть привлечен к ответственности, установленной действующим</w:t>
      </w:r>
      <w:r>
        <w:rPr>
          <w:rFonts w:eastAsiaTheme="minorHAnsi"/>
          <w:sz w:val="24"/>
          <w:szCs w:val="24"/>
          <w:lang w:eastAsia="en-US"/>
        </w:rPr>
        <w:t xml:space="preserve"> </w:t>
      </w:r>
      <w:r w:rsidRPr="00534E4F">
        <w:rPr>
          <w:rFonts w:eastAsiaTheme="minorHAnsi"/>
          <w:sz w:val="24"/>
          <w:szCs w:val="24"/>
          <w:lang w:eastAsia="en-US"/>
        </w:rPr>
        <w:t>законодательством.</w:t>
      </w:r>
    </w:p>
    <w:sectPr w:rsidR="00767875" w:rsidRPr="00534E4F" w:rsidSect="003B3545">
      <w:pgSz w:w="11906" w:h="16838"/>
      <w:pgMar w:top="1134"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B53378"/>
    <w:multiLevelType w:val="hybridMultilevel"/>
    <w:tmpl w:val="900EF558"/>
    <w:lvl w:ilvl="0" w:tplc="5508961E">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 w15:restartNumberingAfterBreak="0">
    <w:nsid w:val="399E2CBB"/>
    <w:multiLevelType w:val="hybridMultilevel"/>
    <w:tmpl w:val="611AAB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69A35D3A"/>
    <w:multiLevelType w:val="hybridMultilevel"/>
    <w:tmpl w:val="7898C8F2"/>
    <w:lvl w:ilvl="0" w:tplc="74E88790">
      <w:start w:val="1"/>
      <w:numFmt w:val="decimal"/>
      <w:lvlText w:val="%1."/>
      <w:lvlJc w:val="left"/>
      <w:pPr>
        <w:ind w:left="720" w:hanging="360"/>
      </w:pPr>
      <w:rPr>
        <w:rFonts w:hint="default"/>
        <w:b/>
        <w:color w:val="auto"/>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22D7"/>
    <w:rsid w:val="001500EE"/>
    <w:rsid w:val="00247EB9"/>
    <w:rsid w:val="003A3F9B"/>
    <w:rsid w:val="003B3545"/>
    <w:rsid w:val="003C6919"/>
    <w:rsid w:val="004D769C"/>
    <w:rsid w:val="00534E4F"/>
    <w:rsid w:val="00545AD4"/>
    <w:rsid w:val="005E6277"/>
    <w:rsid w:val="00666994"/>
    <w:rsid w:val="00767875"/>
    <w:rsid w:val="007C0AE1"/>
    <w:rsid w:val="0083598A"/>
    <w:rsid w:val="00846B40"/>
    <w:rsid w:val="008622D7"/>
    <w:rsid w:val="0086736D"/>
    <w:rsid w:val="008806CA"/>
    <w:rsid w:val="008C4833"/>
    <w:rsid w:val="008D2FA9"/>
    <w:rsid w:val="009F7B77"/>
    <w:rsid w:val="00A4655A"/>
    <w:rsid w:val="00A81CE6"/>
    <w:rsid w:val="00A96C2B"/>
    <w:rsid w:val="00AA2FC6"/>
    <w:rsid w:val="00AA6276"/>
    <w:rsid w:val="00AF3547"/>
    <w:rsid w:val="00B84EDA"/>
    <w:rsid w:val="00B905DA"/>
    <w:rsid w:val="00B96B04"/>
    <w:rsid w:val="00BF6550"/>
    <w:rsid w:val="00C53B59"/>
    <w:rsid w:val="00C711B9"/>
    <w:rsid w:val="00C94A56"/>
    <w:rsid w:val="00DB3F0B"/>
    <w:rsid w:val="00DD75FB"/>
    <w:rsid w:val="00E330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8FDB088"/>
  <w15:docId w15:val="{350A8E0C-3E16-46FA-A4D8-5BC1F0741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622D7"/>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622D7"/>
    <w:rPr>
      <w:rFonts w:ascii="Tahoma" w:hAnsi="Tahoma" w:cs="Tahoma"/>
      <w:sz w:val="16"/>
      <w:szCs w:val="16"/>
    </w:rPr>
  </w:style>
  <w:style w:type="character" w:customStyle="1" w:styleId="a4">
    <w:name w:val="Текст выноски Знак"/>
    <w:basedOn w:val="a0"/>
    <w:link w:val="a3"/>
    <w:uiPriority w:val="99"/>
    <w:semiHidden/>
    <w:rsid w:val="008622D7"/>
    <w:rPr>
      <w:rFonts w:ascii="Tahoma" w:eastAsia="Times New Roman" w:hAnsi="Tahoma" w:cs="Tahoma"/>
      <w:sz w:val="16"/>
      <w:szCs w:val="16"/>
      <w:lang w:eastAsia="ru-RU"/>
    </w:rPr>
  </w:style>
  <w:style w:type="paragraph" w:styleId="a5">
    <w:name w:val="List Paragraph"/>
    <w:basedOn w:val="a"/>
    <w:uiPriority w:val="34"/>
    <w:qFormat/>
    <w:rsid w:val="00C53B59"/>
    <w:pPr>
      <w:ind w:left="720"/>
      <w:contextualSpacing/>
    </w:pPr>
  </w:style>
  <w:style w:type="character" w:styleId="a6">
    <w:name w:val="Hyperlink"/>
    <w:basedOn w:val="a0"/>
    <w:uiPriority w:val="99"/>
    <w:unhideWhenUsed/>
    <w:rsid w:val="003B3545"/>
    <w:rPr>
      <w:color w:val="0000FF" w:themeColor="hyperlink"/>
      <w:u w:val="single"/>
    </w:rPr>
  </w:style>
  <w:style w:type="character" w:customStyle="1" w:styleId="a7">
    <w:name w:val="Гипертекстовая ссылка"/>
    <w:basedOn w:val="a0"/>
    <w:uiPriority w:val="99"/>
    <w:rsid w:val="008D2FA9"/>
    <w:rPr>
      <w:rFonts w:cs="Times New Roman"/>
      <w:b w:val="0"/>
      <w:color w:val="106B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7152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156</TotalTime>
  <Pages>1</Pages>
  <Words>942</Words>
  <Characters>5376</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Попова Е Н</dc:creator>
  <cp:lastModifiedBy>DV</cp:lastModifiedBy>
  <cp:revision>37</cp:revision>
  <cp:lastPrinted>2025-06-23T07:42:00Z</cp:lastPrinted>
  <dcterms:created xsi:type="dcterms:W3CDTF">2021-04-15T06:16:00Z</dcterms:created>
  <dcterms:modified xsi:type="dcterms:W3CDTF">2026-02-28T09:55:00Z</dcterms:modified>
</cp:coreProperties>
</file>