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1"/>
        <w:tblW w:w="9780" w:type="dxa"/>
        <w:tblLayout w:type="fixed"/>
        <w:tblLook w:val="04A0" w:firstRow="1" w:lastRow="0" w:firstColumn="1" w:lastColumn="0" w:noHBand="0" w:noVBand="1"/>
      </w:tblPr>
      <w:tblGrid>
        <w:gridCol w:w="5529"/>
        <w:gridCol w:w="4251"/>
      </w:tblGrid>
      <w:tr w:rsidR="00BE0AE7"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BE0AE7" w:rsidRDefault="00FB47D9">
            <w:pPr>
              <w:spacing w:after="200" w:line="276" w:lineRule="auto"/>
              <w:ind w:right="5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5B6117BB" wp14:editId="36D840EB">
                  <wp:extent cx="571500" cy="704850"/>
                  <wp:effectExtent l="0" t="0" r="0" b="0"/>
                  <wp:docPr id="3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704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E0AE7" w:rsidRDefault="00FB47D9">
            <w:pPr>
              <w:spacing w:after="0" w:line="240" w:lineRule="auto"/>
              <w:ind w:right="5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АДМИНИСТРАЦИЯ</w:t>
            </w:r>
          </w:p>
          <w:p w:rsidR="00BE0AE7" w:rsidRDefault="00FB47D9">
            <w:pPr>
              <w:spacing w:after="0" w:line="240" w:lineRule="auto"/>
              <w:ind w:right="5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МУНИЦИПАЛЬНОГО ОБРАЗОВАНИЯ</w:t>
            </w:r>
          </w:p>
          <w:p w:rsidR="00BE0AE7" w:rsidRDefault="00FB47D9">
            <w:pPr>
              <w:spacing w:after="0" w:line="240" w:lineRule="auto"/>
              <w:ind w:right="5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БУЗУЛУКСКИЙ РАЙОН</w:t>
            </w:r>
          </w:p>
          <w:p w:rsidR="00BE0AE7" w:rsidRDefault="00FB47D9">
            <w:pPr>
              <w:spacing w:after="0" w:line="240" w:lineRule="auto"/>
              <w:ind w:right="5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ОРЕНБУРГСКОЙ ОБЛАСТИ</w:t>
            </w:r>
          </w:p>
          <w:p w:rsidR="00BE0AE7" w:rsidRDefault="00BE0AE7">
            <w:pPr>
              <w:spacing w:after="0" w:line="240" w:lineRule="auto"/>
              <w:ind w:right="5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E0AE7" w:rsidRDefault="00FB47D9">
            <w:pPr>
              <w:spacing w:after="0" w:line="240" w:lineRule="auto"/>
              <w:ind w:right="5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ПОСТАНОВЛЕНИЕ</w:t>
            </w:r>
          </w:p>
          <w:p w:rsidR="00BE0AE7" w:rsidRDefault="004B1B26">
            <w:pPr>
              <w:spacing w:after="0" w:line="240" w:lineRule="auto"/>
              <w:ind w:right="5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eastAsia="Calibri" w:cs="Times New Roman"/>
                <w:noProof/>
                <w:lang w:eastAsia="ru-RU"/>
              </w:rPr>
              <w:drawing>
                <wp:anchor distT="0" distB="0" distL="0" distR="0" simplePos="0" relativeHeight="5" behindDoc="0" locked="0" layoutInCell="0" allowOverlap="1" wp14:anchorId="213F4500" wp14:editId="1346CB5F">
                  <wp:simplePos x="0" y="0"/>
                  <wp:positionH relativeFrom="page">
                    <wp:posOffset>457200</wp:posOffset>
                  </wp:positionH>
                  <wp:positionV relativeFrom="page">
                    <wp:posOffset>2139134</wp:posOffset>
                  </wp:positionV>
                  <wp:extent cx="2924175" cy="360045"/>
                  <wp:effectExtent l="0" t="0" r="0" b="0"/>
                  <wp:wrapNone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360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BE0AE7" w:rsidRDefault="00FB47D9">
            <w:pPr>
              <w:spacing w:after="0" w:line="240" w:lineRule="auto"/>
              <w:ind w:right="5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______________ г. № ____</w:t>
            </w:r>
          </w:p>
          <w:p w:rsidR="00BE0AE7" w:rsidRDefault="00FB47D9">
            <w:pPr>
              <w:spacing w:after="0" w:line="240" w:lineRule="auto"/>
              <w:ind w:right="5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г. Бузулук</w:t>
            </w:r>
          </w:p>
          <w:p w:rsidR="00BE0AE7" w:rsidRDefault="00BE0AE7">
            <w:pPr>
              <w:spacing w:after="200" w:line="276" w:lineRule="auto"/>
              <w:ind w:right="5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</w:tcPr>
          <w:p w:rsidR="00BE0AE7" w:rsidRDefault="00BE0AE7">
            <w:pPr>
              <w:spacing w:after="200" w:line="276" w:lineRule="auto"/>
              <w:ind w:right="5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0AE7"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BE0AE7" w:rsidRDefault="00FB47D9">
            <w:pPr>
              <w:spacing w:after="0" w:line="240" w:lineRule="auto"/>
              <w:ind w:right="5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Об утверждении административного регламента предоставления муниципальной услуги 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Запись на обучение по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дополнительной образовательной программе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</w:tcPr>
          <w:p w:rsidR="00BE0AE7" w:rsidRDefault="00BE0AE7">
            <w:pPr>
              <w:spacing w:after="200" w:line="276" w:lineRule="auto"/>
              <w:ind w:right="5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E0AE7" w:rsidRDefault="00BE0AE7">
      <w:pPr>
        <w:spacing w:after="0" w:line="240" w:lineRule="auto"/>
        <w:ind w:right="5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E0AE7" w:rsidRDefault="00FB47D9">
      <w:pPr>
        <w:spacing w:after="0" w:line="240" w:lineRule="auto"/>
        <w:ind w:right="5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В соответствии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Федеральным законом от 27.07.2010 № 210-ФЗ «Об организации предоставления государственных и муниципальных услуг», Федеральным законом от 27.07.2006 № 149-ФЗ «Об информации, информационных технологиях и о защите информации»,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 от 29.12.201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№ 273-ФЗ «Об образовании в Российской Федерации»,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Федеральным законом от 27.07.2006 № 152-ФЗ «О персональных данных»,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Федеральным законом от 06.12.2011 № 63-ФЗ «Об электронной подписи», Федеральным законом от 06.10.2003 № 131-ФЗ «Об общих принципах орган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изации местного самоуправления в Российской Федерации»,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Постановлением Правительства Российской Федерации от 26.03.2016 № 236 «О требованиях к предоставлению в электронной форме государственных и муниципальных услуг», Постановлением Правительства Российско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й Федерации от 10.07.2013 № 584 «Об использовании федеральной государственной информационной системы «Единая система идентификации и аутентификации в инфраструктуре, обеспечивающей информационно-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softHyphen/>
        <w:t>технологическое взаимодействие информационных систем, исполь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зуемых для предоставления государственных и муниципальных услуг в электронной форме», протоколом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заседания комиссии по цифровому развитию и использованию информационных технологий в Оренбургской области № 1-пр от 16.02.2024,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руководствуясь статьей 24 Устав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а муниципального образования Бузулукский район Оренбургской области</w:t>
      </w:r>
    </w:p>
    <w:p w:rsidR="00BE0AE7" w:rsidRDefault="00BE0AE7">
      <w:pPr>
        <w:spacing w:after="0" w:line="240" w:lineRule="auto"/>
        <w:ind w:right="5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BE0AE7" w:rsidRDefault="00FB47D9">
      <w:pPr>
        <w:spacing w:after="0" w:line="240" w:lineRule="auto"/>
        <w:ind w:right="50"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п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 с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т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а н о в л я ю:</w:t>
      </w:r>
    </w:p>
    <w:p w:rsidR="00BE0AE7" w:rsidRDefault="00BE0AE7">
      <w:pPr>
        <w:spacing w:after="0" w:line="240" w:lineRule="auto"/>
        <w:ind w:right="5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E0AE7" w:rsidRDefault="00FB47D9">
      <w:pPr>
        <w:widowControl w:val="0"/>
        <w:numPr>
          <w:ilvl w:val="0"/>
          <w:numId w:val="2"/>
        </w:numPr>
        <w:spacing w:after="200" w:line="240" w:lineRule="auto"/>
        <w:ind w:left="0" w:right="5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Утвердить административный регламент предоставления муниципальной услуги «Запись на обучение по дополнительной образовательной </w:t>
      </w:r>
      <w:r>
        <w:rPr>
          <w:rFonts w:ascii="Times New Roman" w:eastAsia="Calibri" w:hAnsi="Times New Roman" w:cs="Times New Roman"/>
          <w:sz w:val="28"/>
          <w:szCs w:val="28"/>
        </w:rPr>
        <w:lastRenderedPageBreak/>
        <w:t>программе» согласно приложения к нас</w:t>
      </w:r>
      <w:r>
        <w:rPr>
          <w:rFonts w:ascii="Times New Roman" w:eastAsia="Calibri" w:hAnsi="Times New Roman" w:cs="Times New Roman"/>
          <w:sz w:val="28"/>
          <w:szCs w:val="28"/>
        </w:rPr>
        <w:t>тоящему постановлению.</w:t>
      </w:r>
    </w:p>
    <w:p w:rsidR="00BE0AE7" w:rsidRDefault="00FB47D9">
      <w:pPr>
        <w:spacing w:after="0" w:line="240" w:lineRule="auto"/>
        <w:ind w:right="5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2. Настоящее постановление вступает в силу после его официального  опубликования в газете «Российская провинция» и подлежит официальному опубликованию на правовом интернет-портале Бузулукского района (</w:t>
      </w:r>
      <w:hyperlink r:id="rId7">
        <w:r>
          <w:rPr>
            <w:rFonts w:ascii="Times New Roman" w:eastAsia="Calibri" w:hAnsi="Times New Roman" w:cs="Times New Roman"/>
            <w:sz w:val="28"/>
            <w:szCs w:val="28"/>
            <w:lang w:val="en-US"/>
          </w:rPr>
          <w:t>www</w:t>
        </w:r>
        <w:r>
          <w:rPr>
            <w:rFonts w:ascii="Times New Roman" w:eastAsia="Calibri" w:hAnsi="Times New Roman" w:cs="Times New Roman"/>
            <w:sz w:val="28"/>
            <w:szCs w:val="28"/>
          </w:rPr>
          <w:t>.</w:t>
        </w:r>
        <w:r>
          <w:rPr>
            <w:rFonts w:ascii="Times New Roman" w:eastAsia="Calibri" w:hAnsi="Times New Roman" w:cs="Times New Roman"/>
            <w:sz w:val="28"/>
            <w:szCs w:val="28"/>
            <w:lang w:val="en-US"/>
          </w:rPr>
          <w:t>pp</w:t>
        </w:r>
        <w:r>
          <w:rPr>
            <w:rFonts w:ascii="Times New Roman" w:eastAsia="Calibri" w:hAnsi="Times New Roman" w:cs="Times New Roman"/>
            <w:sz w:val="28"/>
            <w:szCs w:val="28"/>
          </w:rPr>
          <w:t>-</w:t>
        </w:r>
        <w:proofErr w:type="spellStart"/>
        <w:r>
          <w:rPr>
            <w:rFonts w:ascii="Times New Roman" w:eastAsia="Calibri" w:hAnsi="Times New Roman" w:cs="Times New Roman"/>
            <w:sz w:val="28"/>
            <w:szCs w:val="28"/>
            <w:lang w:val="en-US"/>
          </w:rPr>
          <w:t>bz</w:t>
        </w:r>
        <w:proofErr w:type="spellEnd"/>
        <w:r>
          <w:rPr>
            <w:rFonts w:ascii="Times New Roman" w:eastAsia="Calibri" w:hAnsi="Times New Roman" w:cs="Times New Roman"/>
            <w:sz w:val="28"/>
            <w:szCs w:val="28"/>
          </w:rPr>
          <w:t>.</w:t>
        </w:r>
        <w:proofErr w:type="spellStart"/>
        <w:r>
          <w:rPr>
            <w:rFonts w:ascii="Times New Roman" w:eastAsia="Calibri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eastAsia="Calibri" w:hAnsi="Times New Roman" w:cs="Times New Roman"/>
          <w:sz w:val="28"/>
          <w:szCs w:val="28"/>
        </w:rPr>
        <w:t>).</w:t>
      </w:r>
    </w:p>
    <w:p w:rsidR="00BE0AE7" w:rsidRDefault="00FB47D9">
      <w:pPr>
        <w:spacing w:after="0" w:line="240" w:lineRule="auto"/>
        <w:ind w:right="5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3. Настоящее постановление подлежит включению в областной реестр муниципальных нормативных правовых актов.</w:t>
      </w:r>
    </w:p>
    <w:p w:rsidR="00BE0AE7" w:rsidRDefault="00FB47D9">
      <w:pPr>
        <w:spacing w:after="0" w:line="240" w:lineRule="auto"/>
        <w:ind w:right="5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4. Контроль за исполнением настоящего постановления возложить на   заместителя главы администрации </w:t>
      </w:r>
      <w:r>
        <w:rPr>
          <w:rFonts w:ascii="Times New Roman" w:eastAsia="Calibri" w:hAnsi="Times New Roman" w:cs="Times New Roman"/>
          <w:sz w:val="28"/>
          <w:szCs w:val="28"/>
        </w:rPr>
        <w:t>района по социальным вопросам Т.С. Успанову.</w:t>
      </w:r>
    </w:p>
    <w:p w:rsidR="00BE0AE7" w:rsidRDefault="004B1B26">
      <w:pPr>
        <w:spacing w:after="0" w:line="240" w:lineRule="auto"/>
        <w:ind w:right="5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eastAsia="Calibri" w:cs="Times New Roman"/>
          <w:noProof/>
          <w:lang w:eastAsia="ru-RU"/>
        </w:rPr>
        <w:drawing>
          <wp:anchor distT="0" distB="0" distL="0" distR="0" simplePos="0" relativeHeight="6" behindDoc="0" locked="0" layoutInCell="0" allowOverlap="1" wp14:anchorId="1DCF2810" wp14:editId="2F40B6DE">
            <wp:simplePos x="0" y="0"/>
            <wp:positionH relativeFrom="page">
              <wp:posOffset>2877729</wp:posOffset>
            </wp:positionH>
            <wp:positionV relativeFrom="page">
              <wp:posOffset>2398577</wp:posOffset>
            </wp:positionV>
            <wp:extent cx="2877185" cy="1080135"/>
            <wp:effectExtent l="0" t="0" r="0" b="0"/>
            <wp:wrapNone/>
            <wp:docPr id="2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7185" cy="1080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E0AE7" w:rsidRDefault="00BE0AE7">
      <w:pPr>
        <w:spacing w:after="0" w:line="240" w:lineRule="auto"/>
        <w:ind w:right="5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E0AE7" w:rsidRDefault="00BE0AE7">
      <w:pPr>
        <w:spacing w:after="0" w:line="240" w:lineRule="auto"/>
        <w:ind w:right="5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E0AE7" w:rsidRDefault="00FB47D9">
      <w:pPr>
        <w:widowControl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 района                                                                                                  Н.А. Бантюков</w:t>
      </w:r>
    </w:p>
    <w:p w:rsidR="00BE0AE7" w:rsidRDefault="00FB47D9">
      <w:pPr>
        <w:widowControl w:val="0"/>
        <w:spacing w:after="0" w:line="240" w:lineRule="auto"/>
        <w:ind w:right="5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</w:t>
      </w:r>
    </w:p>
    <w:p w:rsidR="00BE0AE7" w:rsidRDefault="00FB47D9">
      <w:pPr>
        <w:widowControl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tbl>
      <w:tblPr>
        <w:tblStyle w:val="20"/>
        <w:tblW w:w="9922" w:type="dxa"/>
        <w:tblLayout w:type="fixed"/>
        <w:tblLook w:val="04A0" w:firstRow="1" w:lastRow="0" w:firstColumn="1" w:lastColumn="0" w:noHBand="0" w:noVBand="1"/>
      </w:tblPr>
      <w:tblGrid>
        <w:gridCol w:w="1552"/>
        <w:gridCol w:w="8370"/>
      </w:tblGrid>
      <w:tr w:rsidR="00BE0AE7"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</w:tcPr>
          <w:p w:rsidR="00BE0AE7" w:rsidRDefault="00FB47D9">
            <w:pPr>
              <w:spacing w:after="200" w:line="240" w:lineRule="auto"/>
              <w:ind w:right="5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Разослано:</w:t>
            </w:r>
          </w:p>
        </w:tc>
        <w:tc>
          <w:tcPr>
            <w:tcW w:w="8369" w:type="dxa"/>
            <w:tcBorders>
              <w:top w:val="nil"/>
              <w:left w:val="nil"/>
              <w:bottom w:val="nil"/>
              <w:right w:val="nil"/>
            </w:tcBorders>
          </w:tcPr>
          <w:p w:rsidR="00BE0AE7" w:rsidRDefault="00FB47D9">
            <w:pPr>
              <w:spacing w:after="200" w:line="240" w:lineRule="auto"/>
              <w:ind w:right="5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в дело,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Т.С. Успановой,  отделу образования администрации района, отделу экономики администрации района,  редакции газеты  «Российская провинция»,  Бузулукской  межрайонной прокуратуре.</w:t>
            </w:r>
          </w:p>
        </w:tc>
      </w:tr>
    </w:tbl>
    <w:p w:rsidR="00BE0AE7" w:rsidRDefault="00FB47D9">
      <w:pPr>
        <w:widowControl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</w:t>
      </w:r>
    </w:p>
    <w:p w:rsidR="00BE0AE7" w:rsidRDefault="00BE0AE7">
      <w:pPr>
        <w:widowControl w:val="0"/>
        <w:spacing w:after="0" w:line="240" w:lineRule="auto"/>
        <w:ind w:right="50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Toc227152963"/>
      <w:bookmarkEnd w:id="0"/>
    </w:p>
    <w:p w:rsidR="00BE0AE7" w:rsidRDefault="00BE0AE7">
      <w:pPr>
        <w:widowControl w:val="0"/>
        <w:spacing w:after="0" w:line="240" w:lineRule="auto"/>
        <w:ind w:right="50"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E0AE7" w:rsidRDefault="00BE0AE7">
      <w:pPr>
        <w:widowControl w:val="0"/>
        <w:spacing w:after="0" w:line="240" w:lineRule="auto"/>
        <w:ind w:right="50"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E0AE7" w:rsidRDefault="00BE0AE7">
      <w:pPr>
        <w:widowControl w:val="0"/>
        <w:spacing w:after="0" w:line="240" w:lineRule="auto"/>
        <w:ind w:right="50"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E0AE7" w:rsidRDefault="00BE0AE7">
      <w:pPr>
        <w:widowControl w:val="0"/>
        <w:spacing w:after="0" w:line="240" w:lineRule="auto"/>
        <w:ind w:right="50"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E0AE7" w:rsidRDefault="00BE0AE7">
      <w:pPr>
        <w:widowControl w:val="0"/>
        <w:spacing w:after="0" w:line="240" w:lineRule="auto"/>
        <w:ind w:right="50"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E0AE7" w:rsidRDefault="00BE0AE7">
      <w:pPr>
        <w:widowControl w:val="0"/>
        <w:spacing w:after="0" w:line="240" w:lineRule="auto"/>
        <w:ind w:right="50"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E0AE7" w:rsidRDefault="00BE0AE7">
      <w:pPr>
        <w:widowControl w:val="0"/>
        <w:spacing w:after="0" w:line="240" w:lineRule="auto"/>
        <w:ind w:right="50"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E0AE7" w:rsidRDefault="00BE0AE7">
      <w:pPr>
        <w:widowControl w:val="0"/>
        <w:spacing w:after="0" w:line="240" w:lineRule="auto"/>
        <w:ind w:right="50"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E0AE7" w:rsidRDefault="00BE0AE7">
      <w:pPr>
        <w:widowControl w:val="0"/>
        <w:spacing w:after="0" w:line="240" w:lineRule="auto"/>
        <w:ind w:right="50"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E0AE7" w:rsidRDefault="00BE0AE7">
      <w:pPr>
        <w:widowControl w:val="0"/>
        <w:spacing w:after="0" w:line="240" w:lineRule="auto"/>
        <w:ind w:right="50"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E0AE7" w:rsidRDefault="00BE0AE7">
      <w:pPr>
        <w:widowControl w:val="0"/>
        <w:spacing w:after="0" w:line="240" w:lineRule="auto"/>
        <w:ind w:right="50"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E0AE7" w:rsidRDefault="00BE0AE7">
      <w:pPr>
        <w:widowControl w:val="0"/>
        <w:spacing w:after="0" w:line="240" w:lineRule="auto"/>
        <w:ind w:right="50"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E0AE7" w:rsidRDefault="00BE0AE7">
      <w:pPr>
        <w:widowControl w:val="0"/>
        <w:spacing w:after="0" w:line="240" w:lineRule="auto"/>
        <w:ind w:right="50"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E0AE7" w:rsidRDefault="00BE0AE7">
      <w:pPr>
        <w:widowControl w:val="0"/>
        <w:spacing w:after="0" w:line="240" w:lineRule="auto"/>
        <w:ind w:right="50"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E0AE7" w:rsidRDefault="00BE0AE7">
      <w:pPr>
        <w:widowControl w:val="0"/>
        <w:spacing w:after="0" w:line="240" w:lineRule="auto"/>
        <w:ind w:right="50"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E0AE7" w:rsidRDefault="00BE0AE7">
      <w:pPr>
        <w:widowControl w:val="0"/>
        <w:spacing w:after="0" w:line="240" w:lineRule="auto"/>
        <w:ind w:right="50"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E0AE7" w:rsidRDefault="00BE0AE7">
      <w:pPr>
        <w:widowControl w:val="0"/>
        <w:spacing w:after="0" w:line="240" w:lineRule="auto"/>
        <w:ind w:right="50"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E0AE7" w:rsidRDefault="00BE0AE7">
      <w:pPr>
        <w:widowControl w:val="0"/>
        <w:spacing w:after="0" w:line="240" w:lineRule="auto"/>
        <w:ind w:right="50"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E0AE7" w:rsidRDefault="00BE0AE7">
      <w:pPr>
        <w:widowControl w:val="0"/>
        <w:spacing w:after="0" w:line="240" w:lineRule="auto"/>
        <w:ind w:right="50"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E0AE7" w:rsidRDefault="00BE0AE7">
      <w:pPr>
        <w:widowControl w:val="0"/>
        <w:spacing w:after="0" w:line="240" w:lineRule="auto"/>
        <w:ind w:right="50"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E0AE7" w:rsidRDefault="00BE0AE7">
      <w:pPr>
        <w:widowControl w:val="0"/>
        <w:spacing w:after="0" w:line="240" w:lineRule="auto"/>
        <w:ind w:right="50"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E0AE7" w:rsidRDefault="00BE0AE7">
      <w:pPr>
        <w:widowControl w:val="0"/>
        <w:spacing w:after="0" w:line="240" w:lineRule="auto"/>
        <w:ind w:right="50"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E0AE7" w:rsidRDefault="00BE0AE7">
      <w:pPr>
        <w:widowControl w:val="0"/>
        <w:spacing w:after="0" w:line="240" w:lineRule="auto"/>
        <w:ind w:right="50"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E0AE7" w:rsidRDefault="00BE0AE7">
      <w:pPr>
        <w:widowControl w:val="0"/>
        <w:spacing w:after="0" w:line="240" w:lineRule="auto"/>
        <w:ind w:right="50"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E0AE7" w:rsidRDefault="00BE0AE7">
      <w:pPr>
        <w:widowControl w:val="0"/>
        <w:spacing w:after="0" w:line="240" w:lineRule="auto"/>
        <w:ind w:right="50"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E0AE7" w:rsidRDefault="00BE0AE7">
      <w:pPr>
        <w:spacing w:after="0"/>
        <w:ind w:right="50"/>
        <w:rPr>
          <w:rFonts w:ascii="Times New Roman" w:hAnsi="Times New Roman" w:cs="Times New Roman"/>
          <w:sz w:val="24"/>
          <w:szCs w:val="24"/>
        </w:rPr>
      </w:pPr>
    </w:p>
    <w:tbl>
      <w:tblPr>
        <w:tblStyle w:val="af1"/>
        <w:tblW w:w="9923" w:type="dxa"/>
        <w:tblLayout w:type="fixed"/>
        <w:tblLook w:val="04A0" w:firstRow="1" w:lastRow="0" w:firstColumn="1" w:lastColumn="0" w:noHBand="0" w:noVBand="1"/>
      </w:tblPr>
      <w:tblGrid>
        <w:gridCol w:w="5671"/>
        <w:gridCol w:w="4252"/>
      </w:tblGrid>
      <w:tr w:rsidR="00BE0AE7"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BE0AE7" w:rsidRDefault="00BE0AE7">
            <w:pPr>
              <w:spacing w:after="0" w:line="240" w:lineRule="auto"/>
              <w:ind w:right="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BE0AE7" w:rsidRDefault="00FB47D9">
            <w:pPr>
              <w:widowControl w:val="0"/>
              <w:spacing w:after="0" w:line="240" w:lineRule="auto"/>
              <w:ind w:right="5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Приложение</w:t>
            </w:r>
          </w:p>
          <w:p w:rsidR="00BE0AE7" w:rsidRDefault="00FB47D9">
            <w:pPr>
              <w:widowControl w:val="0"/>
              <w:spacing w:after="0" w:line="240" w:lineRule="auto"/>
              <w:ind w:right="5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 постановлению администрации</w:t>
            </w:r>
          </w:p>
          <w:p w:rsidR="00BE0AE7" w:rsidRDefault="00FB47D9">
            <w:pPr>
              <w:widowControl w:val="0"/>
              <w:spacing w:after="0" w:line="240" w:lineRule="auto"/>
              <w:ind w:right="5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Бузулукского района</w:t>
            </w:r>
          </w:p>
          <w:p w:rsidR="00BE0AE7" w:rsidRDefault="004B1B26">
            <w:pPr>
              <w:widowControl w:val="0"/>
              <w:spacing w:after="0" w:line="240" w:lineRule="auto"/>
              <w:ind w:right="5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9B7B7B4">
                  <wp:extent cx="2920365" cy="359410"/>
                  <wp:effectExtent l="0" t="0" r="0" b="254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0365" cy="3594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BE0AE7" w:rsidRDefault="00BE0AE7">
            <w:pPr>
              <w:spacing w:after="0" w:line="240" w:lineRule="auto"/>
              <w:ind w:right="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E0AE7" w:rsidRDefault="00BE0AE7">
      <w:pPr>
        <w:widowControl w:val="0"/>
        <w:spacing w:after="0" w:line="240" w:lineRule="auto"/>
        <w:ind w:right="50"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E0AE7" w:rsidRDefault="00FB47D9">
      <w:pPr>
        <w:widowControl w:val="0"/>
        <w:spacing w:after="0" w:line="240" w:lineRule="auto"/>
        <w:ind w:right="5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Административный регламент предоставления муниципальной услуги «Запись на обучение по дополнительной образовательной программе»</w:t>
      </w:r>
    </w:p>
    <w:p w:rsidR="00BE0AE7" w:rsidRDefault="00BE0AE7">
      <w:pPr>
        <w:widowControl w:val="0"/>
        <w:spacing w:after="0" w:line="240" w:lineRule="auto"/>
        <w:ind w:right="50" w:firstLine="85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E0AE7" w:rsidRDefault="00FB47D9">
      <w:pPr>
        <w:widowControl w:val="0"/>
        <w:spacing w:after="0" w:line="240" w:lineRule="auto"/>
        <w:ind w:right="50" w:firstLine="85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І. Общие положения</w:t>
      </w:r>
    </w:p>
    <w:p w:rsidR="00BE0AE7" w:rsidRDefault="00BE0AE7">
      <w:pPr>
        <w:widowControl w:val="0"/>
        <w:spacing w:after="0" w:line="240" w:lineRule="auto"/>
        <w:ind w:right="50" w:firstLine="85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E0AE7" w:rsidRDefault="00FB47D9">
      <w:pPr>
        <w:pStyle w:val="ae"/>
        <w:numPr>
          <w:ilvl w:val="0"/>
          <w:numId w:val="1"/>
        </w:numPr>
        <w:spacing w:after="0" w:line="240" w:lineRule="auto"/>
        <w:ind w:right="50"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Предмет регулирования</w:t>
      </w:r>
    </w:p>
    <w:p w:rsidR="00BE0AE7" w:rsidRDefault="00FB47D9">
      <w:pPr>
        <w:pStyle w:val="ae"/>
        <w:numPr>
          <w:ilvl w:val="1"/>
          <w:numId w:val="1"/>
        </w:numPr>
        <w:ind w:right="50" w:firstLine="567"/>
        <w:jc w:val="both"/>
        <w:rPr>
          <w:rFonts w:ascii="Times New Roman" w:eastAsia="Times New Roman" w:hAnsi="Times New Roman" w:cs="Times New Roman"/>
          <w:color w:val="000007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7"/>
          <w:sz w:val="28"/>
          <w:szCs w:val="28"/>
          <w:lang w:eastAsia="ru-RU" w:bidi="ru-RU"/>
        </w:rPr>
        <w:t>Настоящий административный регламент (далее – Административный регламент) регулирует отношения, возникающие в связи с предоставлением услуги «Запись на обучение по дополнительной образовательной программе» (далее – Услуга) образовател</w:t>
      </w:r>
      <w:r>
        <w:rPr>
          <w:rFonts w:ascii="Times New Roman" w:eastAsia="Times New Roman" w:hAnsi="Times New Roman" w:cs="Times New Roman"/>
          <w:color w:val="000007"/>
          <w:sz w:val="28"/>
          <w:szCs w:val="28"/>
          <w:lang w:eastAsia="ru-RU" w:bidi="ru-RU"/>
        </w:rPr>
        <w:t>ьными организациями, осуществляющими образовательную деятельность по реализации дополнительных общеобразовательных программ на территории муниципального образования Бузулукский район Оренбургской области (далее – Организации).</w:t>
      </w:r>
    </w:p>
    <w:p w:rsidR="00BE0AE7" w:rsidRDefault="00FB47D9">
      <w:pPr>
        <w:pStyle w:val="ae"/>
        <w:numPr>
          <w:ilvl w:val="1"/>
          <w:numId w:val="1"/>
        </w:numPr>
        <w:spacing w:after="0" w:line="240" w:lineRule="auto"/>
        <w:ind w:right="50" w:firstLine="567"/>
        <w:jc w:val="both"/>
        <w:rPr>
          <w:rFonts w:ascii="Times New Roman" w:eastAsia="Times New Roman" w:hAnsi="Times New Roman" w:cs="Times New Roman"/>
          <w:color w:val="000007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7"/>
          <w:sz w:val="28"/>
          <w:szCs w:val="28"/>
          <w:lang w:eastAsia="ru-RU" w:bidi="ru-RU"/>
        </w:rPr>
        <w:t>Настоящий Административный ре</w:t>
      </w:r>
      <w:r>
        <w:rPr>
          <w:rFonts w:ascii="Times New Roman" w:eastAsia="Times New Roman" w:hAnsi="Times New Roman" w:cs="Times New Roman"/>
          <w:color w:val="000007"/>
          <w:sz w:val="28"/>
          <w:szCs w:val="28"/>
          <w:lang w:eastAsia="ru-RU" w:bidi="ru-RU"/>
        </w:rPr>
        <w:t>гламент устанавливает порядок предоставления Услуги и стандарт предоставления Услуги, состав, последовательность и сроки выполнения административных процедур по предоставлению Услуги, требования к порядку их выполнения, в том числе особенности выполнения а</w:t>
      </w:r>
      <w:r>
        <w:rPr>
          <w:rFonts w:ascii="Times New Roman" w:eastAsia="Times New Roman" w:hAnsi="Times New Roman" w:cs="Times New Roman"/>
          <w:color w:val="000007"/>
          <w:sz w:val="28"/>
          <w:szCs w:val="28"/>
          <w:lang w:eastAsia="ru-RU" w:bidi="ru-RU"/>
        </w:rPr>
        <w:t>дминистративных процедур в электронной форме, формы контроля за предоставлением Услуги, досудебный (внесудебный) порядок обжалования решений и действий (бездействий) Организации (ее работников).</w:t>
      </w:r>
    </w:p>
    <w:p w:rsidR="00BE0AE7" w:rsidRDefault="00FB47D9">
      <w:pPr>
        <w:pStyle w:val="ae"/>
        <w:numPr>
          <w:ilvl w:val="1"/>
          <w:numId w:val="1"/>
        </w:numPr>
        <w:spacing w:after="0" w:line="240" w:lineRule="auto"/>
        <w:ind w:right="50" w:firstLine="567"/>
        <w:jc w:val="both"/>
        <w:rPr>
          <w:rFonts w:ascii="Times New Roman" w:eastAsia="Times New Roman" w:hAnsi="Times New Roman" w:cs="Times New Roman"/>
          <w:color w:val="000007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7"/>
          <w:sz w:val="28"/>
          <w:szCs w:val="28"/>
          <w:lang w:eastAsia="ru-RU" w:bidi="ru-RU"/>
        </w:rPr>
        <w:t>Настоящий Административный регламент содержит два варианта пр</w:t>
      </w:r>
      <w:r>
        <w:rPr>
          <w:rFonts w:ascii="Times New Roman" w:eastAsia="Times New Roman" w:hAnsi="Times New Roman" w:cs="Times New Roman"/>
          <w:color w:val="000007"/>
          <w:sz w:val="28"/>
          <w:szCs w:val="28"/>
          <w:lang w:eastAsia="ru-RU" w:bidi="ru-RU"/>
        </w:rPr>
        <w:t>едставления Услуги:</w:t>
      </w:r>
    </w:p>
    <w:p w:rsidR="00BE0AE7" w:rsidRDefault="00FB47D9">
      <w:pPr>
        <w:pStyle w:val="ae"/>
        <w:spacing w:after="0" w:line="240" w:lineRule="auto"/>
        <w:ind w:left="0" w:right="50" w:firstLine="567"/>
        <w:jc w:val="both"/>
        <w:rPr>
          <w:rFonts w:ascii="Times New Roman" w:eastAsia="Times New Roman" w:hAnsi="Times New Roman" w:cs="Times New Roman"/>
          <w:color w:val="000007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7"/>
          <w:sz w:val="28"/>
          <w:szCs w:val="28"/>
          <w:lang w:eastAsia="ru-RU" w:bidi="ru-RU"/>
        </w:rPr>
        <w:t>- обращение за записью на обучение по дополнительной образовательной программе;</w:t>
      </w:r>
    </w:p>
    <w:p w:rsidR="00BE0AE7" w:rsidRDefault="00FB47D9">
      <w:pPr>
        <w:pStyle w:val="ae"/>
        <w:spacing w:after="0" w:line="240" w:lineRule="auto"/>
        <w:ind w:left="0" w:right="50" w:firstLine="567"/>
        <w:jc w:val="both"/>
        <w:rPr>
          <w:rFonts w:ascii="Times New Roman" w:eastAsia="Times New Roman" w:hAnsi="Times New Roman" w:cs="Times New Roman"/>
          <w:color w:val="000007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7"/>
          <w:sz w:val="28"/>
          <w:szCs w:val="28"/>
          <w:lang w:eastAsia="ru-RU" w:bidi="ru-RU"/>
        </w:rPr>
        <w:t>- исправление допущенных опечаток и ошибок в выданных в результате представления Услуги документах.</w:t>
      </w:r>
    </w:p>
    <w:p w:rsidR="00BE0AE7" w:rsidRDefault="00FB47D9">
      <w:pPr>
        <w:pStyle w:val="ae"/>
        <w:spacing w:after="0" w:line="240" w:lineRule="auto"/>
        <w:ind w:left="0" w:right="50" w:firstLine="567"/>
        <w:jc w:val="both"/>
        <w:rPr>
          <w:rFonts w:ascii="Times New Roman" w:eastAsia="Times New Roman" w:hAnsi="Times New Roman" w:cs="Times New Roman"/>
          <w:color w:val="000007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7"/>
          <w:sz w:val="28"/>
          <w:szCs w:val="28"/>
          <w:lang w:eastAsia="ru-RU" w:bidi="ru-RU"/>
        </w:rPr>
        <w:t xml:space="preserve">4.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Термины и определения, используемые в настоящем Админ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истративном регламенте:</w:t>
      </w:r>
    </w:p>
    <w:p w:rsidR="00BE0AE7" w:rsidRDefault="00FB47D9">
      <w:pPr>
        <w:spacing w:after="0" w:line="240" w:lineRule="auto"/>
        <w:ind w:right="5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 – информационная система «Цифровое образование Оренбургской области», а именно подсистема «Навигатор дополнительного образования детей Оренбургской области», расположенная в информационно-коммуникационной сети «Интернет» по адрес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у: https://dop.edu.orb.ru/.</w:t>
      </w:r>
    </w:p>
    <w:p w:rsidR="00BE0AE7" w:rsidRDefault="00FB47D9">
      <w:pPr>
        <w:spacing w:after="0" w:line="240" w:lineRule="auto"/>
        <w:ind w:right="5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ЕАИС ДО – единая автоматизированная информационная система сбора и анализа данных по учреждениям, программам, мероприятиям дополнительного образования и основным статистическим показателям охвата детей дополнительным образование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в регионах.</w:t>
      </w:r>
    </w:p>
    <w:p w:rsidR="00BE0AE7" w:rsidRDefault="00FB47D9">
      <w:pPr>
        <w:spacing w:after="0" w:line="240" w:lineRule="auto"/>
        <w:ind w:right="5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ЕПГУ – федеральная государственная информационная система, обеспечивающее предоставление в электронной форме государственных и муниципальных услуг, расположенная в информационно-коммуникационной сети «Интернет» по адресу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hyperlink r:id="rId10">
        <w:r>
          <w:rPr>
            <w:rFonts w:ascii="Times New Roman" w:eastAsia="Times New Roman" w:hAnsi="Times New Roman" w:cs="Times New Roman"/>
            <w:sz w:val="28"/>
            <w:szCs w:val="28"/>
            <w:lang w:val="en-US"/>
          </w:rPr>
          <w:t>www</w:t>
        </w:r>
        <w:r>
          <w:rPr>
            <w:rFonts w:ascii="Times New Roman" w:eastAsia="Times New Roman" w:hAnsi="Times New Roman" w:cs="Times New Roman"/>
            <w:sz w:val="28"/>
            <w:szCs w:val="28"/>
          </w:rPr>
          <w:t>.</w:t>
        </w:r>
        <w:proofErr w:type="spellStart"/>
        <w:r>
          <w:rPr>
            <w:rFonts w:ascii="Times New Roman" w:eastAsia="Times New Roman" w:hAnsi="Times New Roman" w:cs="Times New Roman"/>
            <w:sz w:val="28"/>
            <w:szCs w:val="28"/>
            <w:lang w:val="en-US"/>
          </w:rPr>
          <w:t>gosuslugi</w:t>
        </w:r>
        <w:proofErr w:type="spellEnd"/>
        <w:r>
          <w:rPr>
            <w:rFonts w:ascii="Times New Roman" w:eastAsia="Times New Roman" w:hAnsi="Times New Roman" w:cs="Times New Roman"/>
            <w:sz w:val="28"/>
            <w:szCs w:val="28"/>
          </w:rPr>
          <w:t>.</w:t>
        </w:r>
        <w:proofErr w:type="spellStart"/>
        <w:r>
          <w:rPr>
            <w:rFonts w:ascii="Times New Roman" w:eastAsia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E0AE7" w:rsidRDefault="00FB47D9">
      <w:pPr>
        <w:spacing w:after="0" w:line="240" w:lineRule="auto"/>
        <w:ind w:right="5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ЕСИА – федеральная государственная информационная система «Единая система идентификации и аутентификации в инфраструктуре, обеспечивающей информационно - технологическое взаимодействие информационных систем,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используемых для предоставления государственных и муниципальных услуг в электронной форме».</w:t>
      </w:r>
    </w:p>
    <w:p w:rsidR="00BE0AE7" w:rsidRDefault="00FB47D9">
      <w:pPr>
        <w:spacing w:after="0" w:line="240" w:lineRule="auto"/>
        <w:ind w:right="5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Личный кабинет – сервис ЕПГУ, позволяющий Заявителю получать информацию о ходе обработки запросов, поданных посредством ЕПГУ.</w:t>
      </w:r>
    </w:p>
    <w:p w:rsidR="00BE0AE7" w:rsidRDefault="00FB47D9">
      <w:pPr>
        <w:spacing w:after="0" w:line="240" w:lineRule="auto"/>
        <w:ind w:right="5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– образовательная организа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ция, имеющая лицензию на дополнительное образование детей и взрослых и реализующая дополнительные общеобразовательные программы на территории Оренбургской области.</w:t>
      </w:r>
    </w:p>
    <w:p w:rsidR="00BE0AE7" w:rsidRDefault="00FB47D9">
      <w:pPr>
        <w:spacing w:after="0" w:line="240" w:lineRule="auto"/>
        <w:ind w:right="5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Основной набор – период основного комплектования групп обучающихся.</w:t>
      </w:r>
    </w:p>
    <w:p w:rsidR="00BE0AE7" w:rsidRDefault="00FB47D9">
      <w:pPr>
        <w:spacing w:after="0" w:line="240" w:lineRule="auto"/>
        <w:ind w:right="5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Дополнительный набор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период дополнительного комплектования групп обучающихся при наличии свободных мест.</w:t>
      </w:r>
    </w:p>
    <w:p w:rsidR="00BE0AE7" w:rsidRDefault="00FB47D9">
      <w:pPr>
        <w:spacing w:after="0" w:line="240" w:lineRule="auto"/>
        <w:ind w:right="5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ЭП – электронная подпись.</w:t>
      </w:r>
    </w:p>
    <w:p w:rsidR="00BE0AE7" w:rsidRDefault="00BE0AE7">
      <w:pPr>
        <w:spacing w:after="0" w:line="240" w:lineRule="auto"/>
        <w:ind w:right="5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E0AE7" w:rsidRDefault="00FB47D9">
      <w:pPr>
        <w:pStyle w:val="ae"/>
        <w:numPr>
          <w:ilvl w:val="0"/>
          <w:numId w:val="1"/>
        </w:numPr>
        <w:spacing w:after="0" w:line="240" w:lineRule="auto"/>
        <w:ind w:right="5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Круг заявителей</w:t>
      </w:r>
    </w:p>
    <w:p w:rsidR="00BE0AE7" w:rsidRDefault="00FB47D9">
      <w:pPr>
        <w:pStyle w:val="af"/>
        <w:ind w:right="5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Лицами, имеющими право на получение Услуги, являются граждане Российской Федерации, иностранные граждане, лица без гражданства</w:t>
      </w:r>
      <w:r>
        <w:rPr>
          <w:rFonts w:ascii="Times New Roman" w:hAnsi="Times New Roman" w:cs="Times New Roman"/>
          <w:sz w:val="28"/>
          <w:szCs w:val="28"/>
        </w:rPr>
        <w:t xml:space="preserve"> в возрасте от 5 до 18 лет (далее – Получатель услуги), на равных основаниях, если иное не предусмотрено законом или международным договором Российской Федерации, обратившиеся с заявлением о предоставлении Услуги, по форме Приложения № 1 к настоящему админ</w:t>
      </w:r>
      <w:r>
        <w:rPr>
          <w:rFonts w:ascii="Times New Roman" w:hAnsi="Times New Roman" w:cs="Times New Roman"/>
          <w:sz w:val="28"/>
          <w:szCs w:val="28"/>
        </w:rPr>
        <w:t>истративного регламенту.</w:t>
      </w:r>
    </w:p>
    <w:p w:rsidR="00BE0AE7" w:rsidRDefault="00FB47D9">
      <w:pPr>
        <w:pStyle w:val="af"/>
        <w:ind w:right="5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Заявителями Услуги являются физические лица, инициирующие процесс предоставления Услуги, обратившиеся к исполнителю Услуги, к числу которых относятся:</w:t>
      </w:r>
    </w:p>
    <w:p w:rsidR="00BE0AE7" w:rsidRDefault="00FB47D9">
      <w:pPr>
        <w:pStyle w:val="af"/>
        <w:ind w:right="5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законный представитель несовершеннолетнего получателя Услуги (один из родителе</w:t>
      </w:r>
      <w:r>
        <w:rPr>
          <w:rFonts w:ascii="Times New Roman" w:hAnsi="Times New Roman" w:cs="Times New Roman"/>
          <w:sz w:val="28"/>
          <w:szCs w:val="28"/>
        </w:rPr>
        <w:t>й, опекунов, попечителей);</w:t>
      </w:r>
    </w:p>
    <w:p w:rsidR="00BE0AE7" w:rsidRDefault="00FB47D9">
      <w:pPr>
        <w:pStyle w:val="af"/>
        <w:ind w:right="5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лицо, действующее от имени законного представителя несовершеннолетнего получателя Услуги на основании доверенности, оформленной в соответствии с требованиями законодательства Российской Федерации.</w:t>
      </w:r>
    </w:p>
    <w:p w:rsidR="00BE0AE7" w:rsidRDefault="00FB47D9">
      <w:pPr>
        <w:pStyle w:val="af"/>
        <w:ind w:right="5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несовершеннолетний получател</w:t>
      </w:r>
      <w:r>
        <w:rPr>
          <w:rFonts w:ascii="Times New Roman" w:hAnsi="Times New Roman" w:cs="Times New Roman"/>
          <w:sz w:val="28"/>
          <w:szCs w:val="28"/>
        </w:rPr>
        <w:t>ь Услуги, достигший 14 летнего возраста (включительно).</w:t>
      </w:r>
    </w:p>
    <w:p w:rsidR="00BE0AE7" w:rsidRDefault="00FB47D9">
      <w:pPr>
        <w:pStyle w:val="af"/>
        <w:ind w:right="5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Представительство интересов ребёнка родителями осуществляется на основании факта родства, подтверждаемого свидетельством о рождении ребёнка, записями отдела ЗАГС, а в отдельных случаях - свидетельство</w:t>
      </w:r>
      <w:r>
        <w:rPr>
          <w:rFonts w:ascii="Times New Roman" w:hAnsi="Times New Roman" w:cs="Times New Roman"/>
          <w:sz w:val="28"/>
          <w:szCs w:val="28"/>
        </w:rPr>
        <w:t>м об установлении отцовства.</w:t>
      </w:r>
    </w:p>
    <w:p w:rsidR="00BE0AE7" w:rsidRDefault="00BE0AE7">
      <w:pPr>
        <w:pStyle w:val="af"/>
        <w:ind w:right="5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E0AE7" w:rsidRDefault="00FB47D9">
      <w:pPr>
        <w:pStyle w:val="af"/>
        <w:ind w:right="50"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Требование предоставления заявителю Услуги в соответствии с вариантом предоставления Услуги, соответствующим признакам заявителя, определенным в результате анкетирования, проводимого Образовательной организацией (далее - пр</w:t>
      </w:r>
      <w:r>
        <w:rPr>
          <w:rFonts w:ascii="Times New Roman" w:hAnsi="Times New Roman" w:cs="Times New Roman"/>
          <w:b/>
          <w:sz w:val="28"/>
          <w:szCs w:val="28"/>
        </w:rPr>
        <w:t>офилирование), а также результата, за предоставлением которого обратился заявитель.</w:t>
      </w:r>
    </w:p>
    <w:p w:rsidR="00BE0AE7" w:rsidRDefault="00FB47D9">
      <w:pPr>
        <w:pStyle w:val="af0"/>
        <w:shd w:val="clear" w:color="auto" w:fill="FFFFFF"/>
        <w:spacing w:beforeAutospacing="0" w:afterAutospacing="0"/>
        <w:ind w:right="50" w:firstLine="567"/>
        <w:jc w:val="both"/>
        <w:rPr>
          <w:rFonts w:eastAsia="Times New Roman"/>
          <w:color w:val="000000"/>
          <w:sz w:val="28"/>
          <w:szCs w:val="28"/>
          <w:lang w:val="ru-RU" w:eastAsia="en-US"/>
        </w:rPr>
      </w:pPr>
      <w:r>
        <w:rPr>
          <w:rFonts w:eastAsia="Times New Roman"/>
          <w:color w:val="000000"/>
          <w:sz w:val="28"/>
          <w:szCs w:val="28"/>
          <w:lang w:val="ru-RU" w:eastAsia="en-US"/>
        </w:rPr>
        <w:t>6. Услуга предоставляется заявителю в соответствии с вариантами предоставления Услуги (далее - Варианты):</w:t>
      </w:r>
    </w:p>
    <w:p w:rsidR="00BE0AE7" w:rsidRDefault="00FB47D9">
      <w:pPr>
        <w:spacing w:after="0" w:line="240" w:lineRule="auto"/>
        <w:ind w:right="5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вариант: обращение за записью на обучение по дополнительной </w:t>
      </w:r>
      <w:r>
        <w:rPr>
          <w:rFonts w:ascii="Times New Roman" w:hAnsi="Times New Roman" w:cs="Times New Roman"/>
          <w:sz w:val="28"/>
          <w:szCs w:val="28"/>
        </w:rPr>
        <w:t>образовательной программе;</w:t>
      </w:r>
    </w:p>
    <w:p w:rsidR="00BE0AE7" w:rsidRDefault="00FB47D9">
      <w:pPr>
        <w:spacing w:after="0" w:line="240" w:lineRule="auto"/>
        <w:ind w:right="5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 вариант: исправление допущенных опечаток и ошибок в выданных в результате представления Услуги документах.</w:t>
      </w:r>
    </w:p>
    <w:p w:rsidR="00BE0AE7" w:rsidRDefault="00FB47D9">
      <w:pPr>
        <w:spacing w:after="0" w:line="240" w:lineRule="auto"/>
        <w:ind w:right="5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Варианты определяется в соответствии с Приложением № 1 к настоящему Регламенту, исходя из установленных в </w:t>
      </w:r>
      <w:hyperlink r:id="rId11" w:anchor="11001" w:history="1">
        <w:r>
          <w:rPr>
            <w:rFonts w:ascii="Times New Roman" w:hAnsi="Times New Roman" w:cs="Times New Roman"/>
            <w:sz w:val="28"/>
            <w:szCs w:val="28"/>
          </w:rPr>
          <w:t>таблице 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указанного приложения признаков заявителя, а также из результата Услуги, за предоставлением которой обратился заявитель.</w:t>
      </w:r>
    </w:p>
    <w:p w:rsidR="00BE0AE7" w:rsidRDefault="00FB47D9">
      <w:pPr>
        <w:pStyle w:val="af0"/>
        <w:shd w:val="clear" w:color="auto" w:fill="FFFFFF"/>
        <w:spacing w:beforeAutospacing="0" w:afterAutospacing="0" w:line="225" w:lineRule="atLeast"/>
        <w:ind w:right="50" w:firstLine="567"/>
        <w:jc w:val="both"/>
        <w:rPr>
          <w:rFonts w:eastAsia="Times New Roman"/>
          <w:color w:val="000000"/>
          <w:sz w:val="28"/>
          <w:szCs w:val="28"/>
          <w:lang w:val="ru-RU" w:eastAsia="en-US"/>
        </w:rPr>
      </w:pPr>
      <w:r>
        <w:rPr>
          <w:rFonts w:eastAsia="Times New Roman"/>
          <w:color w:val="000000"/>
          <w:sz w:val="28"/>
          <w:szCs w:val="28"/>
          <w:lang w:val="ru-RU" w:eastAsia="en-US"/>
        </w:rPr>
        <w:t xml:space="preserve">8. Признаки заявителя определяются путем профилирования, исходя из установленных в </w:t>
      </w:r>
      <w:hyperlink r:id="rId12" w:anchor="11002" w:history="1">
        <w:r>
          <w:rPr>
            <w:rFonts w:eastAsia="Times New Roman"/>
            <w:color w:val="000000"/>
            <w:sz w:val="28"/>
            <w:szCs w:val="28"/>
            <w:lang w:val="ru-RU" w:eastAsia="en-US"/>
          </w:rPr>
          <w:t>таблице 2</w:t>
        </w:r>
      </w:hyperlink>
      <w:r>
        <w:rPr>
          <w:rFonts w:eastAsia="Times New Roman"/>
          <w:color w:val="000000"/>
          <w:sz w:val="28"/>
          <w:szCs w:val="28"/>
          <w:lang w:val="ru-RU" w:eastAsia="en-US"/>
        </w:rPr>
        <w:t xml:space="preserve"> Приложения № 1 к настоящему Административному регламенту комбинации значений приз</w:t>
      </w:r>
      <w:r>
        <w:rPr>
          <w:rFonts w:eastAsia="Times New Roman"/>
          <w:color w:val="000000"/>
          <w:sz w:val="28"/>
          <w:szCs w:val="28"/>
          <w:lang w:val="ru-RU" w:eastAsia="en-US"/>
        </w:rPr>
        <w:t>наков.</w:t>
      </w:r>
    </w:p>
    <w:p w:rsidR="00BE0AE7" w:rsidRDefault="00BE0AE7">
      <w:pPr>
        <w:spacing w:after="0" w:line="247" w:lineRule="auto"/>
        <w:ind w:right="50" w:hanging="1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BE0AE7" w:rsidRDefault="00FB47D9">
      <w:pPr>
        <w:spacing w:after="0" w:line="247" w:lineRule="auto"/>
        <w:ind w:right="50" w:hanging="1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II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Стандарт предоставления Услуги</w:t>
      </w:r>
    </w:p>
    <w:p w:rsidR="00BE0AE7" w:rsidRDefault="00BE0AE7">
      <w:pPr>
        <w:spacing w:after="0" w:line="247" w:lineRule="auto"/>
        <w:ind w:right="50" w:hanging="1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BE0AE7" w:rsidRDefault="00FB47D9">
      <w:pPr>
        <w:spacing w:after="0" w:line="247" w:lineRule="auto"/>
        <w:ind w:right="50" w:hanging="1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4. Наименование Услуги</w:t>
      </w:r>
    </w:p>
    <w:p w:rsidR="00BE0AE7" w:rsidRDefault="00FB47D9">
      <w:pPr>
        <w:spacing w:after="262" w:line="240" w:lineRule="auto"/>
        <w:ind w:right="5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 Услуга «Запись на обучение по дополнительной образовательной программе».</w:t>
      </w:r>
    </w:p>
    <w:p w:rsidR="00BE0AE7" w:rsidRDefault="00FB47D9">
      <w:pPr>
        <w:spacing w:after="0" w:line="240" w:lineRule="auto"/>
        <w:ind w:right="50"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5. Наименование органа, предоставляющего Услугу</w:t>
      </w:r>
    </w:p>
    <w:p w:rsidR="00BE0AE7" w:rsidRDefault="00FB47D9">
      <w:pPr>
        <w:spacing w:after="0" w:line="240" w:lineRule="auto"/>
        <w:ind w:right="5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10. Предоставление Услуги осуществляется Организациями.</w:t>
      </w:r>
    </w:p>
    <w:p w:rsidR="00BE0AE7" w:rsidRDefault="00FB47D9">
      <w:pPr>
        <w:spacing w:after="0" w:line="240" w:lineRule="auto"/>
        <w:ind w:right="5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11.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обеспечивает предоставление Услуги в электронной форме посредством ЕПГУ, а также в Организации путём подачи заявки посредством ИС, по выбору Заявителя.</w:t>
      </w:r>
    </w:p>
    <w:p w:rsidR="00BE0AE7" w:rsidRDefault="00FB47D9">
      <w:pPr>
        <w:spacing w:after="4" w:line="240" w:lineRule="auto"/>
        <w:ind w:right="5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12. Органами, координирующими предоставление Услуги, в муниципальном образовании Бузулукский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район, является отдел образования администрации Бузулукского района.</w:t>
      </w:r>
    </w:p>
    <w:p w:rsidR="00BE0AE7" w:rsidRDefault="00FB47D9">
      <w:pPr>
        <w:spacing w:after="4" w:line="240" w:lineRule="auto"/>
        <w:ind w:right="5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13. В целях предоставления Услуги Организация взаимодействует с органами, координирующими предоставление Услуги.</w:t>
      </w:r>
    </w:p>
    <w:p w:rsidR="00BE0AE7" w:rsidRDefault="00FB47D9">
      <w:pPr>
        <w:spacing w:after="0" w:line="240" w:lineRule="auto"/>
        <w:ind w:right="5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14. Организация не вправе требовать от Заявителя осуществления действий,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том числе согласований, необходимых для получения Услуги и связанных с обращением в иные органы власти, органы местного самоуправления или организации.</w:t>
      </w:r>
    </w:p>
    <w:p w:rsidR="00BE0AE7" w:rsidRDefault="00FB47D9">
      <w:pPr>
        <w:spacing w:after="0" w:line="240" w:lineRule="auto"/>
        <w:ind w:right="5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15. Государственная услуга через многофункциональный центр (далее – МФЦ) не предоставляется. </w:t>
      </w:r>
    </w:p>
    <w:p w:rsidR="00BE0AE7" w:rsidRDefault="00BE0AE7">
      <w:pPr>
        <w:spacing w:after="0" w:line="240" w:lineRule="auto"/>
        <w:ind w:right="5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E0AE7" w:rsidRDefault="00FB47D9">
      <w:pPr>
        <w:spacing w:after="0" w:line="240" w:lineRule="auto"/>
        <w:ind w:right="50"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6.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Резу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льтат предоставления Услуги</w:t>
      </w:r>
    </w:p>
    <w:p w:rsidR="00BE0AE7" w:rsidRDefault="00FB47D9">
      <w:pPr>
        <w:spacing w:after="0" w:line="240" w:lineRule="auto"/>
        <w:ind w:right="5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16. Результатом предоставления Услуги является: </w:t>
      </w:r>
    </w:p>
    <w:p w:rsidR="00BE0AE7" w:rsidRDefault="00FB47D9">
      <w:pPr>
        <w:spacing w:after="0" w:line="240" w:lineRule="auto"/>
        <w:ind w:right="5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решение Организации о зачислении на обучение по дополнительной образовательной программе в виде электронной записи в личном кабинете Заявителя в ИС или на ЕПГУ; </w:t>
      </w:r>
    </w:p>
    <w:p w:rsidR="00BE0AE7" w:rsidRDefault="00FB47D9">
      <w:pPr>
        <w:spacing w:after="4" w:line="240" w:lineRule="auto"/>
        <w:ind w:right="5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решение об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отказе в предоставлении Услуги, при наличии оснований для отказа в предоставлении Услуги, указанных в пункте 28 настоящего Административного регламента, которое оформляется в соответствии с Приложением № 3 к настоящему Административному регламенту;</w:t>
      </w:r>
    </w:p>
    <w:p w:rsidR="00BE0AE7" w:rsidRDefault="00FB47D9">
      <w:pPr>
        <w:spacing w:after="4" w:line="240" w:lineRule="auto"/>
        <w:ind w:right="5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- испра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вление допущенных опечаток и (или) ошибок в выданных в результате предоставления Услуги документах;</w:t>
      </w:r>
    </w:p>
    <w:p w:rsidR="00BE0AE7" w:rsidRDefault="00FB47D9">
      <w:pPr>
        <w:spacing w:after="4" w:line="240" w:lineRule="auto"/>
        <w:ind w:right="5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-  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ведомление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об отказе в исправлении допущенных опечаток и (или) ошибок.</w:t>
      </w:r>
    </w:p>
    <w:p w:rsidR="00BE0AE7" w:rsidRDefault="00FB47D9">
      <w:pPr>
        <w:spacing w:after="4" w:line="240" w:lineRule="auto"/>
        <w:ind w:right="5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17. Результат предоставления Услуги независимо от принятого решения оформляется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виде изменения статуса электронной записи в Личном кабинете Заявителя на ЕПГУ в день формирования обращения за предоставлением Услуги посредством ЕПГУ.</w:t>
      </w:r>
    </w:p>
    <w:p w:rsidR="00BE0AE7" w:rsidRDefault="00FB47D9">
      <w:pPr>
        <w:spacing w:after="4" w:line="240" w:lineRule="auto"/>
        <w:ind w:right="5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18. Результат предоставления Услуги независимо от принятого решения оформляется в виде изменения статус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электронной записи в Личном кабинете Заявителя в ИС в день формирования результата при обращении за предоставлением Услуги посредством ИС.</w:t>
      </w:r>
    </w:p>
    <w:p w:rsidR="00BE0AE7" w:rsidRDefault="00FB47D9">
      <w:pPr>
        <w:spacing w:after="4" w:line="240" w:lineRule="auto"/>
        <w:ind w:right="5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19. Решение о предоставлении Услуги, которое оформляется в соответствии с Приложением № 5 к настоящему Администрати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вному регламенту, направляется Заявителю после осуществления сверки оригиналов документов, необходимых для предоставления Услуги, с данными, указанными в Запросе, которая осуществляется:</w:t>
      </w:r>
    </w:p>
    <w:p w:rsidR="00BE0AE7" w:rsidRDefault="00FB47D9">
      <w:pPr>
        <w:spacing w:after="4" w:line="240" w:lineRule="auto"/>
        <w:ind w:right="5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при необходимости проведения вступительных (приемных) испытаний –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течение 4 рабочих дней с момента прохождения вступительных (приемных) испытаний; </w:t>
      </w:r>
    </w:p>
    <w:p w:rsidR="00BE0AE7" w:rsidRDefault="00FB47D9">
      <w:pPr>
        <w:spacing w:after="4" w:line="240" w:lineRule="auto"/>
        <w:ind w:right="5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при отсутствии необходимости проведения вступительных (приемных) испытаний – в течение 4 рабочих дней с момента издания приказа о зачислении на обучение по дополнительным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общеобразовательным программам, по форме, установленной Организацией, либо подписания договора об образовании на обучение по дополнительной общеразвивающей программе.</w:t>
      </w:r>
    </w:p>
    <w:p w:rsidR="00BE0AE7" w:rsidRDefault="00FB47D9">
      <w:pPr>
        <w:spacing w:after="4" w:line="240" w:lineRule="auto"/>
        <w:ind w:right="5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20. Сведения о предоставлении Услуги в течение 1 рабочего дня подлежат обязательному разм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ещению в ИС, а также на ЕПГУ, в случае, если заявление о предоставлении услуги подано посредством ЕПГУ.</w:t>
      </w:r>
    </w:p>
    <w:p w:rsidR="00BE0AE7" w:rsidRDefault="00FB47D9">
      <w:pPr>
        <w:spacing w:after="0" w:line="240" w:lineRule="auto"/>
        <w:ind w:right="5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21. Реестровая модель учета результатов предоставления Услуги не предусмотрена.</w:t>
      </w:r>
    </w:p>
    <w:p w:rsidR="00BE0AE7" w:rsidRDefault="00BE0AE7">
      <w:pPr>
        <w:spacing w:after="4" w:line="247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BE0AE7" w:rsidRDefault="00FB47D9">
      <w:pPr>
        <w:spacing w:after="0" w:line="240" w:lineRule="auto"/>
        <w:ind w:right="50"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7. Срок предоставления Услуги</w:t>
      </w:r>
    </w:p>
    <w:p w:rsidR="00BE0AE7" w:rsidRDefault="00FB47D9">
      <w:pPr>
        <w:spacing w:after="0" w:line="240" w:lineRule="auto"/>
        <w:ind w:right="5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22. Запрос о предоставлении Услуги (далее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Запрос), поданный в электронной форме посредством ЕПГУ до 16:00 рабочего дня, регистрируется в Организации в день его подачи. Запрос, поданный посредством ЕПГУ после 16:00 рабочего дня либо в нерабочий день, регистрируется в Организации на следующий раб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очий день.</w:t>
      </w:r>
    </w:p>
    <w:p w:rsidR="00BE0AE7" w:rsidRDefault="00FB47D9">
      <w:pPr>
        <w:spacing w:after="0" w:line="240" w:lineRule="auto"/>
        <w:ind w:right="5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23. Услуга предоставляется в следующие периоды и сроки: с 1 января по 31 декабря текущего года.</w:t>
      </w:r>
    </w:p>
    <w:p w:rsidR="00BE0AE7" w:rsidRDefault="00FB47D9">
      <w:pPr>
        <w:spacing w:after="0" w:line="240" w:lineRule="auto"/>
        <w:ind w:right="5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24. Максимальной срок предоставления Услуги определяется для каждого Варианта и приведен в их описании в </w:t>
      </w:r>
      <w:hyperlink r:id="rId13" w:anchor="1300" w:history="1"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Разделе III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настоящего Административного регламента. </w:t>
      </w:r>
    </w:p>
    <w:p w:rsidR="00BE0AE7" w:rsidRDefault="00BE0AE7">
      <w:pPr>
        <w:spacing w:after="0" w:line="240" w:lineRule="auto"/>
        <w:ind w:right="5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E0AE7" w:rsidRDefault="00FB47D9">
      <w:pPr>
        <w:spacing w:after="0" w:line="240" w:lineRule="auto"/>
        <w:ind w:right="50"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8. Правовые основы для предоставления Услуги</w:t>
      </w:r>
    </w:p>
    <w:p w:rsidR="00BE0AE7" w:rsidRDefault="00FB47D9">
      <w:pPr>
        <w:spacing w:after="0" w:line="240" w:lineRule="auto"/>
        <w:ind w:right="5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25. Актуальный перечень нормативных правовых актов, регулирующих предоставление Услуги (с указанием их реквизитов и источников официального опубликования), информация о порядке досудебного (внесудебного) обжалования решений и действий (бездействия) Уполном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оченного органа, информация о должностных лицах, государственных служащих размещается на ЕПГУ, на официальном сайте Уполномоченного органа, Организации. </w:t>
      </w:r>
    </w:p>
    <w:p w:rsidR="00BE0AE7" w:rsidRDefault="00FB47D9">
      <w:pPr>
        <w:spacing w:after="0" w:line="240" w:lineRule="auto"/>
        <w:ind w:right="5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Перечень нормативных правовых актов, регулирующих предоставление Услуги, указан в Приложении № 4 к нас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тоящему Административному регламенту.</w:t>
      </w:r>
    </w:p>
    <w:p w:rsidR="00BE0AE7" w:rsidRDefault="00BE0AE7">
      <w:pPr>
        <w:shd w:val="clear" w:color="auto" w:fill="FFFFFF"/>
        <w:spacing w:after="0" w:line="240" w:lineRule="auto"/>
        <w:ind w:right="50" w:firstLine="683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BE0AE7" w:rsidRDefault="00FB47D9">
      <w:pPr>
        <w:spacing w:after="0" w:line="240" w:lineRule="auto"/>
        <w:ind w:right="50" w:hanging="1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9. Исчерпывающий перечень документов, необходимых для предоставления Услуги</w:t>
      </w:r>
    </w:p>
    <w:p w:rsidR="00BE0AE7" w:rsidRDefault="00FB47D9">
      <w:pPr>
        <w:spacing w:after="4" w:line="240" w:lineRule="auto"/>
        <w:ind w:right="5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26. Перечень документов, необходимых для предоставления Услуги, подлежащих представлению Заявителем при личном обращении за предоставлением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Услуги в Организацию:</w:t>
      </w:r>
    </w:p>
    <w:p w:rsidR="00BE0AE7" w:rsidRDefault="00FB47D9">
      <w:pPr>
        <w:spacing w:after="4" w:line="240" w:lineRule="auto"/>
        <w:ind w:right="5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запрос о предоставлении Услуги по форме, приведенной в Приложении № 2 к настоящему Административному регламенту;</w:t>
      </w:r>
    </w:p>
    <w:p w:rsidR="00BE0AE7" w:rsidRDefault="00FB47D9">
      <w:pPr>
        <w:spacing w:after="4" w:line="240" w:lineRule="auto"/>
        <w:ind w:right="5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документ, удостоверяющий личность кандидата на обучение;</w:t>
      </w:r>
    </w:p>
    <w:p w:rsidR="00BE0AE7" w:rsidRDefault="00FB47D9">
      <w:pPr>
        <w:spacing w:after="4" w:line="240" w:lineRule="auto"/>
        <w:ind w:right="5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документ, удостоверяющий личность Заявителя в случае обращ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 за предоставлением Услуги в соответствии с пунктом 3 настоящего Административного регламента законного представителя несовершеннолетнего лица;</w:t>
      </w:r>
    </w:p>
    <w:p w:rsidR="00BE0AE7" w:rsidRDefault="00FB47D9">
      <w:pPr>
        <w:spacing w:after="4" w:line="240" w:lineRule="auto"/>
        <w:ind w:right="5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документ, подтверждающий полномочия представителя Заявителя, в случае обращения за предоставлением Услуги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представителя Заявителя;</w:t>
      </w:r>
    </w:p>
    <w:p w:rsidR="00BE0AE7" w:rsidRDefault="00FB47D9">
      <w:pPr>
        <w:spacing w:after="4" w:line="240" w:lineRule="auto"/>
        <w:ind w:right="5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документы об отсутствии медицинских противопоказаний для занятий отдельными видами искусства, физической культурой и спортом;</w:t>
      </w:r>
    </w:p>
    <w:p w:rsidR="00BE0AE7" w:rsidRDefault="00FB47D9">
      <w:pPr>
        <w:spacing w:after="4" w:line="240" w:lineRule="auto"/>
        <w:ind w:right="5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копия документа, подтверждающего регистрацию в системе индивидуального (персонифицированного) учета,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либо страхового свидетельства обязательного пенсионного страхования, содержащего данные о номере СНИЛС кандидата на обучение;</w:t>
      </w:r>
    </w:p>
    <w:p w:rsidR="00BE0AE7" w:rsidRDefault="00FB47D9">
      <w:pPr>
        <w:spacing w:after="4" w:line="240" w:lineRule="auto"/>
        <w:ind w:right="5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копия документа, подтверждающего регистрацию в системе индивидуального (персонифицированного) учета, либо страхового свидетельст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 обязательного пенсионного страхования, содержащего данные о номере СНИЛС Заявителя в случае обращения за предоставлением Услуги в соответствии с пунктом 3 настоящего Административного регламента законного представителя несовершеннолетнего лица.</w:t>
      </w:r>
    </w:p>
    <w:p w:rsidR="00BE0AE7" w:rsidRDefault="00FB47D9">
      <w:pPr>
        <w:spacing w:after="4" w:line="240" w:lineRule="auto"/>
        <w:ind w:right="5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27. Пере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чень документов, необходимых для предоставления Услуги, подлежащих представлению Заявителем при подаче запроса на предоставление услуги посредством ИС ЕПГУ в форме интерактивного Запроса (сведения о документах заполняются в поля электронной формы на ЕПГУ):</w:t>
      </w:r>
    </w:p>
    <w:p w:rsidR="00BE0AE7" w:rsidRDefault="00FB47D9">
      <w:pPr>
        <w:spacing w:after="4" w:line="240" w:lineRule="auto"/>
        <w:ind w:right="5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запрос о предоставлении Услуги по форме, приведенной ЕПГУ;</w:t>
      </w:r>
    </w:p>
    <w:p w:rsidR="00BE0AE7" w:rsidRDefault="00FB47D9">
      <w:pPr>
        <w:spacing w:after="4" w:line="240" w:lineRule="auto"/>
        <w:ind w:right="5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сведения о номере СНИЛС, реквизиты свидетельства о рождении кандидата на обучение.</w:t>
      </w:r>
    </w:p>
    <w:p w:rsidR="00BE0AE7" w:rsidRDefault="00FB47D9">
      <w:pPr>
        <w:spacing w:after="4" w:line="240" w:lineRule="auto"/>
        <w:ind w:right="5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28. Перечень документов, необходимых для предоставления Услуги, подлежащих представлению Заявителем при подач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запроса на предоставление Услуги посредством ИС в форме интерактивного Запроса (сведения о документах заполняются в поля электронной формы на ИС):</w:t>
      </w:r>
    </w:p>
    <w:p w:rsidR="00BE0AE7" w:rsidRDefault="00FB47D9">
      <w:pPr>
        <w:tabs>
          <w:tab w:val="left" w:pos="8931"/>
        </w:tabs>
        <w:spacing w:after="4" w:line="240" w:lineRule="auto"/>
        <w:ind w:right="5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запрос о предоставлении Услуги по форме, приведенной на ИС; </w:t>
      </w:r>
    </w:p>
    <w:p w:rsidR="00BE0AE7" w:rsidRDefault="00FB47D9">
      <w:pPr>
        <w:tabs>
          <w:tab w:val="left" w:pos="8931"/>
        </w:tabs>
        <w:spacing w:after="4" w:line="240" w:lineRule="auto"/>
        <w:ind w:right="5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сведения о номере СНИЛС кандидата на обуче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ние.</w:t>
      </w:r>
    </w:p>
    <w:p w:rsidR="00BE0AE7" w:rsidRDefault="00FB47D9">
      <w:pPr>
        <w:spacing w:after="4" w:line="240" w:lineRule="auto"/>
        <w:ind w:right="5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случае если для предоставления Услуги необходима обработка персональных данных лица, не являющегося Заявителем,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если в соответствии с законодательством Российской Федерации обработка таких персональных данных может осуществляться с согласия указан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ного лица, при обращении за получением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Услуги Заявитель дополнительно представляет документы, подтверждающие получение согласия указанного лица или его законного представителя на обработку персональных данных указанного лица. Документы, подтверждающие полу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чение согласия, могут быть представлены, в том числе в форме электронного документа.</w:t>
      </w:r>
    </w:p>
    <w:p w:rsidR="00BE0AE7" w:rsidRDefault="00FB47D9">
      <w:pPr>
        <w:spacing w:after="4" w:line="240" w:lineRule="auto"/>
        <w:ind w:right="5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29. Организации запрещено требовать у Заявителя:</w:t>
      </w:r>
    </w:p>
    <w:p w:rsidR="00BE0AE7" w:rsidRDefault="00FB47D9">
      <w:pPr>
        <w:spacing w:after="4" w:line="240" w:lineRule="auto"/>
        <w:ind w:right="5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представления документов и информации или осуществления действий, представление или осуществление которых не предусмотре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 нормативными правовыми актами Российской Федерации, нормативными правовыми актами Оренбургской области, настоящим Административным регламентом для предоставления Услуги;</w:t>
      </w:r>
    </w:p>
    <w:p w:rsidR="00BE0AE7" w:rsidRDefault="00FB47D9">
      <w:pPr>
        <w:spacing w:after="4" w:line="240" w:lineRule="auto"/>
        <w:ind w:right="5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представления документов и информации, в том числе подтверждающих внесение Заявителем платы за предоставление Услуги, которые находятся в распоряжении Организации, иных государственных органов исполнительной власти, органов местного самоуправления либо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одведомственных государственным органам исполнительной власти или органам местного самоуправления организаций, участвующих в предоставлении Услуги, в соответствии с нормативными правовыми актами Российской Федерации, нормативными правовыми актами Оренбургс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кой области, настоящим Административным регламентом за исключением документов, включенных в определенный </w:t>
      </w:r>
      <w:hyperlink r:id="rId14">
        <w:r>
          <w:rPr>
            <w:rFonts w:ascii="Times New Roman" w:eastAsia="Times New Roman" w:hAnsi="Times New Roman" w:cs="Times New Roman"/>
            <w:sz w:val="28"/>
            <w:szCs w:val="28"/>
          </w:rPr>
          <w:t>част</w:t>
        </w:r>
        <w:r>
          <w:rPr>
            <w:rFonts w:ascii="Times New Roman" w:eastAsia="Times New Roman" w:hAnsi="Times New Roman" w:cs="Times New Roman"/>
            <w:sz w:val="28"/>
            <w:szCs w:val="28"/>
          </w:rPr>
          <w:t xml:space="preserve">ью 6 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статьи 7 Федерального закона от 27.07.2010 № 210-ФЗ «Об организации предоставления государственных и муниципальных услуг» перечень документов;</w:t>
      </w:r>
    </w:p>
    <w:p w:rsidR="00BE0AE7" w:rsidRDefault="00FB47D9">
      <w:pPr>
        <w:spacing w:after="4" w:line="240" w:lineRule="auto"/>
        <w:ind w:right="5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осуществления действий, в том числе согласований, необходимых для получения Услуги и связанных 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обращением в иные государственные органы исполнительной власти,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услуг;</w:t>
      </w:r>
    </w:p>
    <w:p w:rsidR="00BE0AE7" w:rsidRDefault="00FB47D9">
      <w:pPr>
        <w:spacing w:after="4" w:line="240" w:lineRule="auto"/>
        <w:ind w:right="5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представления докуме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Услуги, либо в предоставлении Услуги, за исключением следующих случаев:</w:t>
      </w:r>
    </w:p>
    <w:p w:rsidR="00BE0AE7" w:rsidRDefault="00FB47D9">
      <w:pPr>
        <w:spacing w:after="10" w:line="240" w:lineRule="auto"/>
        <w:ind w:right="5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а) изменение требований норма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тивных правовых актов, касающихся предоставления Услуги, после первоначальной подачи Запроса;</w:t>
      </w:r>
    </w:p>
    <w:p w:rsidR="00BE0AE7" w:rsidRDefault="00FB47D9">
      <w:pPr>
        <w:spacing w:after="4" w:line="240" w:lineRule="auto"/>
        <w:ind w:right="5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б) наличие ошибок в Запросе и документах, поданных Заявителем после первоначального отказа в приеме документов, необходимых для предоставления Услуги, либо в пред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оставлении Услуги и не включенных в представленный ранее комплект документов, необходимых для предоставления Услуги;</w:t>
      </w:r>
    </w:p>
    <w:p w:rsidR="00BE0AE7" w:rsidRDefault="00FB47D9">
      <w:pPr>
        <w:spacing w:after="4" w:line="240" w:lineRule="auto"/>
        <w:ind w:right="5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ления Услуги, либо в предоставлении Услуги;</w:t>
      </w:r>
    </w:p>
    <w:p w:rsidR="00BE0AE7" w:rsidRDefault="00FB47D9">
      <w:pPr>
        <w:spacing w:after="4" w:line="240" w:lineRule="auto"/>
        <w:ind w:right="5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г) выявление документально подтвержденного факта (признаков) ошибочного или противоправного действия (бездействия) работника Организации при первоначальном отказе в приеме документов, необходимых для предоставлен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Услуги, либо в предоставлении Услуги, о чем в письменном виде за подписью руководителя Организации при первоначальном отказе в приеме документов,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необходимых для предоставления Услуги, уведомляется Заявитель, а также приносятся извинения за доставленные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неудобства.</w:t>
      </w:r>
    </w:p>
    <w:p w:rsidR="00BE0AE7" w:rsidRDefault="00FB47D9">
      <w:pPr>
        <w:spacing w:after="266" w:line="240" w:lineRule="auto"/>
        <w:ind w:right="50"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30. Документы из перечня, установленного пунктами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26, 27, 28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настоящего Административного регламента, составленные на иностранном языке, подлежат переводу на русский язык. Верность перевода, подлинность подписи переводчика свидетельствуются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порядке, установленном законодательством Российской Федерации о нотариате, </w:t>
      </w:r>
      <w:r w:rsidRPr="004B1B26">
        <w:rPr>
          <w:rFonts w:ascii="Times New Roman" w:eastAsia="Times New Roman" w:hAnsi="Times New Roman" w:cs="Times New Roman"/>
          <w:sz w:val="28"/>
          <w:szCs w:val="28"/>
        </w:rPr>
        <w:t xml:space="preserve">либо </w:t>
      </w:r>
      <w:r w:rsidRPr="004B1B26">
        <w:rPr>
          <w:rFonts w:ascii="Times New Roman" w:eastAsia="Times New Roman" w:hAnsi="Times New Roman" w:cs="Times New Roman"/>
          <w:sz w:val="28"/>
          <w:szCs w:val="28"/>
        </w:rPr>
        <w:t xml:space="preserve">удостоверяется </w:t>
      </w:r>
      <w:proofErr w:type="spellStart"/>
      <w:r w:rsidRPr="004B1B26">
        <w:rPr>
          <w:rFonts w:ascii="Times New Roman" w:eastAsia="Times New Roman" w:hAnsi="Times New Roman" w:cs="Times New Roman"/>
          <w:sz w:val="28"/>
          <w:szCs w:val="28"/>
        </w:rPr>
        <w:t>апостилем</w:t>
      </w:r>
      <w:proofErr w:type="spellEnd"/>
      <w:r w:rsidRPr="004B1B26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«Гаагской конвенцией, отменяющей требование легализации иностранных официальных документов» от 5 октября 1961 года.</w:t>
      </w:r>
    </w:p>
    <w:p w:rsidR="00BE0AE7" w:rsidRDefault="00FB47D9">
      <w:pPr>
        <w:spacing w:after="0" w:line="240" w:lineRule="auto"/>
        <w:ind w:right="50" w:hanging="1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10. Исчерпывающий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перечень оснований для отказа в приеме документов, необходимых для предоставления Услуги</w:t>
      </w:r>
    </w:p>
    <w:p w:rsidR="00BE0AE7" w:rsidRDefault="00FB47D9">
      <w:pPr>
        <w:spacing w:after="0" w:line="240" w:lineRule="auto"/>
        <w:ind w:right="50" w:firstLine="5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28. Основаниями для отказа в приёме документов, необходимых для предоставления Услуги, являются:</w:t>
      </w:r>
    </w:p>
    <w:p w:rsidR="00BE0AE7" w:rsidRDefault="00FB47D9">
      <w:pPr>
        <w:numPr>
          <w:ilvl w:val="0"/>
          <w:numId w:val="3"/>
        </w:numPr>
        <w:tabs>
          <w:tab w:val="left" w:pos="993"/>
          <w:tab w:val="left" w:pos="1120"/>
          <w:tab w:val="left" w:pos="1627"/>
        </w:tabs>
        <w:spacing w:after="0" w:line="240" w:lineRule="auto"/>
        <w:ind w:left="0" w:right="50" w:firstLine="5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некорректное заполнение полей в форме интерактивного заявления на ЕПГУ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недостоверное, неполное либо неправильное, несоответствующее требованиям, установленным настоящим Административным регламентом;</w:t>
      </w:r>
    </w:p>
    <w:p w:rsidR="00BE0AE7" w:rsidRDefault="00FB47D9">
      <w:pPr>
        <w:numPr>
          <w:ilvl w:val="0"/>
          <w:numId w:val="3"/>
        </w:numPr>
        <w:tabs>
          <w:tab w:val="left" w:pos="993"/>
          <w:tab w:val="left" w:pos="1120"/>
          <w:tab w:val="left" w:pos="1627"/>
        </w:tabs>
        <w:spacing w:after="0" w:line="240" w:lineRule="auto"/>
        <w:ind w:left="0" w:right="50" w:firstLine="5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подача заявления и иных документов в электронной форме, подписанных с использованием электронной подписи (далее - ЭП), не прин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адлежащей Заявителю (представителю заявителя).</w:t>
      </w:r>
    </w:p>
    <w:p w:rsidR="00BE0AE7" w:rsidRDefault="00FB47D9">
      <w:pPr>
        <w:shd w:val="clear" w:color="auto" w:fill="FFFFFF"/>
        <w:spacing w:after="40" w:line="240" w:lineRule="auto"/>
        <w:ind w:right="50" w:firstLine="5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Исполнителю Услуги запрещено требовать у Заявителя (представителя заявителя) для оказания Услуги представление документов и информации или осуществление действий, которые не предусмотрены нормативными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правовыми актами Российской Федерации, нормативными правовыми актами Оренбургской области, и настоящим Административным регламентом.</w:t>
      </w:r>
    </w:p>
    <w:p w:rsidR="00BE0AE7" w:rsidRDefault="00BE0AE7">
      <w:pPr>
        <w:shd w:val="clear" w:color="auto" w:fill="FFFFFF"/>
        <w:spacing w:after="40" w:line="240" w:lineRule="auto"/>
        <w:ind w:right="50" w:firstLine="5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E0AE7" w:rsidRDefault="00FB47D9">
      <w:pPr>
        <w:spacing w:after="50" w:line="247" w:lineRule="auto"/>
        <w:ind w:right="50" w:hanging="1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11. Исчерпывающий перечень оснований для приостановления Услуги или отказа в предоставлении Услуги</w:t>
      </w:r>
    </w:p>
    <w:p w:rsidR="00BE0AE7" w:rsidRDefault="00FB47D9">
      <w:pPr>
        <w:spacing w:after="0" w:line="240" w:lineRule="auto"/>
        <w:ind w:right="5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29. Основания для приос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тановления предоставления Услуги отсутствуют.</w:t>
      </w:r>
    </w:p>
    <w:p w:rsidR="00BE0AE7" w:rsidRDefault="00FB47D9">
      <w:pPr>
        <w:spacing w:after="0" w:line="240" w:lineRule="auto"/>
        <w:ind w:right="5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30. Основаниями для отказа в предоставлении Услуги являются: </w:t>
      </w:r>
    </w:p>
    <w:p w:rsidR="00BE0AE7" w:rsidRDefault="00FB47D9">
      <w:pPr>
        <w:spacing w:after="0" w:line="240" w:lineRule="auto"/>
        <w:ind w:right="5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наличие противоречивых сведений в Заявлении и приложенных к нему документах; </w:t>
      </w:r>
    </w:p>
    <w:p w:rsidR="00BE0AE7" w:rsidRDefault="00FB47D9">
      <w:pPr>
        <w:spacing w:after="0" w:line="240" w:lineRule="auto"/>
        <w:ind w:right="5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несоответствие категории Заявителя кругу лиц, указанных в пункте 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настоящего Административного регламента;</w:t>
      </w:r>
    </w:p>
    <w:p w:rsidR="00BE0AE7" w:rsidRDefault="00FB47D9">
      <w:pPr>
        <w:spacing w:after="0" w:line="240" w:lineRule="auto"/>
        <w:ind w:right="5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несоответствие документов, указанных в пункте 26 - 30 настоящего Административного регламента, по форме или содержанию требованиям законодательства Российской Федерации; </w:t>
      </w:r>
    </w:p>
    <w:p w:rsidR="00BE0AE7" w:rsidRDefault="00FB47D9">
      <w:pPr>
        <w:spacing w:after="0" w:line="240" w:lineRule="auto"/>
        <w:ind w:right="5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Заявление подано лицом, не имеющим полн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омочий представлять интересы Заявителя; </w:t>
      </w:r>
    </w:p>
    <w:p w:rsidR="00BE0AE7" w:rsidRDefault="00FB47D9">
      <w:pPr>
        <w:spacing w:after="0" w:line="240" w:lineRule="auto"/>
        <w:ind w:right="5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отзыв Заявления по инициативе Заявителя; </w:t>
      </w:r>
    </w:p>
    <w:p w:rsidR="00BE0AE7" w:rsidRDefault="00FB47D9">
      <w:pPr>
        <w:spacing w:after="0" w:line="240" w:lineRule="auto"/>
        <w:ind w:right="5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наличие медицинских противопоказаний для освоения программ по отдельным видам искусства, физической культуры и спорта; </w:t>
      </w:r>
    </w:p>
    <w:p w:rsidR="00BE0AE7" w:rsidRDefault="00FB47D9">
      <w:pPr>
        <w:spacing w:after="0" w:line="240" w:lineRule="auto"/>
        <w:ind w:right="5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отсутствие свободных мест для обучения по выбра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нной программе в Организации; </w:t>
      </w:r>
    </w:p>
    <w:p w:rsidR="00BE0AE7" w:rsidRDefault="00FB47D9">
      <w:pPr>
        <w:spacing w:after="0" w:line="240" w:lineRule="auto"/>
        <w:ind w:right="5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достижение Заявителем возраста, препятствующего зачислению на дополнительную образовательную программу, либо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недостижение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необходимого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возраста при наличии возрастных ограничений для обучения по дополнительной образовательной программе </w:t>
      </w:r>
    </w:p>
    <w:p w:rsidR="00BE0AE7" w:rsidRDefault="00FB47D9">
      <w:pPr>
        <w:spacing w:after="0" w:line="240" w:lineRule="auto"/>
        <w:ind w:right="5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неявка в Органи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зацию в течение 4 (Четырех) рабочих дней после получения уведомления о необходимости личного посещения для заключения договора об образовании; </w:t>
      </w:r>
    </w:p>
    <w:p w:rsidR="00BE0AE7" w:rsidRDefault="00FB47D9">
      <w:pPr>
        <w:spacing w:after="0" w:line="240" w:lineRule="auto"/>
        <w:ind w:right="5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неявка для прохождения вступительных (приемных) испытаний в Организацию; </w:t>
      </w:r>
    </w:p>
    <w:p w:rsidR="00BE0AE7" w:rsidRDefault="00FB47D9">
      <w:pPr>
        <w:spacing w:after="0" w:line="240" w:lineRule="auto"/>
        <w:ind w:right="5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непредставление оригиналов докумен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тов, сведения о которых указаны Заявителем в электронной форме Заявления на ЕПГУ, в день проведения вступительных (приемных) испытаний в Организации либо в случае отсутствия необходимости проведения вступительных (приемных) испытаний в день подписания дого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вора; </w:t>
      </w:r>
    </w:p>
    <w:p w:rsidR="00BE0AE7" w:rsidRDefault="00FB47D9">
      <w:pPr>
        <w:spacing w:after="0" w:line="240" w:lineRule="auto"/>
        <w:ind w:right="5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несоответствие оригиналов документов сведениям, указанным в электронной форме Заявления на ЕПГУ; </w:t>
      </w:r>
    </w:p>
    <w:p w:rsidR="00BE0AE7" w:rsidRDefault="00FB47D9">
      <w:pPr>
        <w:spacing w:after="0" w:line="240" w:lineRule="auto"/>
        <w:ind w:right="5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недостоверность информации, которая содержится в документах, представленных Заявителем, данным, полученным в результате межведомственного информаци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онного взаимодействия. </w:t>
      </w:r>
    </w:p>
    <w:p w:rsidR="00BE0AE7" w:rsidRDefault="00FB47D9">
      <w:pPr>
        <w:spacing w:after="0" w:line="240" w:lineRule="auto"/>
        <w:ind w:right="5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30.1. При подаче заявления через ЕПГУ в личный кабинет заявителя на ЕПГУ поступает ответ с указанием причины отказа, где отмечены поле запроса или документ, сведения или иной фактор, который послужил причиной отказа в предоставлении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Услуги. </w:t>
      </w:r>
    </w:p>
    <w:p w:rsidR="00BE0AE7" w:rsidRDefault="00FB47D9">
      <w:pPr>
        <w:spacing w:after="0" w:line="240" w:lineRule="auto"/>
        <w:ind w:right="5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30.2. Заявитель вправе отказаться от получения Услуги на основании заявления, написанного в свободной форме, направив по адресу электронной почты или обратившись в Организацию, а также посредством ЕПГУ в Личном кабинете. На основании поступившего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заявления об отказе от предоставления Услуги работником Организации, принимается решение об отказе в предоставлении Услуги. Факт отказа Заявителя от предоставления Услуги с приложением заявления и решения об отказе в предоставлении Услуги фиксируется в ИС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Отказ от предоставления Услуги не препятствует повторному обращению Заявителя в Организацию за предоставлением Услуги. </w:t>
      </w:r>
    </w:p>
    <w:p w:rsidR="00BE0AE7" w:rsidRDefault="00FB47D9">
      <w:pPr>
        <w:spacing w:after="0" w:line="240" w:lineRule="auto"/>
        <w:ind w:right="5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30.3. Заявитель вправе повторно обратиться в Организацию с Заявлением после устранения оснований, указанных в пункте 28 настоящего Адм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инистративного регламента.</w:t>
      </w:r>
    </w:p>
    <w:p w:rsidR="00BE0AE7" w:rsidRDefault="00BE0AE7">
      <w:pPr>
        <w:spacing w:after="4" w:line="247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BE0AE7" w:rsidRDefault="00FB47D9">
      <w:pPr>
        <w:spacing w:after="0" w:line="240" w:lineRule="auto"/>
        <w:ind w:right="50"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12. Размер платы, взимаемой с заявителя при представлении Услуги, и способы ее взимания</w:t>
      </w:r>
    </w:p>
    <w:p w:rsidR="00BE0AE7" w:rsidRDefault="00FB47D9">
      <w:pPr>
        <w:spacing w:after="0" w:line="240" w:lineRule="auto"/>
        <w:ind w:right="5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31. За предоставление Услуги государственная пошлина или иная плата законодательством Российской Федерации не предусмотрена</w:t>
      </w:r>
    </w:p>
    <w:p w:rsidR="00BE0AE7" w:rsidRDefault="00BE0AE7">
      <w:pPr>
        <w:spacing w:after="0" w:line="240" w:lineRule="auto"/>
        <w:ind w:right="5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E0AE7" w:rsidRDefault="00FB47D9">
      <w:pPr>
        <w:spacing w:after="0" w:line="240" w:lineRule="auto"/>
        <w:ind w:right="50"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13.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Максимальный срок ожидания в очереди при подаче заявителем запроса о предоставлении Услуги и при получении результата предоставлении Услуги</w:t>
      </w:r>
    </w:p>
    <w:p w:rsidR="00BE0AE7" w:rsidRDefault="00FB47D9">
      <w:pPr>
        <w:spacing w:after="0" w:line="240" w:lineRule="auto"/>
        <w:ind w:right="5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32. Срок регистрации заявления Заявителя (представителя заявителя) о предоставлении Услуги:</w:t>
      </w:r>
    </w:p>
    <w:p w:rsidR="00BE0AE7" w:rsidRDefault="00FB47D9">
      <w:pPr>
        <w:tabs>
          <w:tab w:val="left" w:pos="993"/>
          <w:tab w:val="left" w:pos="1120"/>
          <w:tab w:val="left" w:pos="1627"/>
        </w:tabs>
        <w:spacing w:after="0" w:line="240" w:lineRule="auto"/>
        <w:ind w:right="5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в электронном виде рег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истрация заявления осуществляется автоматически;</w:t>
      </w:r>
    </w:p>
    <w:p w:rsidR="00BE0AE7" w:rsidRDefault="00FB47D9">
      <w:pPr>
        <w:tabs>
          <w:tab w:val="left" w:pos="993"/>
          <w:tab w:val="left" w:pos="1120"/>
          <w:tab w:val="left" w:pos="1627"/>
        </w:tabs>
        <w:spacing w:after="0" w:line="240" w:lineRule="auto"/>
        <w:ind w:right="5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- максимальный срок ожидания рассмотрения запроса о предоставлении Услуги, в который включаются рассмотрение документов и принятие решения о предоставлении (об отказе в предоставлении) Услуги, составляет: </w:t>
      </w:r>
    </w:p>
    <w:p w:rsidR="00BE0AE7" w:rsidRDefault="00FB47D9">
      <w:pPr>
        <w:spacing w:after="4" w:line="247" w:lineRule="auto"/>
        <w:ind w:right="5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 отсутствии проведения вступительных (приемных) испытаний не более 7 (Семи) рабочих дней со дня регистрации Заявления о предоставлении Услуги в Организации. </w:t>
      </w:r>
    </w:p>
    <w:p w:rsidR="00BE0AE7" w:rsidRDefault="00FB47D9">
      <w:pPr>
        <w:spacing w:after="0" w:line="240" w:lineRule="auto"/>
        <w:ind w:right="5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при необходимости проведения вступительных (приемных) испытаний не более 45 (Сорока пяти) 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бочих дней со дня регистрации Заявления о предоставлении Услуги в Организации.</w:t>
      </w:r>
    </w:p>
    <w:p w:rsidR="00BE0AE7" w:rsidRDefault="00BE0AE7">
      <w:pPr>
        <w:spacing w:after="0" w:line="240" w:lineRule="auto"/>
        <w:ind w:right="50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BE0AE7" w:rsidRDefault="00FB47D9">
      <w:pPr>
        <w:spacing w:after="0" w:line="240" w:lineRule="auto"/>
        <w:ind w:right="5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14. Срок регистрации запроса заявителя о предоставлении Услуги </w:t>
      </w:r>
    </w:p>
    <w:p w:rsidR="00BE0AE7" w:rsidRDefault="00FB47D9">
      <w:pPr>
        <w:spacing w:after="0" w:line="240" w:lineRule="auto"/>
        <w:ind w:right="5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33. Организация обеспечивает предоставление Услуги посредством ЕПГУ, а также в иных формах по выбору Заявителя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соответствии с Федеральным законом от 27.07.2010 № 210-ФЗ «Об организации предоставления государственных и муниципальных услуг»</w:t>
      </w:r>
    </w:p>
    <w:p w:rsidR="00BE0AE7" w:rsidRDefault="00FB47D9">
      <w:pPr>
        <w:spacing w:after="0" w:line="240" w:lineRule="auto"/>
        <w:ind w:right="5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34. Запрос Заявителя посредством ЕПГУ. </w:t>
      </w:r>
    </w:p>
    <w:p w:rsidR="00BE0AE7" w:rsidRDefault="00FB47D9">
      <w:pPr>
        <w:spacing w:after="0" w:line="240" w:lineRule="auto"/>
        <w:ind w:right="5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получения Услуги Заявитель авторизуется на ЕПГУ посредством подтвержденной учетной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записи в ЕСИА, затем направляет в Организацию Заявление в электронном виде с использованием специальной интерактивной формы, обеспечивающей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автозаполнение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необходимых данных из цифрового профиля ЕСИА Заявителя, в том числе с использованием системы межведом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ственного электронного взаимодействия, за исключением сведений, предусмотренных пунктом 21 настоящего Административного регламента. При авторизации посредством подтвержденной учетной записи в ЕСИА Заявление считается подписанным простой электронной подпись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Заявителя, представителя Заявителя, уполномоченного на подписание Заявления.</w:t>
      </w:r>
    </w:p>
    <w:p w:rsidR="00BE0AE7" w:rsidRDefault="00FB47D9">
      <w:pPr>
        <w:spacing w:after="0" w:line="240" w:lineRule="auto"/>
        <w:ind w:right="5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Отправленные документы поступают в Организацию путём размещения в ИС, интегрированной с ЕПГУ. </w:t>
      </w:r>
    </w:p>
    <w:p w:rsidR="00BE0AE7" w:rsidRDefault="00FB47D9">
      <w:pPr>
        <w:spacing w:after="0" w:line="240" w:lineRule="auto"/>
        <w:ind w:right="5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Заявитель уведомляется о получении Организацией Заявления и документов в день его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подачи посредством изменения статуса Заявления в Личном кабинете Заявителя на ЕПГУ. </w:t>
      </w:r>
    </w:p>
    <w:p w:rsidR="00BE0AE7" w:rsidRDefault="00FB47D9">
      <w:pPr>
        <w:spacing w:after="0" w:line="240" w:lineRule="auto"/>
        <w:ind w:right="5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случае необходимости проведения индивидуального отбора в Организации Заявитель информируется через личный кабинет на ЕПГУ в течение 10 (Десяти) рабочих дней о необходимости проведения вступительных (приемных) испытаний в соответствии с графиком проведени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вступительных (приемных) испытаний, размещаемого на официальном сайте Организации. </w:t>
      </w:r>
    </w:p>
    <w:p w:rsidR="00BE0AE7" w:rsidRDefault="00FB47D9">
      <w:pPr>
        <w:spacing w:after="0" w:line="240" w:lineRule="auto"/>
        <w:ind w:right="5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Информация о дате, времени и месте проведения вступительных (приемных) испытаний размещается на информационном стенде и официальном сайте Организации не позднее, чем за 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(Три) рабочих дня до даты проведения вступительных (приемных) испытаний. Для прохождения вступительных (приемных) испытаний Заявитель предоставляет в Организацию оригиналы документов, сведения о которых указаны в Заявлении, ранее направленном Заявителем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осредством ЕПГУ. </w:t>
      </w:r>
    </w:p>
    <w:p w:rsidR="00BE0AE7" w:rsidRDefault="00FB47D9">
      <w:pPr>
        <w:spacing w:after="0" w:line="240" w:lineRule="auto"/>
        <w:ind w:right="5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случае отсутствия оснований для отказа в предоставлении Услуги, указанных в пункте 28 настоящего Административного регламента, в течение 4 (Четырех) рабочих дней после проведения вступительных (приемных) испытаний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 Личный кабинет Заяви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теля на ЕПГУ направляется уведомление о предоставлении Услуги. </w:t>
      </w:r>
    </w:p>
    <w:p w:rsidR="00BE0AE7" w:rsidRDefault="00FB47D9">
      <w:pPr>
        <w:spacing w:after="0" w:line="240" w:lineRule="auto"/>
        <w:ind w:right="5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случае отсутствия необходимости проведения вступительных (приемных) испытаний в Организации Заявителю в течение 4 (Четырех) рабочих дней с даты регистрации Заявления в Организации в Личный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абинет на ЕПГУ направляется уведомление о необходимости в течение 4 (Четырех) рабочих дней подписания договора посредством функционала Личного кабинета на ЕПГУ. </w:t>
      </w:r>
    </w:p>
    <w:p w:rsidR="00BE0AE7" w:rsidRDefault="00FB47D9">
      <w:pPr>
        <w:spacing w:after="0" w:line="240" w:lineRule="auto"/>
        <w:ind w:right="5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35. Обращение Заявителя посредством ИС. </w:t>
      </w:r>
    </w:p>
    <w:p w:rsidR="00BE0AE7" w:rsidRDefault="00FB47D9">
      <w:pPr>
        <w:spacing w:after="0" w:line="240" w:lineRule="auto"/>
        <w:ind w:right="5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 получения Услуги Заявитель авторизуется в ИС, зат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ем заполняет Заявление в электронном виде с использованием специальной интерактивной формы. При авторизации в ИС Заявление считается подписанным простой ЭП Заявителя, представителя Заявителя, уполномоченного на подписание Заявления. </w:t>
      </w:r>
    </w:p>
    <w:p w:rsidR="00BE0AE7" w:rsidRDefault="00FB47D9">
      <w:pPr>
        <w:spacing w:after="0" w:line="240" w:lineRule="auto"/>
        <w:ind w:right="5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Заполненное Заявление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отправляется Заявителем в Организацию. </w:t>
      </w:r>
    </w:p>
    <w:p w:rsidR="00BE0AE7" w:rsidRDefault="00FB47D9">
      <w:pPr>
        <w:spacing w:after="0" w:line="240" w:lineRule="auto"/>
        <w:ind w:right="5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Заявитель уведомляется о получении Организацией Заявления и документов в день его подачи посредством изменения статуса Заявления в ИС. </w:t>
      </w:r>
    </w:p>
    <w:p w:rsidR="00BE0AE7" w:rsidRDefault="00FB47D9">
      <w:pPr>
        <w:spacing w:after="0" w:line="240" w:lineRule="auto"/>
        <w:ind w:right="5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случае необходимости проведения индивидуального отбора в Организации Заявитель в течение 10 (Десяти) рабочих дней информируется посредством электронной почты Заявителя, указанной при регистрации в ИС, о необходимости прохождения вступительных (приемных)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испытаний в соответствии с графиком проведения вступительных (приемных) испытаний, размещаемого на официальном сайте Организации. </w:t>
      </w:r>
    </w:p>
    <w:p w:rsidR="00BE0AE7" w:rsidRDefault="00FB47D9">
      <w:pPr>
        <w:spacing w:after="0" w:line="240" w:lineRule="auto"/>
        <w:ind w:right="5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Информация о дате, времени и месте проведения вступительных (приемных) испытаний размещается на информационном стенде и офици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альном сайте Организации не позднее, чем за 3 (Три) рабочих дня до даты проведения вступительных (приемных) испытаний. </w:t>
      </w:r>
    </w:p>
    <w:p w:rsidR="00BE0AE7" w:rsidRDefault="00FB47D9">
      <w:pPr>
        <w:spacing w:after="0" w:line="240" w:lineRule="auto"/>
        <w:ind w:right="5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 прохождения вступительных (приемных) испытаний Заявитель предоставляет в Организацию оригиналы документов, сведения о которых указан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в Заявлении, ранее направленном Заявителем посредством ИС. </w:t>
      </w:r>
    </w:p>
    <w:p w:rsidR="00BE0AE7" w:rsidRDefault="00FB47D9">
      <w:pPr>
        <w:spacing w:after="0" w:line="240" w:lineRule="auto"/>
        <w:ind w:right="5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случае отсутствия оснований для отказа в предоставлении Услуги, указанных в пункте 38 настоящего Административного регламента, в течение 4 (Четырех) рабочих дней после проведения вступительных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(приемных) испытаний на электронную почту Заявителя, указанную при регистрации в ИС, направляется уведомление о предоставлении Услуги. </w:t>
      </w:r>
    </w:p>
    <w:p w:rsidR="00BE0AE7" w:rsidRDefault="00FB47D9">
      <w:pPr>
        <w:spacing w:after="0" w:line="240" w:lineRule="auto"/>
        <w:ind w:right="5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случае отсутствия необходимости проведения вступительных (приемных) испытаний в Организации Заявителю в течение 4 (че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тырех) рабочих дней с даты регистрации Заявления в Организации на электронную почту Заявителя, указанную при регистрации в ИС, направляется уведомление по форме, приведенной в Приложении 4 к настоящему Административному регламенту, о необходимости посетить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Организацию для предоставления оригиналов документов и подписания договора. </w:t>
      </w:r>
    </w:p>
    <w:p w:rsidR="00BE0AE7" w:rsidRDefault="00FB47D9">
      <w:pPr>
        <w:spacing w:after="0" w:line="240" w:lineRule="auto"/>
        <w:ind w:right="5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Выбор Заявителем способа подачи Заявления и документов, необходимых для получения Услуги, осуществляется в соответствии с законодательством Российский Федерации. </w:t>
      </w:r>
    </w:p>
    <w:p w:rsidR="00BE0AE7" w:rsidRDefault="00FB47D9">
      <w:pPr>
        <w:spacing w:after="0" w:line="240" w:lineRule="auto"/>
        <w:ind w:right="5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Порядок приема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документов, необходимых для предоставления Услуги, в иных формах в соответствии с Федеральным законом от 27.07.2010 № 210-ФЗ «Об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организации предоставления государственных и муниципальных услуг» устанавливается Организацией.</w:t>
      </w:r>
    </w:p>
    <w:p w:rsidR="00BE0AE7" w:rsidRDefault="00FB47D9">
      <w:pPr>
        <w:spacing w:after="0" w:line="240" w:lineRule="auto"/>
        <w:ind w:right="5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36. Обращение Заявителя в Орган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изацию. </w:t>
      </w:r>
    </w:p>
    <w:p w:rsidR="00BE0AE7" w:rsidRDefault="00FB47D9">
      <w:pPr>
        <w:spacing w:after="0" w:line="240" w:lineRule="auto"/>
        <w:ind w:right="5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получения Услуги Заявитель обращается в Организацию, где предоставляет пакет документов, предусмотренных пунктом 26 - 30 настоящего Административного регламента. </w:t>
      </w:r>
    </w:p>
    <w:p w:rsidR="00BE0AE7" w:rsidRDefault="00FB47D9">
      <w:pPr>
        <w:spacing w:after="0" w:line="240" w:lineRule="auto"/>
        <w:ind w:right="5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Заявление о предоставлении Услуги заполняется на основании сведений, указанных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документах, предоставленных Заявителем, и подписывается Заявителем в присутствии работника Организации. </w:t>
      </w:r>
    </w:p>
    <w:p w:rsidR="00BE0AE7" w:rsidRDefault="00FB47D9">
      <w:pPr>
        <w:spacing w:after="0" w:line="240" w:lineRule="auto"/>
        <w:ind w:right="5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случае наличия оснований, предусмотренных пунктом 26 настоящего Административного регламента, работником Организации Заявителю сообщается об отказе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приеме документов с указанием причин отказа в срок не позднее 30 минут с момента получения от Заявителя (представителя Заявителя) документов. Решение об отказе в приеме документов, необходимых для предоставления Услуги, составляется по форме </w:t>
      </w:r>
      <w:r>
        <w:rPr>
          <w:rFonts w:ascii="Times New Roman" w:eastAsia="Times New Roman" w:hAnsi="Times New Roman" w:cs="Times New Roman"/>
          <w:sz w:val="28"/>
          <w:szCs w:val="28"/>
        </w:rPr>
        <w:t>согласно При</w:t>
      </w:r>
      <w:r>
        <w:rPr>
          <w:rFonts w:ascii="Times New Roman" w:eastAsia="Times New Roman" w:hAnsi="Times New Roman" w:cs="Times New Roman"/>
          <w:sz w:val="28"/>
          <w:szCs w:val="28"/>
        </w:rPr>
        <w:t>ложению 2,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подписывается работником Организации и выдается Заявителю в бумажной форме. </w:t>
      </w:r>
    </w:p>
    <w:p w:rsidR="00BE0AE7" w:rsidRDefault="00FB47D9">
      <w:pPr>
        <w:spacing w:after="0" w:line="240" w:lineRule="auto"/>
        <w:ind w:right="5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 отсутствии оснований для отказа в приеме документов работник Организации принимает у Заявителя документы, необходимые для предоставления услуги, и подписанное Заяви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телем или представителем Заявителя в присутствии работника Организации заявление о предоставлении Услуги. </w:t>
      </w:r>
    </w:p>
    <w:p w:rsidR="00BE0AE7" w:rsidRDefault="00FB47D9">
      <w:pPr>
        <w:spacing w:after="0" w:line="240" w:lineRule="auto"/>
        <w:ind w:right="5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Работник Организации выдает Заявителю расписку о получении документов с указанием даты их получения и регистрационного номера Заявления. </w:t>
      </w:r>
    </w:p>
    <w:p w:rsidR="00BE0AE7" w:rsidRDefault="00FB47D9">
      <w:pPr>
        <w:spacing w:after="0" w:line="240" w:lineRule="auto"/>
        <w:ind w:right="5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случае 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обходимости проведения вступительных (приемных) испытаний Организация в течение 10 (Десяти) рабочих дней с даты регистрации заявления о предоставлении услуги информирует Заявителя посредством электронной почты и (или) телефону Заявителя, указанных в Заявле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нии, о необходимости прохождения вступительных (приемных) испытаний в соответствии с графиком проведения вступительных (приемных) испытаний, размещаемого на официальном сайте Организации.</w:t>
      </w:r>
    </w:p>
    <w:p w:rsidR="00BE0AE7" w:rsidRDefault="00BE0AE7">
      <w:pPr>
        <w:spacing w:after="0" w:line="240" w:lineRule="auto"/>
        <w:ind w:right="50" w:firstLine="425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BE0AE7" w:rsidRDefault="00FB47D9">
      <w:pPr>
        <w:spacing w:after="0" w:line="240" w:lineRule="auto"/>
        <w:ind w:right="50" w:hanging="1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15. Требования к помещениям, в которых предоставляется Услуга</w:t>
      </w:r>
    </w:p>
    <w:p w:rsidR="00BE0AE7" w:rsidRDefault="00FB47D9">
      <w:pPr>
        <w:spacing w:after="0" w:line="240" w:lineRule="auto"/>
        <w:ind w:right="5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37. </w:t>
      </w:r>
      <w:r>
        <w:rPr>
          <w:rFonts w:ascii="Times New Roman" w:eastAsia="Times New Roman" w:hAnsi="Times New Roman" w:cs="Times New Roman"/>
          <w:sz w:val="28"/>
          <w:szCs w:val="28"/>
        </w:rPr>
        <w:t>Предоставление Услуги осуществляется в специально выделенных для этих целей помещениях в Организации.</w:t>
      </w:r>
    </w:p>
    <w:p w:rsidR="00BE0AE7" w:rsidRDefault="00FB47D9">
      <w:pPr>
        <w:spacing w:after="0" w:line="240" w:lineRule="auto"/>
        <w:ind w:right="5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38. Наличие на территории, прилегающей к зданию, не менее 10 процентов мест (но не менее одного места) для парковки специальных автотранспортных средств и</w:t>
      </w:r>
      <w:r>
        <w:rPr>
          <w:rFonts w:ascii="Times New Roman" w:eastAsia="Times New Roman" w:hAnsi="Times New Roman" w:cs="Times New Roman"/>
          <w:sz w:val="28"/>
          <w:szCs w:val="28"/>
        </w:rPr>
        <w:t>нвалидов, которые не должны занимать иные транспортные средства. Инвалиды пользуются местами для парковки специальных транспортных средств бесплатно.</w:t>
      </w:r>
    </w:p>
    <w:p w:rsidR="00BE0AE7" w:rsidRDefault="00FB47D9">
      <w:pPr>
        <w:spacing w:after="4" w:line="247" w:lineRule="auto"/>
        <w:ind w:right="5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39. Помещения должны обеспечивать возможность реализации прав Заявителей на предоставление Услуги:</w:t>
      </w:r>
    </w:p>
    <w:p w:rsidR="00BE0AE7" w:rsidRDefault="00FB47D9">
      <w:pPr>
        <w:numPr>
          <w:ilvl w:val="0"/>
          <w:numId w:val="4"/>
        </w:numPr>
        <w:spacing w:after="4" w:line="247" w:lineRule="auto"/>
        <w:ind w:right="5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помещен</w:t>
      </w:r>
      <w:r>
        <w:rPr>
          <w:rFonts w:ascii="Times New Roman" w:eastAsia="Times New Roman" w:hAnsi="Times New Roman" w:cs="Times New Roman"/>
          <w:sz w:val="28"/>
          <w:szCs w:val="28"/>
        </w:rPr>
        <w:t>ия размещаются преимущественно на нижних, предпочтительнее на первых этажах здания, с предоставлением доступа в помещение инвалидам;</w:t>
      </w:r>
    </w:p>
    <w:p w:rsidR="00BE0AE7" w:rsidRDefault="00FB47D9">
      <w:pPr>
        <w:numPr>
          <w:ilvl w:val="0"/>
          <w:numId w:val="4"/>
        </w:numPr>
        <w:spacing w:after="4" w:line="247" w:lineRule="auto"/>
        <w:ind w:right="5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вход в здание (помещение) и выход из него оборудуется информационной табличкой (вывеской), содержащей полное наименование О</w:t>
      </w:r>
      <w:r>
        <w:rPr>
          <w:rFonts w:ascii="Times New Roman" w:eastAsia="Times New Roman" w:hAnsi="Times New Roman" w:cs="Times New Roman"/>
          <w:sz w:val="28"/>
          <w:szCs w:val="28"/>
        </w:rPr>
        <w:t>рганизации, а также информацию о режиме её работы;</w:t>
      </w:r>
    </w:p>
    <w:p w:rsidR="00BE0AE7" w:rsidRDefault="00FB47D9">
      <w:pPr>
        <w:numPr>
          <w:ilvl w:val="0"/>
          <w:numId w:val="4"/>
        </w:numPr>
        <w:spacing w:after="4" w:line="247" w:lineRule="auto"/>
        <w:ind w:right="5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вход в здание (помещение) и выход из него оборудуются лестницами с поручнями и пандусами для передвижения детских и инвалидных колясок;</w:t>
      </w:r>
    </w:p>
    <w:p w:rsidR="00BE0AE7" w:rsidRDefault="00FB47D9">
      <w:pPr>
        <w:numPr>
          <w:ilvl w:val="0"/>
          <w:numId w:val="4"/>
        </w:numPr>
        <w:spacing w:after="4" w:line="247" w:lineRule="auto"/>
        <w:ind w:right="5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помещении организуется бесплатный туалет для посетителей, в том чис</w:t>
      </w:r>
      <w:r>
        <w:rPr>
          <w:rFonts w:ascii="Times New Roman" w:eastAsia="Times New Roman" w:hAnsi="Times New Roman" w:cs="Times New Roman"/>
          <w:sz w:val="28"/>
          <w:szCs w:val="28"/>
        </w:rPr>
        <w:t>ле туалет, предназначенный для инвалидов;</w:t>
      </w:r>
    </w:p>
    <w:p w:rsidR="00BE0AE7" w:rsidRDefault="00FB47D9">
      <w:pPr>
        <w:numPr>
          <w:ilvl w:val="0"/>
          <w:numId w:val="4"/>
        </w:numPr>
        <w:spacing w:after="4" w:line="247" w:lineRule="auto"/>
        <w:ind w:right="5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необходимости работником Организации инвалидам оказывается помощь в преодолении барьеров, мешающих получению ими услуг наравне с другими лицами;</w:t>
      </w:r>
    </w:p>
    <w:p w:rsidR="00BE0AE7" w:rsidRDefault="00FB47D9">
      <w:pPr>
        <w:numPr>
          <w:ilvl w:val="0"/>
          <w:numId w:val="4"/>
        </w:numPr>
        <w:spacing w:after="4" w:line="247" w:lineRule="auto"/>
        <w:ind w:right="5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вход в помещение и места ожидания оборудуются кнопками, а также </w:t>
      </w:r>
      <w:r>
        <w:rPr>
          <w:rFonts w:ascii="Times New Roman" w:eastAsia="Times New Roman" w:hAnsi="Times New Roman" w:cs="Times New Roman"/>
          <w:sz w:val="28"/>
          <w:szCs w:val="28"/>
        </w:rPr>
        <w:t>содержат информацию о контактных номерах телефонов вызова работника для сопровождения инвалида;</w:t>
      </w:r>
    </w:p>
    <w:p w:rsidR="00BE0AE7" w:rsidRDefault="00FB47D9">
      <w:pPr>
        <w:numPr>
          <w:ilvl w:val="0"/>
          <w:numId w:val="4"/>
        </w:numPr>
        <w:spacing w:after="4" w:line="247" w:lineRule="auto"/>
        <w:ind w:right="5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рельефно-точечным шрифтом Брайля, допуск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сурдопереводчика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тифлосурдопереводчика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E0AE7" w:rsidRDefault="00FB47D9">
      <w:pPr>
        <w:numPr>
          <w:ilvl w:val="0"/>
          <w:numId w:val="4"/>
        </w:numPr>
        <w:spacing w:after="4" w:line="247" w:lineRule="auto"/>
        <w:ind w:right="5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оборудование мест повышенного удобства с дополнительным местом для собаки-проводника и устройств для передвижения инвалида (костылей, ходунков);</w:t>
      </w:r>
    </w:p>
    <w:p w:rsidR="00BE0AE7" w:rsidRDefault="00FB47D9">
      <w:pPr>
        <w:numPr>
          <w:ilvl w:val="0"/>
          <w:numId w:val="4"/>
        </w:numPr>
        <w:spacing w:after="4" w:line="247" w:lineRule="auto"/>
        <w:ind w:right="5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характеристики помещений 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риема и выдачи документов в части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объемнопланировочных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конструктивных решений, освещения, пожарной безопасности, инженерного оборудования должны соответствовать требованиям законодательства Российской Федерации;</w:t>
      </w:r>
    </w:p>
    <w:p w:rsidR="00BE0AE7" w:rsidRDefault="00FB47D9">
      <w:pPr>
        <w:numPr>
          <w:ilvl w:val="0"/>
          <w:numId w:val="4"/>
        </w:numPr>
        <w:spacing w:after="4" w:line="247" w:lineRule="auto"/>
        <w:ind w:right="5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помещения приема и выдачи документов должн</w:t>
      </w:r>
      <w:r>
        <w:rPr>
          <w:rFonts w:ascii="Times New Roman" w:eastAsia="Times New Roman" w:hAnsi="Times New Roman" w:cs="Times New Roman"/>
          <w:sz w:val="28"/>
          <w:szCs w:val="28"/>
        </w:rPr>
        <w:t>ы предусматривать места для ожидания, информирования и приема заявителей;</w:t>
      </w:r>
    </w:p>
    <w:p w:rsidR="00BE0AE7" w:rsidRDefault="00FB47D9">
      <w:pPr>
        <w:numPr>
          <w:ilvl w:val="0"/>
          <w:numId w:val="4"/>
        </w:numPr>
        <w:spacing w:after="4" w:line="247" w:lineRule="auto"/>
        <w:ind w:right="5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места ожидания и места для информирования оборудуются стульями (кресельными секциями, скамьями) и столами (стойками) для оформления документов с размещением на них бланков документов</w:t>
      </w:r>
      <w:r>
        <w:rPr>
          <w:rFonts w:ascii="Times New Roman" w:eastAsia="Times New Roman" w:hAnsi="Times New Roman" w:cs="Times New Roman"/>
          <w:sz w:val="28"/>
          <w:szCs w:val="28"/>
        </w:rPr>
        <w:t>, необходимых для получения услуги, канцелярскими принадлежностями, а также информационными стендами, содержащими актуальную и исчерпывающую информацию, необходимую для получения услуги, и информацию о часах приема заявлений;</w:t>
      </w:r>
    </w:p>
    <w:p w:rsidR="00BE0AE7" w:rsidRDefault="00FB47D9">
      <w:pPr>
        <w:numPr>
          <w:ilvl w:val="0"/>
          <w:numId w:val="4"/>
        </w:numPr>
        <w:spacing w:after="4" w:line="247" w:lineRule="auto"/>
        <w:ind w:right="5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места для проведения личного п</w:t>
      </w:r>
      <w:r>
        <w:rPr>
          <w:rFonts w:ascii="Times New Roman" w:eastAsia="Times New Roman" w:hAnsi="Times New Roman" w:cs="Times New Roman"/>
          <w:sz w:val="28"/>
          <w:szCs w:val="28"/>
        </w:rPr>
        <w:t>риема заявителей оборудуются столами, стульями, обеспечиваются канцелярскими принадлежностями для написания письменных обращений.</w:t>
      </w:r>
    </w:p>
    <w:p w:rsidR="00BE0AE7" w:rsidRDefault="00BE0AE7">
      <w:pPr>
        <w:spacing w:after="4" w:line="247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BE0AE7" w:rsidRDefault="00FB47D9">
      <w:pPr>
        <w:spacing w:after="0" w:line="240" w:lineRule="auto"/>
        <w:ind w:right="50" w:hanging="1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16. Показатели доступности и качества Услуги</w:t>
      </w:r>
    </w:p>
    <w:p w:rsidR="00BE0AE7" w:rsidRDefault="00FB47D9">
      <w:pPr>
        <w:spacing w:after="0" w:line="240" w:lineRule="auto"/>
        <w:ind w:right="5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40. Оценка доступности и качества предоставления Услуги должна осуществляться 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следующим показателям:</w:t>
      </w:r>
    </w:p>
    <w:p w:rsidR="00BE0AE7" w:rsidRDefault="00FB47D9">
      <w:pPr>
        <w:spacing w:after="4" w:line="247" w:lineRule="auto"/>
        <w:ind w:right="5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степень информированности граждан о порядке предоставления Услуги (доступность информации об Услуге, возможность выбора способа получения информации);</w:t>
      </w:r>
    </w:p>
    <w:p w:rsidR="00BE0AE7" w:rsidRDefault="00FB47D9">
      <w:pPr>
        <w:spacing w:after="4" w:line="247" w:lineRule="auto"/>
        <w:ind w:right="5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возможность выбора Заявителем форм предоставления Услуги, в том числе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электронной форме посредством ИС, ЕПГУ;</w:t>
      </w:r>
    </w:p>
    <w:p w:rsidR="00BE0AE7" w:rsidRDefault="00FB47D9">
      <w:pPr>
        <w:spacing w:after="4" w:line="247" w:lineRule="auto"/>
        <w:ind w:right="5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обеспечение бесплатного доступа к ИС, ЕПГУ для подачи запросов, документов, информации, необходимых для получения Услуги в электронной форме;</w:t>
      </w:r>
    </w:p>
    <w:p w:rsidR="00BE0AE7" w:rsidRDefault="00FB47D9">
      <w:pPr>
        <w:spacing w:after="4" w:line="247" w:lineRule="auto"/>
        <w:ind w:right="5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доступность обращения за предоставлением Услуги, в том числе для инвал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идов и других маломобильных групп населения;</w:t>
      </w:r>
    </w:p>
    <w:p w:rsidR="00BE0AE7" w:rsidRDefault="00FB47D9">
      <w:pPr>
        <w:spacing w:after="4" w:line="247" w:lineRule="auto"/>
        <w:ind w:right="5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соблюдения установленного времени ожидания в очереди при подаче Запроса и при получении результата предоставления Услуги;</w:t>
      </w:r>
    </w:p>
    <w:p w:rsidR="00BE0AE7" w:rsidRDefault="00FB47D9">
      <w:pPr>
        <w:spacing w:after="4" w:line="247" w:lineRule="auto"/>
        <w:ind w:right="5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соблюдение сроков предоставления Услуги и сроков выполнения административных процедур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 предоставлении Услуги;</w:t>
      </w:r>
    </w:p>
    <w:p w:rsidR="00BE0AE7" w:rsidRDefault="00FB47D9">
      <w:pPr>
        <w:spacing w:after="4" w:line="247" w:lineRule="auto"/>
        <w:ind w:right="5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отсутствие обоснованных жалоб со стороны Заявителей по результатам предоставления Услуги;</w:t>
      </w:r>
    </w:p>
    <w:p w:rsidR="00BE0AE7" w:rsidRDefault="00FB47D9">
      <w:pPr>
        <w:spacing w:after="4" w:line="247" w:lineRule="auto"/>
        <w:ind w:right="5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предоставление возможности получения информации о ходе предоставления Услуги, в том числе с использованием ИС, ЕПГУ.</w:t>
      </w:r>
    </w:p>
    <w:p w:rsidR="00BE0AE7" w:rsidRDefault="00FB47D9">
      <w:pPr>
        <w:spacing w:after="0" w:line="240" w:lineRule="auto"/>
        <w:ind w:right="5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41. В целях предо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ставления Услуги, консультаций и информирования о ходе предоставления Услуги осуществляется прием Заявителей по предварительной записи. Запись на прием проводится при личном обращении Заявителя или с использованием средств телефонной связи, а также через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еть Интернет, в том числе через официальный сайт Организации.</w:t>
      </w:r>
    </w:p>
    <w:p w:rsidR="00BE0AE7" w:rsidRDefault="00FB47D9">
      <w:pPr>
        <w:spacing w:after="0" w:line="240" w:lineRule="auto"/>
        <w:ind w:right="5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41.1. Информирование Заявителей по вопросам предоставления Услуги осуществляется: </w:t>
      </w:r>
    </w:p>
    <w:p w:rsidR="00BE0AE7" w:rsidRDefault="00FB47D9">
      <w:pPr>
        <w:tabs>
          <w:tab w:val="left" w:pos="993"/>
        </w:tabs>
        <w:spacing w:after="0" w:line="240" w:lineRule="auto"/>
        <w:ind w:right="5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путем размещения информации на официальном сайте органов, координирующих предоставление Услуги, а также на ЕП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ГУ, через ИС; </w:t>
      </w:r>
    </w:p>
    <w:p w:rsidR="00BE0AE7" w:rsidRDefault="00FB47D9">
      <w:pPr>
        <w:tabs>
          <w:tab w:val="left" w:pos="993"/>
        </w:tabs>
        <w:spacing w:after="4" w:line="247" w:lineRule="auto"/>
        <w:ind w:right="5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на информационных стендах в местах предоставления Услуги; на сайтах Организаций; на портале «Цифровое образование Оренбуржья» (далее – Портал):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https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://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edu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orb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/;</w:t>
      </w:r>
    </w:p>
    <w:p w:rsidR="00BE0AE7" w:rsidRDefault="00FB47D9">
      <w:pPr>
        <w:spacing w:after="4" w:line="247" w:lineRule="auto"/>
        <w:ind w:right="5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работником Организации (ее структурного подразделения) при непосредственном обращении Заявителя в Организацию; </w:t>
      </w:r>
    </w:p>
    <w:p w:rsidR="00BE0AE7" w:rsidRDefault="00FB47D9">
      <w:pPr>
        <w:spacing w:after="4" w:line="247" w:lineRule="auto"/>
        <w:ind w:right="5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путем публикации информационных материалов в средствах массовой информации; </w:t>
      </w:r>
    </w:p>
    <w:p w:rsidR="00BE0AE7" w:rsidRDefault="00FB47D9">
      <w:pPr>
        <w:spacing w:after="4" w:line="247" w:lineRule="auto"/>
        <w:ind w:right="5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путем размещения брошюр, буклетов и других печатных материало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в помещениях Организации, предназначенных для приема Заявителей, а также иных организаций всех форм собственности по согласованию с указанными организациями; посредством телефонной и факсимильной связи; </w:t>
      </w:r>
    </w:p>
    <w:p w:rsidR="00BE0AE7" w:rsidRDefault="00FB47D9">
      <w:pPr>
        <w:spacing w:after="4" w:line="247" w:lineRule="auto"/>
        <w:ind w:right="5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посредством ответов на письменные и устные обращ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ения Заявителей. </w:t>
      </w:r>
    </w:p>
    <w:p w:rsidR="00BE0AE7" w:rsidRDefault="00FB47D9">
      <w:pPr>
        <w:spacing w:after="4" w:line="247" w:lineRule="auto"/>
        <w:ind w:right="5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41.2. На официальных сайтах органов, координирующих предоставление Услуги, в целях информирования Заявителей по вопросам предоставления Услуги размещается следующая информация (на ЕПГУ размещаются ссылки на такую информацию): </w:t>
      </w:r>
    </w:p>
    <w:p w:rsidR="00BE0AE7" w:rsidRDefault="00FB47D9">
      <w:pPr>
        <w:spacing w:after="4" w:line="247" w:lineRule="auto"/>
        <w:ind w:right="5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исчерпыва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ющий перечень документов, необходимых для предоставления Услуги, требования к оформлению указанных документов, а также перечень документов, которые Заявитель вправе представить по собственной инициативе; </w:t>
      </w:r>
    </w:p>
    <w:p w:rsidR="00BE0AE7" w:rsidRDefault="00FB47D9">
      <w:pPr>
        <w:spacing w:after="4" w:line="247" w:lineRule="auto"/>
        <w:ind w:right="5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перечень лиц, имеющих право на получение Услуги; </w:t>
      </w:r>
    </w:p>
    <w:p w:rsidR="00BE0AE7" w:rsidRDefault="00FB47D9">
      <w:pPr>
        <w:spacing w:after="4" w:line="247" w:lineRule="auto"/>
        <w:ind w:right="5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срок предоставления Услуги; </w:t>
      </w:r>
    </w:p>
    <w:p w:rsidR="00BE0AE7" w:rsidRDefault="00FB47D9">
      <w:pPr>
        <w:spacing w:after="4" w:line="247" w:lineRule="auto"/>
        <w:ind w:right="5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результаты предоставления Услуги, порядок представления документа, являющегося результатом предоставления Услуги; </w:t>
      </w:r>
    </w:p>
    <w:p w:rsidR="00BE0AE7" w:rsidRDefault="00FB47D9">
      <w:pPr>
        <w:spacing w:after="4" w:line="247" w:lineRule="auto"/>
        <w:ind w:right="5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исчерпывающий перечень оснований для отказа в приеме документов, необходимых для предоставления Услуги, а также основания для приостановления или отказа в предоставлении Услуги; </w:t>
      </w:r>
    </w:p>
    <w:p w:rsidR="00BE0AE7" w:rsidRDefault="00FB47D9">
      <w:pPr>
        <w:spacing w:after="4" w:line="247" w:lineRule="auto"/>
        <w:ind w:right="5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информация о праве на досудебное (внесудебное) обжалование действий (безд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ействия) и решений, принятых (осуществляемых) в ходе предоставления Услуги; </w:t>
      </w:r>
    </w:p>
    <w:p w:rsidR="00BE0AE7" w:rsidRDefault="00FB47D9">
      <w:pPr>
        <w:spacing w:after="4" w:line="247" w:lineRule="auto"/>
        <w:ind w:right="5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формы запросов (заявлений, уведомлений, сообщений), используемые при предоставлении Услуги.</w:t>
      </w:r>
    </w:p>
    <w:p w:rsidR="00BE0AE7" w:rsidRDefault="00FB47D9">
      <w:pPr>
        <w:spacing w:after="4" w:line="247" w:lineRule="auto"/>
        <w:ind w:right="5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41.3. Информация по вопросам предоставления Услуги и услуг, которые являются необходи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мыми и обязательными для предоставления Услуги, сведения о ходе предоставления указанных услуг предоставляются бесплатно. </w:t>
      </w:r>
    </w:p>
    <w:p w:rsidR="00BE0AE7" w:rsidRDefault="00FB47D9">
      <w:pPr>
        <w:spacing w:after="4" w:line="247" w:lineRule="auto"/>
        <w:ind w:right="5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41.4. На официальных сайтах органов, координирующих предоставление Услуги, дополнительно размещаются: </w:t>
      </w:r>
    </w:p>
    <w:p w:rsidR="00BE0AE7" w:rsidRDefault="00FB47D9">
      <w:pPr>
        <w:spacing w:after="4" w:line="247" w:lineRule="auto"/>
        <w:ind w:right="5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полное наименование и почтов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ый адрес органов, координирующих предоставление Услуги; </w:t>
      </w:r>
    </w:p>
    <w:p w:rsidR="00BE0AE7" w:rsidRDefault="00FB47D9">
      <w:pPr>
        <w:spacing w:after="4" w:line="247" w:lineRule="auto"/>
        <w:ind w:right="5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номера телефонов-автоинформаторов (при наличии), справочные номера телефонов органов, координирующих предоставление Услуги; </w:t>
      </w:r>
    </w:p>
    <w:p w:rsidR="00BE0AE7" w:rsidRDefault="00FB47D9">
      <w:pPr>
        <w:spacing w:after="4" w:line="247" w:lineRule="auto"/>
        <w:ind w:right="5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режим работы исполнительных органов государственной власти (органов ме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стного самоуправления муниципального образования) Оренбургской области, ответственных за предоставление Услуги, (ее структурных подразделений); </w:t>
      </w:r>
    </w:p>
    <w:p w:rsidR="00BE0AE7" w:rsidRDefault="00FB47D9">
      <w:pPr>
        <w:spacing w:after="4" w:line="247" w:lineRule="auto"/>
        <w:ind w:right="5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выдержки из нормативных правовых актов, содержащие нормы, регулирующие предоставление Услуги; </w:t>
      </w:r>
    </w:p>
    <w:p w:rsidR="00BE0AE7" w:rsidRDefault="00FB47D9">
      <w:pPr>
        <w:spacing w:after="4" w:line="247" w:lineRule="auto"/>
        <w:ind w:right="5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перечень лиц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имеющих право на получение Услуги; </w:t>
      </w:r>
    </w:p>
    <w:p w:rsidR="00BE0AE7" w:rsidRDefault="00FB47D9">
      <w:pPr>
        <w:spacing w:after="4" w:line="247" w:lineRule="auto"/>
        <w:ind w:right="5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формы запросов (заявлений, уведомлений, сообщений), используемые при предоставлении Услуги, образцы и инструкции по заполнению; </w:t>
      </w:r>
    </w:p>
    <w:p w:rsidR="00BE0AE7" w:rsidRDefault="00FB47D9">
      <w:pPr>
        <w:spacing w:after="4" w:line="247" w:lineRule="auto"/>
        <w:ind w:right="5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порядок и способы предварительной записи по вопросам предоставления Услуги, на получе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ние Услуги; </w:t>
      </w:r>
    </w:p>
    <w:p w:rsidR="00BE0AE7" w:rsidRDefault="00FB47D9">
      <w:pPr>
        <w:spacing w:after="4" w:line="247" w:lineRule="auto"/>
        <w:ind w:right="5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текст Административного регламента с приложениями; </w:t>
      </w:r>
    </w:p>
    <w:p w:rsidR="00BE0AE7" w:rsidRDefault="00FB47D9">
      <w:pPr>
        <w:spacing w:after="4" w:line="247" w:lineRule="auto"/>
        <w:ind w:right="5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краткое описание порядка предоставления Услуги; </w:t>
      </w:r>
    </w:p>
    <w:p w:rsidR="00BE0AE7" w:rsidRDefault="00FB47D9">
      <w:pPr>
        <w:spacing w:after="4" w:line="247" w:lineRule="auto"/>
        <w:ind w:right="5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порядок обжалования решений, действий или бездействия работников органов, координирующих предоставление Услуги, Организации (ее структур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ных подразделений); </w:t>
      </w:r>
    </w:p>
    <w:p w:rsidR="00BE0AE7" w:rsidRDefault="00FB47D9">
      <w:pPr>
        <w:spacing w:after="4" w:line="247" w:lineRule="auto"/>
        <w:ind w:right="5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информация о возможности участия Заявителей в оценке качества предоставления Услуги, в том числе в оценке эффективности деятельности руководителей органов, координирующих предоставление Услуги, Организации, а также справочно-информац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ионные материалы, содержащие сведения о порядке и способах проведения оценки.</w:t>
      </w:r>
    </w:p>
    <w:p w:rsidR="00BE0AE7" w:rsidRDefault="00FB47D9">
      <w:pPr>
        <w:spacing w:after="4" w:line="247" w:lineRule="auto"/>
        <w:ind w:right="5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41.5. При информировании о порядке предоставления Услуги в Организации по телефону работник Организации, приняв вызов по телефону, представляется: называет фамилию, имя, отчество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(при наличии), должность, наименование Организации (ее структурного подразделения). </w:t>
      </w:r>
    </w:p>
    <w:p w:rsidR="00BE0AE7" w:rsidRDefault="00FB47D9">
      <w:pPr>
        <w:spacing w:after="4" w:line="247" w:lineRule="auto"/>
        <w:ind w:right="5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Работник Организации обязан сообщить Заявителю график работы, точные почтовый и фактический адреса Организации (ее структурных подразделений), способ проезда к нему, спос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обы предварительной записи для приема по вопросу предоставления Услуги, требования к письменному обращению. </w:t>
      </w:r>
    </w:p>
    <w:p w:rsidR="00BE0AE7" w:rsidRDefault="00FB47D9">
      <w:pPr>
        <w:spacing w:after="4" w:line="247" w:lineRule="auto"/>
        <w:ind w:right="5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Информирование по телефону о порядке предоставления Услуги в Организации осуществляется в соответствии с режимом и графиком работы Организации (ее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структурных подразделений). </w:t>
      </w:r>
    </w:p>
    <w:p w:rsidR="00BE0AE7" w:rsidRDefault="00FB47D9">
      <w:pPr>
        <w:spacing w:after="4" w:line="247" w:lineRule="auto"/>
        <w:ind w:right="5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Во время разговора работники Организации (ее структурных подразделений) обязаны произносить слова четко и не прерывать разговор по причине поступления другого звонка. </w:t>
      </w:r>
    </w:p>
    <w:p w:rsidR="00BE0AE7" w:rsidRDefault="00FB47D9">
      <w:pPr>
        <w:spacing w:after="4" w:line="247" w:lineRule="auto"/>
        <w:ind w:right="5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 невозможности ответить на поставленные Заявителем вопро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сы телефонный звонок переадресовывается (переводится) на другого работника Организации (ее структурного подразделения) либо обратившемуся сообщается номер телефона, по которому можно получить необходимую информацию.</w:t>
      </w:r>
    </w:p>
    <w:p w:rsidR="00BE0AE7" w:rsidRDefault="00FB47D9">
      <w:pPr>
        <w:spacing w:after="4" w:line="247" w:lineRule="auto"/>
        <w:ind w:right="5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41.6. При ответах на телефонные звонки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устные обращения по вопросам о порядке предоставления Услуги в Организации работником Организации (ее структурного подразделения) обратившемуся сообщается следующая информация: </w:t>
      </w:r>
    </w:p>
    <w:p w:rsidR="00BE0AE7" w:rsidRDefault="00FB47D9">
      <w:pPr>
        <w:spacing w:after="4" w:line="247" w:lineRule="auto"/>
        <w:ind w:right="5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о перечне лиц, имеющих право на получение Услуги; </w:t>
      </w:r>
    </w:p>
    <w:p w:rsidR="00BE0AE7" w:rsidRDefault="00FB47D9">
      <w:pPr>
        <w:spacing w:after="4" w:line="247" w:lineRule="auto"/>
        <w:ind w:right="5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о нормативных правовых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актах, регулирующих вопросы предоставления Услуги (наименование, дата и номер принятия нормативного правового акта); </w:t>
      </w:r>
    </w:p>
    <w:p w:rsidR="00BE0AE7" w:rsidRDefault="00FB47D9">
      <w:pPr>
        <w:spacing w:after="4" w:line="247" w:lineRule="auto"/>
        <w:ind w:right="5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о перечне документов, необходимых для получения Услуги; </w:t>
      </w:r>
    </w:p>
    <w:p w:rsidR="00BE0AE7" w:rsidRDefault="00FB47D9">
      <w:pPr>
        <w:spacing w:after="4" w:line="247" w:lineRule="auto"/>
        <w:ind w:right="5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о сроках предоставления Услуги; </w:t>
      </w:r>
    </w:p>
    <w:p w:rsidR="00BE0AE7" w:rsidRDefault="00FB47D9">
      <w:pPr>
        <w:spacing w:after="4" w:line="247" w:lineRule="auto"/>
        <w:ind w:right="5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об основаниях для отказа в приеме документов, необходимых для предоставления Услуги; </w:t>
      </w:r>
    </w:p>
    <w:p w:rsidR="00BE0AE7" w:rsidRDefault="00FB47D9">
      <w:pPr>
        <w:spacing w:after="4" w:line="247" w:lineRule="auto"/>
        <w:ind w:right="5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об основаниях для приостановления предоставления Услуги, отказа в предоставлении Услуги; </w:t>
      </w:r>
    </w:p>
    <w:p w:rsidR="00BE0AE7" w:rsidRDefault="00FB47D9">
      <w:pPr>
        <w:spacing w:after="4" w:line="247" w:lineRule="auto"/>
        <w:ind w:right="5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о месте размещения на ЕПГУ, официальных сайтах органов, координирующих предоставление Услуги, информации по вопросам предоставления Услуги. </w:t>
      </w:r>
    </w:p>
    <w:p w:rsidR="00BE0AE7" w:rsidRDefault="00FB47D9">
      <w:pPr>
        <w:spacing w:after="4" w:line="247" w:lineRule="auto"/>
        <w:ind w:right="5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41.7. Информирование о порядке предоставления Услуги осуществляется также по единому номеру телефона поддержки ЕП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ГУ 8 800 100-70-10. </w:t>
      </w:r>
    </w:p>
    <w:p w:rsidR="00BE0AE7" w:rsidRDefault="00FB47D9">
      <w:pPr>
        <w:spacing w:after="4" w:line="247" w:lineRule="auto"/>
        <w:ind w:right="5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41.8. Органы, координирующие предоставление Услуги, разрабатывают информационные материалы по порядку предоставления Услуги – памятки, инструкции, брошюры, макеты и размещают их на официальных сайтах.</w:t>
      </w:r>
    </w:p>
    <w:p w:rsidR="00BE0AE7" w:rsidRDefault="00FB47D9">
      <w:pPr>
        <w:spacing w:after="4" w:line="247" w:lineRule="auto"/>
        <w:ind w:right="5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41.9. Органы, координирующие предо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ставление Услуги, обеспечивают своевременную актуализацию информационных материалов, указанных в пункте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40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настоящего Административного регламента, на официальных сайтах. </w:t>
      </w:r>
    </w:p>
    <w:p w:rsidR="00BE0AE7" w:rsidRDefault="00FB47D9">
      <w:pPr>
        <w:spacing w:after="4" w:line="247" w:lineRule="auto"/>
        <w:ind w:right="5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41.10. Доступ к информации о сроках и порядке предоставления Услуги осуществляется 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предусматривающего взимание платы, регистрацию или авторизацию Заявителя, или предоставление им персональных данных. </w:t>
      </w:r>
    </w:p>
    <w:p w:rsidR="00BE0AE7" w:rsidRDefault="00FB47D9">
      <w:pPr>
        <w:spacing w:after="4" w:line="247" w:lineRule="auto"/>
        <w:ind w:right="5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41.11 Консультирование по вопросам предоставления Услуги осуществляется бесплатно. </w:t>
      </w:r>
    </w:p>
    <w:p w:rsidR="00BE0AE7" w:rsidRDefault="00BE0AE7">
      <w:pPr>
        <w:spacing w:after="4" w:line="247" w:lineRule="auto"/>
        <w:ind w:right="5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E0AE7" w:rsidRDefault="00FB47D9">
      <w:pPr>
        <w:spacing w:after="0" w:line="240" w:lineRule="auto"/>
        <w:ind w:right="50" w:firstLine="556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17. Иные требования к представлению Услуги, в том чис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ле учитывающие особенности предоставления Услуги в многофункциональных центрах и особенности предоставления Услуги в электронной форме</w:t>
      </w:r>
    </w:p>
    <w:p w:rsidR="00BE0AE7" w:rsidRDefault="00FB47D9">
      <w:pPr>
        <w:spacing w:after="4" w:line="247" w:lineRule="auto"/>
        <w:ind w:right="50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42. Перечень услуг, которые являются необходимыми и обязательными для предоставления Услуги не предусмотрен.</w:t>
      </w:r>
    </w:p>
    <w:p w:rsidR="00BE0AE7" w:rsidRDefault="00FB47D9">
      <w:pPr>
        <w:spacing w:after="0" w:line="240" w:lineRule="auto"/>
        <w:ind w:right="50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42.1. Плата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 предоставление услуг, которые являются необходимыми и обязательными для предоставления Услуги, не предусмотрена</w:t>
      </w:r>
    </w:p>
    <w:p w:rsidR="00BE0AE7" w:rsidRDefault="00FB47D9">
      <w:pPr>
        <w:spacing w:after="10" w:line="247" w:lineRule="auto"/>
        <w:ind w:right="50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43. Требования к организации предоставления Услуги в электронной форме.</w:t>
      </w:r>
    </w:p>
    <w:p w:rsidR="00BE0AE7" w:rsidRDefault="00FB47D9">
      <w:pPr>
        <w:spacing w:after="10" w:line="247" w:lineRule="auto"/>
        <w:ind w:right="50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перечень услуг, которые являются необходимыми и обязательными для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редставления Услуги:</w:t>
      </w:r>
    </w:p>
    <w:p w:rsidR="00BE0AE7" w:rsidRDefault="00FB47D9">
      <w:pPr>
        <w:spacing w:after="4" w:line="247" w:lineRule="auto"/>
        <w:ind w:right="50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 предоставлении Услуги в электронной форме осуществляются:</w:t>
      </w:r>
    </w:p>
    <w:p w:rsidR="00BE0AE7" w:rsidRDefault="00FB47D9">
      <w:pPr>
        <w:numPr>
          <w:ilvl w:val="0"/>
          <w:numId w:val="5"/>
        </w:numPr>
        <w:spacing w:after="4" w:line="247" w:lineRule="auto"/>
        <w:ind w:right="50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предоставление в порядке, установленном настоящим Административным регламентом, информации Заявителю и обеспечение доступа Заявителя к сведениям об Услуге;</w:t>
      </w:r>
    </w:p>
    <w:p w:rsidR="00BE0AE7" w:rsidRDefault="00FB47D9">
      <w:pPr>
        <w:numPr>
          <w:ilvl w:val="0"/>
          <w:numId w:val="5"/>
        </w:numPr>
        <w:spacing w:after="10" w:line="247" w:lineRule="auto"/>
        <w:ind w:right="50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подача Запроса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иных документов, необходимых для предоставления Услуги, в Организацию с использованием ИС, ЕПГУ;</w:t>
      </w:r>
    </w:p>
    <w:p w:rsidR="00BE0AE7" w:rsidRDefault="00FB47D9">
      <w:pPr>
        <w:numPr>
          <w:ilvl w:val="0"/>
          <w:numId w:val="5"/>
        </w:numPr>
        <w:spacing w:after="4" w:line="247" w:lineRule="auto"/>
        <w:ind w:right="50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поступление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Запроса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Организацию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;</w:t>
      </w:r>
    </w:p>
    <w:p w:rsidR="00BE0AE7" w:rsidRDefault="00FB47D9">
      <w:pPr>
        <w:numPr>
          <w:ilvl w:val="0"/>
          <w:numId w:val="5"/>
        </w:numPr>
        <w:spacing w:after="4" w:line="247" w:lineRule="auto"/>
        <w:ind w:right="50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обработка и регистрация Запроса и документов, необходимых для предоставления Услуги, в ИС;</w:t>
      </w:r>
    </w:p>
    <w:p w:rsidR="00BE0AE7" w:rsidRDefault="00FB47D9">
      <w:pPr>
        <w:numPr>
          <w:ilvl w:val="0"/>
          <w:numId w:val="5"/>
        </w:numPr>
        <w:spacing w:after="4" w:line="247" w:lineRule="auto"/>
        <w:ind w:right="50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получение Заявителем уведомлений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ходе предоставлении Услуги в Личный кабинет на ИС, ЕПГУ;</w:t>
      </w:r>
    </w:p>
    <w:p w:rsidR="00BE0AE7" w:rsidRDefault="00FB47D9">
      <w:pPr>
        <w:numPr>
          <w:ilvl w:val="0"/>
          <w:numId w:val="5"/>
        </w:numPr>
        <w:spacing w:after="4" w:line="247" w:lineRule="auto"/>
        <w:ind w:right="50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получение Заявителем сведений о ходе предоставления Услуги посредством информационного сервиса «Узнать статус Заявления»;</w:t>
      </w:r>
    </w:p>
    <w:p w:rsidR="00BE0AE7" w:rsidRDefault="00FB47D9">
      <w:pPr>
        <w:numPr>
          <w:ilvl w:val="0"/>
          <w:numId w:val="6"/>
        </w:numPr>
        <w:spacing w:after="4" w:line="247" w:lineRule="auto"/>
        <w:ind w:right="50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получение Заявителем результата предоставления Услуги в Личном кабинете 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ИС, ЕПГУ;</w:t>
      </w:r>
    </w:p>
    <w:p w:rsidR="00BE0AE7" w:rsidRDefault="00FB47D9">
      <w:pPr>
        <w:numPr>
          <w:ilvl w:val="0"/>
          <w:numId w:val="6"/>
        </w:numPr>
        <w:spacing w:after="4" w:line="247" w:lineRule="auto"/>
        <w:ind w:right="50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направление жалобы на решения, действия (бездействие) Организации, работников Организации в порядке, установленном в разделе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настоящего Административного регламента. В случае подачи Запроса на предоставление Услуги посредством ЕПГУ, Заявитель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меет право на обжалование результата оказания услуги через ИС.</w:t>
      </w:r>
    </w:p>
    <w:p w:rsidR="00BE0AE7" w:rsidRDefault="00FB47D9">
      <w:pPr>
        <w:spacing w:after="4" w:line="247" w:lineRule="auto"/>
        <w:ind w:right="50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44. Требования к форматам заявлений и иных документов, представляемых в форме электронных документов, необходимых для предоставления Услуги на территории Оренбургской области:</w:t>
      </w:r>
    </w:p>
    <w:p w:rsidR="00BE0AE7" w:rsidRDefault="00FB47D9">
      <w:pPr>
        <w:numPr>
          <w:ilvl w:val="0"/>
          <w:numId w:val="7"/>
        </w:numPr>
        <w:spacing w:after="4" w:line="247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Электронные документы представляются в следующих форматах: </w:t>
      </w:r>
    </w:p>
    <w:p w:rsidR="00BE0AE7" w:rsidRDefault="00FB47D9">
      <w:pPr>
        <w:spacing w:after="4" w:line="247" w:lineRule="auto"/>
        <w:ind w:right="50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xml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для формализованных документов;</w:t>
      </w:r>
    </w:p>
    <w:p w:rsidR="00BE0AE7" w:rsidRDefault="00FB47D9">
      <w:pPr>
        <w:spacing w:after="4" w:line="247" w:lineRule="auto"/>
        <w:ind w:right="50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doc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docx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odt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для документов с текстовым содержанием, не включающим </w:t>
      </w:r>
    </w:p>
    <w:p w:rsidR="00BE0AE7" w:rsidRDefault="00FB47D9">
      <w:pPr>
        <w:spacing w:after="4" w:line="247" w:lineRule="auto"/>
        <w:ind w:right="50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формулы (за исключением документов, указанных в подпункте «в» настоящего пункта)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BE0AE7" w:rsidRDefault="00FB47D9">
      <w:pPr>
        <w:spacing w:after="4" w:line="247" w:lineRule="auto"/>
        <w:ind w:right="50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в)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xls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xlsx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ods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для документов, содержащих расчеты;</w:t>
      </w:r>
    </w:p>
    <w:p w:rsidR="00BE0AE7" w:rsidRDefault="00FB47D9">
      <w:pPr>
        <w:spacing w:after="4" w:line="247" w:lineRule="auto"/>
        <w:ind w:right="50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pdf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jpg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jpeg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для документов с текстовым содержанием, в том числе включающих формулы и (или) графические изображения (за исключением документов, указанных в подпункте «в» настоящего пункта), 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также документов с графическим содержанием.</w:t>
      </w:r>
    </w:p>
    <w:p w:rsidR="00BE0AE7" w:rsidRDefault="00FB47D9">
      <w:pPr>
        <w:numPr>
          <w:ilvl w:val="0"/>
          <w:numId w:val="7"/>
        </w:numPr>
        <w:spacing w:after="4" w:line="247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разрешении 300-500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dpi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(масштаб 1:1) с использованием следующих режимов:</w:t>
      </w:r>
    </w:p>
    <w:p w:rsidR="00BE0AE7" w:rsidRDefault="00FB47D9">
      <w:pPr>
        <w:spacing w:after="4" w:line="247" w:lineRule="auto"/>
        <w:ind w:right="50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а) «черно-белый» (при отсутствии в документе графических изображений и (или) цветного текста);</w:t>
      </w:r>
    </w:p>
    <w:p w:rsidR="00BE0AE7" w:rsidRDefault="00FB47D9">
      <w:pPr>
        <w:spacing w:after="4" w:line="247" w:lineRule="auto"/>
        <w:ind w:right="50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б) «оттенки серого» (при наличии в документе графических изображений, </w:t>
      </w:r>
    </w:p>
    <w:p w:rsidR="00BE0AE7" w:rsidRDefault="00FB47D9">
      <w:pPr>
        <w:spacing w:after="4" w:line="247" w:lineRule="auto"/>
        <w:ind w:right="50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отличных от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цветного графического изображения);</w:t>
      </w:r>
    </w:p>
    <w:p w:rsidR="00BE0AE7" w:rsidRDefault="00FB47D9">
      <w:pPr>
        <w:spacing w:after="4" w:line="247" w:lineRule="auto"/>
        <w:ind w:right="50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в) «цветной» или «режим полной цветопередачи» (при наличии в документе </w:t>
      </w:r>
    </w:p>
    <w:p w:rsidR="00BE0AE7" w:rsidRDefault="00FB47D9">
      <w:pPr>
        <w:spacing w:after="4" w:line="247" w:lineRule="auto"/>
        <w:ind w:right="50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цветных графических изображений либо цветного текста);</w:t>
      </w:r>
    </w:p>
    <w:p w:rsidR="00BE0AE7" w:rsidRDefault="00FB47D9">
      <w:pPr>
        <w:spacing w:after="4" w:line="247" w:lineRule="auto"/>
        <w:ind w:right="50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г) сохранением всех аутентичных признаков подлинности, а именно: графической подписи лица, пе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чати, углового штампа бланка;</w:t>
      </w:r>
    </w:p>
    <w:p w:rsidR="00BE0AE7" w:rsidRDefault="00FB47D9">
      <w:pPr>
        <w:spacing w:after="4" w:line="247" w:lineRule="auto"/>
        <w:ind w:right="50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д) 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BE0AE7" w:rsidRDefault="00FB47D9">
      <w:pPr>
        <w:numPr>
          <w:ilvl w:val="0"/>
          <w:numId w:val="7"/>
        </w:numPr>
        <w:spacing w:after="4" w:line="247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Электронные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документы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должны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обеспечивать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:</w:t>
      </w:r>
    </w:p>
    <w:p w:rsidR="00BE0AE7" w:rsidRDefault="00FB47D9">
      <w:pPr>
        <w:spacing w:after="4" w:line="247" w:lineRule="auto"/>
        <w:ind w:right="50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а) возможность идентифицировать документ и коли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чество листов в документе;</w:t>
      </w:r>
    </w:p>
    <w:p w:rsidR="00BE0AE7" w:rsidRDefault="00FB47D9">
      <w:pPr>
        <w:spacing w:after="4" w:line="247" w:lineRule="auto"/>
        <w:ind w:right="50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б) возможность поиска по текстовому содержанию документа и возможность копирования текста (за исключением случаев, когда текст является частью графического изображения);</w:t>
      </w:r>
    </w:p>
    <w:p w:rsidR="00BE0AE7" w:rsidRDefault="00FB47D9">
      <w:pPr>
        <w:spacing w:after="4" w:line="247" w:lineRule="auto"/>
        <w:ind w:right="50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в) содержать оглавление, соответствующее смыслу и содержани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документа;</w:t>
      </w:r>
    </w:p>
    <w:p w:rsidR="00BE0AE7" w:rsidRDefault="00FB47D9">
      <w:pPr>
        <w:spacing w:after="4" w:line="247" w:lineRule="auto"/>
        <w:ind w:right="50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г) 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</w:r>
    </w:p>
    <w:p w:rsidR="00BE0AE7" w:rsidRDefault="00FB47D9">
      <w:pPr>
        <w:numPr>
          <w:ilvl w:val="0"/>
          <w:numId w:val="7"/>
        </w:numPr>
        <w:spacing w:after="4" w:line="247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Документы, подлежащие представлению в форма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тах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xls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xlsx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или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ods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формируются в виде отдельного электронного документа.</w:t>
      </w:r>
    </w:p>
    <w:p w:rsidR="00BE0AE7" w:rsidRDefault="00FB47D9">
      <w:pPr>
        <w:numPr>
          <w:ilvl w:val="0"/>
          <w:numId w:val="7"/>
        </w:numPr>
        <w:spacing w:after="4" w:line="247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Максимально допустимый размер прикрепленного пакета документов не должен превышать 10 ГБ.</w:t>
      </w:r>
    </w:p>
    <w:p w:rsidR="00BE0AE7" w:rsidRDefault="00FB47D9">
      <w:pPr>
        <w:spacing w:after="4" w:line="247" w:lineRule="auto"/>
        <w:ind w:right="50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45. За предоставление недостоверных или неполных сведений Заявитель несет ответственность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соответствии с законодательством Российской Федерации.</w:t>
      </w:r>
    </w:p>
    <w:p w:rsidR="00BE0AE7" w:rsidRDefault="00FB47D9">
      <w:pPr>
        <w:spacing w:after="4" w:line="247" w:lineRule="auto"/>
        <w:ind w:right="50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46. Заявитель бесплатный доступ на ЕПГУ для обеспечения возможности получения Услуги в электронной форме.</w:t>
      </w:r>
    </w:p>
    <w:p w:rsidR="00BE0AE7" w:rsidRDefault="00FB47D9">
      <w:pPr>
        <w:spacing w:after="4" w:line="247" w:lineRule="auto"/>
        <w:ind w:right="50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47. В целях предоставления Услуги в электронной форме с использованием ИС, ЕПГУ Заявителем 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аполняется электронная форма Запроса в карточке Услуги в ИС, на ЕПГУ с указанием сведений из документов, необходимых для предоставления Услуги и указанных в пункте 33 настоящего Административного регламента.</w:t>
      </w:r>
    </w:p>
    <w:p w:rsidR="00BE0AE7" w:rsidRDefault="00BE0AE7">
      <w:pPr>
        <w:spacing w:after="4" w:line="247" w:lineRule="auto"/>
        <w:ind w:right="50" w:firstLine="556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BE0AE7" w:rsidRDefault="00FB47D9">
      <w:pPr>
        <w:spacing w:after="4" w:line="247" w:lineRule="auto"/>
        <w:ind w:right="50" w:firstLine="556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III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Состав, последовательность и сроки выполнен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ия административных процедур</w:t>
      </w:r>
    </w:p>
    <w:p w:rsidR="00BE0AE7" w:rsidRDefault="00BE0AE7">
      <w:pPr>
        <w:spacing w:after="4" w:line="247" w:lineRule="auto"/>
        <w:ind w:right="50" w:firstLine="5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BE0AE7" w:rsidRDefault="00FB47D9">
      <w:pPr>
        <w:spacing w:after="0" w:line="240" w:lineRule="auto"/>
        <w:ind w:right="50" w:firstLine="556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1. Перечень вариантов предоставления Услуги, включающий в том числе варианты предоставления Услуги, необходимый для исправления допущенных опечаток и ошибок в выданных в результате предоставления Услуги документах и созданных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реестровых записях, для выдачи дубликата документа, выданного по результатам предоставления Услуги, в том числе исчерпывающий перечень оснований для отказа в выдаче такого дубликата, а также порядок оставления запроса заявителя о предоставлении Услуги без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рассмотрения (при необходимости)</w:t>
      </w:r>
    </w:p>
    <w:p w:rsidR="00BE0AE7" w:rsidRDefault="00FB47D9">
      <w:pPr>
        <w:spacing w:after="0" w:line="240" w:lineRule="auto"/>
        <w:ind w:right="50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48. Настоящий раздел содержит состав, последовательность и сроки выполнения административных процедур для следующих вариантов предоставления Услуги:</w:t>
      </w:r>
    </w:p>
    <w:p w:rsidR="00BE0AE7" w:rsidRDefault="00FB47D9">
      <w:pPr>
        <w:spacing w:after="0" w:line="247" w:lineRule="auto"/>
        <w:ind w:right="50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а) вариант 1 – обращение за записью на обучение по дополнительной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образовательной программе;</w:t>
      </w:r>
    </w:p>
    <w:p w:rsidR="00BE0AE7" w:rsidRDefault="00FB47D9">
      <w:pPr>
        <w:spacing w:after="0" w:line="247" w:lineRule="auto"/>
        <w:ind w:right="50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б) вариант 2 – исправление допущенных опечаток и (или) ошибок в выданных в результате предоставления государственной услуги документах. </w:t>
      </w:r>
    </w:p>
    <w:p w:rsidR="00BE0AE7" w:rsidRDefault="00FB47D9">
      <w:pPr>
        <w:spacing w:after="0" w:line="240" w:lineRule="auto"/>
        <w:ind w:right="50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49. Основанием для начала процедуры по выдаче дубликата документа, выданного по результатам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предоставления муниципальной услуги, является поступление заявления о выдаче дубликата документа, выданного по результатам предоставления муниципальной услуги (далее - заявление о выдаче дубликата). </w:t>
      </w:r>
    </w:p>
    <w:p w:rsidR="00BE0AE7" w:rsidRDefault="00FB47D9">
      <w:pPr>
        <w:spacing w:after="0" w:line="240" w:lineRule="auto"/>
        <w:ind w:right="50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Заявителем на выдачу дубликата документа, выданного по 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езультатам предоставления муниципальной услуги, является лицо, в отношении которого ранее был выдан данный результат предоставления муниципальной услуги. От имени заявителя для получения дубликата документа, выданного по результатам предоставления муниципа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льной услуги, может выступать лицо, имеющее такое право в соответствии с законодательством Российской Федерации, либо в силу наделения его заявителем в порядке, установленном законодательством Российской Федерации, соответствующими полномочиями. </w:t>
      </w:r>
    </w:p>
    <w:p w:rsidR="00BE0AE7" w:rsidRDefault="00FB47D9">
      <w:pPr>
        <w:spacing w:after="0" w:line="240" w:lineRule="auto"/>
        <w:ind w:right="50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Заявление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 выдаче дубликата должно содержать следующие сведения: </w:t>
      </w:r>
    </w:p>
    <w:p w:rsidR="00BE0AE7" w:rsidRDefault="00FB47D9">
      <w:pPr>
        <w:spacing w:after="0" w:line="240" w:lineRule="auto"/>
        <w:ind w:right="50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ФИО заявителя (представителя заявителя) ранее предоставленной муниципальной услуги;</w:t>
      </w:r>
    </w:p>
    <w:p w:rsidR="00BE0AE7" w:rsidRDefault="00FB47D9">
      <w:pPr>
        <w:spacing w:after="0" w:line="240" w:lineRule="auto"/>
        <w:ind w:right="50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информацию, позволяющую идентифицировать ранее выданный результат предоставления муниципальной услуги. </w:t>
      </w:r>
    </w:p>
    <w:p w:rsidR="00BE0AE7" w:rsidRDefault="00FB47D9">
      <w:pPr>
        <w:spacing w:after="0" w:line="240" w:lineRule="auto"/>
        <w:ind w:right="50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 о выдаче дубликата представляется способами, указанными в настоящем административном регламенте, за исключением положений, касающихся возможности представлять документы в электронном виде. Прием и регистрация заявления о выдаче дубликата осуществляется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порядке, предусмотренном настоящим административным регламентом, за исключением положений, касающихся возможности представлять документы в электронном виде. </w:t>
      </w:r>
    </w:p>
    <w:p w:rsidR="00BE0AE7" w:rsidRDefault="00FB47D9">
      <w:pPr>
        <w:spacing w:after="0" w:line="240" w:lineRule="auto"/>
        <w:ind w:right="50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Специалист, ответственный за подготовку результата предоставления муниципальной услуги, по резу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льтатам рассмотрения заявления о выдаче дубликата, принимает решение о выдаче дубликата документа, выданного по результатам предоставления муниципальной услуги или отказе в выдаче дубликата документа, выданного по результатам предоставления муниципальной 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слуги. </w:t>
      </w:r>
    </w:p>
    <w:p w:rsidR="00BE0AE7" w:rsidRDefault="00FB47D9">
      <w:pPr>
        <w:spacing w:after="0" w:line="240" w:lineRule="auto"/>
        <w:ind w:right="50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Основанием для отказа в выдаче дубликата документа, выданного по результатам предоставления муниципальной услуги, является: </w:t>
      </w:r>
    </w:p>
    <w:p w:rsidR="00BE0AE7" w:rsidRDefault="00FB47D9">
      <w:pPr>
        <w:spacing w:after="0" w:line="240" w:lineRule="auto"/>
        <w:ind w:right="50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отсутствие в заявлении о выдаче дубликата документа, выданного по результатам предоставления муниципальной услуги, информ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ации, позволяющей идентифицировать ранее выданный документ; </w:t>
      </w:r>
    </w:p>
    <w:p w:rsidR="00BE0AE7" w:rsidRDefault="00FB47D9">
      <w:pPr>
        <w:spacing w:after="0" w:line="240" w:lineRule="auto"/>
        <w:ind w:right="50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представление заявления о выдаче дубликата документа, выданного по результатам предоставления муниципальной услуги, не уполномоченным лицом. </w:t>
      </w:r>
    </w:p>
    <w:p w:rsidR="00BE0AE7" w:rsidRDefault="00FB47D9">
      <w:pPr>
        <w:spacing w:after="0" w:line="240" w:lineRule="auto"/>
        <w:ind w:right="50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Критерием принятия решения о выдаче дубликата докум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ента, выданного по результатам предоставления муниципальной услуги, является отсутствие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оснований для отказа в выдаче дубликата документа, выданного по результатам предоставления муниципальной услуги.</w:t>
      </w:r>
    </w:p>
    <w:p w:rsidR="00BE0AE7" w:rsidRDefault="00FB47D9">
      <w:pPr>
        <w:spacing w:after="0" w:line="240" w:lineRule="auto"/>
        <w:ind w:right="50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Принятие решения, подготовка дубликата документа, выдан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 по результатам предоставления муниципальной услуги, или отказа в выдаче дубликата документа, выданного по результатам предоставления муниципальной услуги, и его передача специалисту, ответственному за выдачу результата предоставления муниципальной усл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уги, осуществляется специалистом, ответственным за подготовку результата предоставления муниципальной услуги.</w:t>
      </w:r>
    </w:p>
    <w:p w:rsidR="00BE0AE7" w:rsidRDefault="00FB47D9">
      <w:pPr>
        <w:spacing w:after="0" w:line="240" w:lineRule="auto"/>
        <w:ind w:right="50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подготовке дубликата документа, выданного по результатам предоставления муниципальной услуги, не допускается: </w:t>
      </w:r>
    </w:p>
    <w:p w:rsidR="00BE0AE7" w:rsidRDefault="00FB47D9">
      <w:pPr>
        <w:spacing w:after="0" w:line="240" w:lineRule="auto"/>
        <w:ind w:right="50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изменение содержания документов, являющихся результатом предоставления муниципальной услуги; </w:t>
      </w:r>
    </w:p>
    <w:p w:rsidR="00BE0AE7" w:rsidRDefault="00FB47D9">
      <w:pPr>
        <w:spacing w:after="0" w:line="240" w:lineRule="auto"/>
        <w:ind w:right="50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внесение новой информации, сведений из вновь полученных документов, которые не были представлены при подаче заявления (запроса) о предоставлении муниципальной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услуги. </w:t>
      </w:r>
    </w:p>
    <w:p w:rsidR="00BE0AE7" w:rsidRDefault="00FB47D9">
      <w:pPr>
        <w:spacing w:after="0" w:line="240" w:lineRule="auto"/>
        <w:ind w:right="50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Выдача заявителю дубликата документа, выданного по результатам предоставления муниципальной услуги, или отказа в выдаче дубликата документа, выданного по результатам предоставления муниципальной услуги, производится в порядке, установленном насто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ящим административным регламентом. </w:t>
      </w:r>
    </w:p>
    <w:p w:rsidR="00BE0AE7" w:rsidRDefault="00FB47D9">
      <w:pPr>
        <w:spacing w:after="0" w:line="240" w:lineRule="auto"/>
        <w:ind w:right="50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Максимальный срок выдачи дубликата документа, выданного по результатам предоставления муниципальной услуги не должен превышать срок предоставления муниципальной услуги, указанный настоящем административном регламенте. </w:t>
      </w:r>
    </w:p>
    <w:p w:rsidR="00BE0AE7" w:rsidRDefault="00FB47D9">
      <w:pPr>
        <w:spacing w:after="0" w:line="240" w:lineRule="auto"/>
        <w:ind w:right="50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езультатом процедуры является: </w:t>
      </w:r>
    </w:p>
    <w:p w:rsidR="00BE0AE7" w:rsidRDefault="00FB47D9">
      <w:pPr>
        <w:spacing w:after="0" w:line="240" w:lineRule="auto"/>
        <w:ind w:right="50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выдача дубликата документа, выданного по результатам предоставления муниципальной услуги; </w:t>
      </w:r>
    </w:p>
    <w:p w:rsidR="00BE0AE7" w:rsidRDefault="00FB47D9">
      <w:pPr>
        <w:spacing w:after="0" w:line="240" w:lineRule="auto"/>
        <w:ind w:right="50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мотивированный отказ в выдаче дубликата документа, выданного по результатам предоставления муниципальной услуги.</w:t>
      </w:r>
    </w:p>
    <w:p w:rsidR="00BE0AE7" w:rsidRDefault="00BE0AE7">
      <w:pPr>
        <w:spacing w:after="0" w:line="240" w:lineRule="auto"/>
        <w:ind w:right="50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E0AE7" w:rsidRDefault="00FB47D9">
      <w:pPr>
        <w:spacing w:after="0" w:line="240" w:lineRule="auto"/>
        <w:ind w:right="50" w:firstLine="556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2. Описание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административной процедуры профилирования заявителя</w:t>
      </w:r>
    </w:p>
    <w:p w:rsidR="00BE0AE7" w:rsidRDefault="00FB47D9">
      <w:pPr>
        <w:spacing w:after="0" w:line="240" w:lineRule="auto"/>
        <w:ind w:right="50" w:firstLine="556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50. Услуга предоставляется заявителю в соответствии с вариантом предоставления Услуги, исходя из признаков заявителя, в зависимости от желаемого результата предоставления государственной услуги. Вариант,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в соответствии с которым заявителю будет предоставлена Услуга и результат услуги, определяется путем анкетирования (профилирования) заявителя (Приложение № 1).</w:t>
      </w:r>
    </w:p>
    <w:p w:rsidR="00BE0AE7" w:rsidRDefault="00BE0AE7">
      <w:pPr>
        <w:spacing w:after="0" w:line="240" w:lineRule="auto"/>
        <w:ind w:right="50" w:firstLine="556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BE0AE7" w:rsidRDefault="00FB47D9">
      <w:pPr>
        <w:spacing w:after="0" w:line="240" w:lineRule="auto"/>
        <w:ind w:right="50" w:firstLine="556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3. Подразделы, содержащие описание вариантов предоставления Услуги.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</w:p>
    <w:p w:rsidR="00BE0AE7" w:rsidRDefault="00FB47D9">
      <w:pPr>
        <w:spacing w:after="0" w:line="240" w:lineRule="auto"/>
        <w:ind w:right="50" w:firstLine="55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Вариант 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Обращение за за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писью на обучение по дополнительной образовательной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программе.</w:t>
      </w:r>
    </w:p>
    <w:p w:rsidR="00BE0AE7" w:rsidRDefault="00FB47D9">
      <w:pPr>
        <w:tabs>
          <w:tab w:val="left" w:pos="709"/>
        </w:tabs>
        <w:spacing w:after="0" w:line="240" w:lineRule="auto"/>
        <w:ind w:right="50" w:firstLine="55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51. Услуга предоставляется в электронной форме посредством ЕПГУ, а также в Организации путём подачи заявки посредством ИС, по выбору Заявителя.</w:t>
      </w:r>
    </w:p>
    <w:p w:rsidR="00BE0AE7" w:rsidRDefault="00FB47D9">
      <w:pPr>
        <w:spacing w:after="4" w:line="247" w:lineRule="auto"/>
        <w:ind w:right="50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52. Предоставление Услуги включает в себя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следующие административные процедуры:</w:t>
      </w:r>
    </w:p>
    <w:p w:rsidR="00BE0AE7" w:rsidRDefault="00FB47D9">
      <w:pPr>
        <w:numPr>
          <w:ilvl w:val="0"/>
          <w:numId w:val="8"/>
        </w:numPr>
        <w:spacing w:after="4" w:line="247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прием и регистрация Запроса и документов, необходимых для предоставления Услуги;</w:t>
      </w:r>
    </w:p>
    <w:p w:rsidR="00BE0AE7" w:rsidRDefault="00FB47D9">
      <w:pPr>
        <w:numPr>
          <w:ilvl w:val="0"/>
          <w:numId w:val="8"/>
        </w:numPr>
        <w:spacing w:after="4" w:line="247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рассмотрение Запроса и документов, необходимых для предоставления Услуги, и принятие решения о предоставлении Услуги либо об отказе в ее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предоставлении;</w:t>
      </w:r>
    </w:p>
    <w:p w:rsidR="00BE0AE7" w:rsidRDefault="00FB47D9">
      <w:pPr>
        <w:numPr>
          <w:ilvl w:val="0"/>
          <w:numId w:val="8"/>
        </w:numPr>
        <w:spacing w:after="4" w:line="247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проведение приемных (вступительных) испытаний (при необходимости);</w:t>
      </w:r>
    </w:p>
    <w:p w:rsidR="00BE0AE7" w:rsidRDefault="00FB47D9">
      <w:pPr>
        <w:numPr>
          <w:ilvl w:val="0"/>
          <w:numId w:val="8"/>
        </w:numPr>
        <w:spacing w:after="4" w:line="247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принятие решения о предоставлении (об отказе в предоставлении) Услуги и оформление результата предоставления Услуги;</w:t>
      </w:r>
    </w:p>
    <w:p w:rsidR="00BE0AE7" w:rsidRDefault="00FB47D9">
      <w:pPr>
        <w:numPr>
          <w:ilvl w:val="0"/>
          <w:numId w:val="8"/>
        </w:numPr>
        <w:spacing w:after="4" w:line="247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выдача результата предоставления Услуги Заявителю.</w:t>
      </w:r>
    </w:p>
    <w:p w:rsidR="00BE0AE7" w:rsidRDefault="00FB47D9">
      <w:pPr>
        <w:spacing w:after="0" w:line="240" w:lineRule="auto"/>
        <w:ind w:right="50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53.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аждая административная процедура состоит из административных действий. Перечень и содержание административных действий, составляющих каждую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административную процедуру:</w:t>
      </w:r>
    </w:p>
    <w:p w:rsidR="00BE0AE7" w:rsidRDefault="00FB47D9">
      <w:pPr>
        <w:spacing w:after="0" w:line="240" w:lineRule="auto"/>
        <w:ind w:right="50" w:firstLine="55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53.1. Прием заявления и документов, их регистрация.</w:t>
      </w:r>
    </w:p>
    <w:p w:rsidR="00BE0AE7" w:rsidRDefault="00FB47D9">
      <w:pPr>
        <w:spacing w:after="0" w:line="240" w:lineRule="auto"/>
        <w:ind w:right="50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Основанием для начала административн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процедуры является подача заявления в Организацию через ИС, на ЕПГУ.</w:t>
      </w:r>
    </w:p>
    <w:p w:rsidR="00BE0AE7" w:rsidRDefault="00FB47D9">
      <w:pPr>
        <w:spacing w:after="4" w:line="247" w:lineRule="auto"/>
        <w:ind w:right="50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Содержание административного действия: прием документов, поступивших через ЕПГУ, ИС или Организацию.</w:t>
      </w:r>
    </w:p>
    <w:p w:rsidR="00BE0AE7" w:rsidRDefault="00FB47D9">
      <w:pPr>
        <w:spacing w:after="0" w:line="240" w:lineRule="auto"/>
        <w:ind w:right="50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Срок выполнения административного действия: </w:t>
      </w:r>
    </w:p>
    <w:p w:rsidR="00BE0AE7" w:rsidRDefault="00FB47D9">
      <w:pPr>
        <w:spacing w:after="0" w:line="240" w:lineRule="auto"/>
        <w:ind w:right="50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прием запроса – 15 минут,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максимальный срок выполнения – 1 день. Результат фиксируется в электронной форме на ЕПГУ, в ИС;</w:t>
      </w:r>
    </w:p>
    <w:p w:rsidR="00BE0AE7" w:rsidRDefault="00FB47D9">
      <w:pPr>
        <w:spacing w:after="0" w:line="240" w:lineRule="auto"/>
        <w:ind w:right="50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проверка комплектности документов по перечню документов, необходимых для конкретного результата предоставления Услуги и регистрация запроса либо отказ в регис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трации Запроса – 10 минут.</w:t>
      </w:r>
    </w:p>
    <w:p w:rsidR="00BE0AE7" w:rsidRDefault="00FB47D9">
      <w:pPr>
        <w:spacing w:after="0" w:line="240" w:lineRule="auto"/>
        <w:ind w:right="50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Результат выполнения административного действия: регистрация заявления (присвоение номера и датирование).</w:t>
      </w:r>
    </w:p>
    <w:p w:rsidR="00BE0AE7" w:rsidRDefault="00FB47D9">
      <w:pPr>
        <w:tabs>
          <w:tab w:val="left" w:pos="709"/>
        </w:tabs>
        <w:spacing w:after="0" w:line="240" w:lineRule="auto"/>
        <w:ind w:right="50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53.2. Рассмотрение Запроса и документов, необходимых для представления Услуги, и принятие решения о предоставлении Услуги 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ибо об отказе в ее предоставлении.</w:t>
      </w:r>
    </w:p>
    <w:p w:rsidR="00BE0AE7" w:rsidRDefault="00FB47D9">
      <w:pPr>
        <w:spacing w:after="0" w:line="240" w:lineRule="auto"/>
        <w:ind w:right="50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Основанием для осуществления Административной процедуры является получение должностным лицом Организации заявления и документов, представленных Заявителем. </w:t>
      </w:r>
    </w:p>
    <w:p w:rsidR="00BE0AE7" w:rsidRDefault="00FB47D9">
      <w:pPr>
        <w:spacing w:after="0" w:line="240" w:lineRule="auto"/>
        <w:ind w:right="50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Содержание административного действия: проверка соответствия док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ументов и сведений требованиям нормативных правовых актов предоставления Услуги и принятие решения о предоставлении Услуги либо об отказе в ее предоставлении.</w:t>
      </w:r>
    </w:p>
    <w:p w:rsidR="00BE0AE7" w:rsidRDefault="00FB47D9">
      <w:pPr>
        <w:spacing w:after="0" w:line="240" w:lineRule="auto"/>
        <w:ind w:right="50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Должностное лицо проверяет наличие всех необходимых документов, исходя из соответствующего перечн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я, установленного пунктами 21, 22, 23 настоящего Административного регламента: </w:t>
      </w:r>
    </w:p>
    <w:p w:rsidR="00BE0AE7" w:rsidRDefault="00FB47D9">
      <w:pPr>
        <w:spacing w:after="0" w:line="240" w:lineRule="auto"/>
        <w:ind w:right="50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устанавливает предмет обращения;</w:t>
      </w:r>
    </w:p>
    <w:p w:rsidR="00BE0AE7" w:rsidRDefault="00FB47D9">
      <w:pPr>
        <w:spacing w:after="0" w:line="240" w:lineRule="auto"/>
        <w:ind w:right="50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проверяет правильность оформления Запроса и соответствие его установленным Административным регламентом требованиям;</w:t>
      </w:r>
    </w:p>
    <w:p w:rsidR="00BE0AE7" w:rsidRDefault="00FB47D9">
      <w:pPr>
        <w:spacing w:after="0" w:line="240" w:lineRule="auto"/>
        <w:ind w:right="50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Максимальный срок выпо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лнения административной процедуры составляет не более 3 рабочих дней со дня регистрации заявления. </w:t>
      </w:r>
    </w:p>
    <w:p w:rsidR="00BE0AE7" w:rsidRDefault="00FB47D9">
      <w:pPr>
        <w:spacing w:after="4" w:line="247" w:lineRule="auto"/>
        <w:ind w:right="50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Критерий принятия решения: соответствие представленных Заявителем документов требованиям, установленным законодательством Российской Федерации, в том числе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Административным регламентом.</w:t>
      </w:r>
    </w:p>
    <w:p w:rsidR="00BE0AE7" w:rsidRDefault="00FB47D9">
      <w:pPr>
        <w:spacing w:after="0" w:line="240" w:lineRule="auto"/>
        <w:ind w:right="50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Результатом административного действия является решение о предоставлении Услуги либо об отказе в ее предоставлении.</w:t>
      </w:r>
    </w:p>
    <w:p w:rsidR="00BE0AE7" w:rsidRDefault="00FB47D9">
      <w:pPr>
        <w:spacing w:after="0" w:line="240" w:lineRule="auto"/>
        <w:ind w:right="50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53.2.1. При наличии оснований для отказа в предоставлении Услуги, предусмотренных настоящим Административным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регламентом, работник Организации направляет Заявителю (представителю заявителя) решение об отказе в предоставлении Услуги с указанием причин отказа не позднее 4 рабочих дней, с момента регистрации Запроса на ЕПГУ или в Организации через ИС.</w:t>
      </w:r>
    </w:p>
    <w:p w:rsidR="00BE0AE7" w:rsidRDefault="00FB47D9">
      <w:pPr>
        <w:spacing w:after="0" w:line="240" w:lineRule="auto"/>
        <w:ind w:right="50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Результат фикс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ируется в электронной форме в Личном кабинете Заявителя (представителю заявителя) на ЕПГУ.</w:t>
      </w:r>
    </w:p>
    <w:p w:rsidR="00BE0AE7" w:rsidRDefault="00FB47D9">
      <w:pPr>
        <w:spacing w:after="4" w:line="247" w:lineRule="auto"/>
        <w:ind w:right="50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53.2.2. При отсутствии оснований для отказа в приеме документов, необходимых для предоставления Услуги, работник Организации регистрирует запрос в ИС, на ЕПГУ, о чем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Заявитель уведомляется в Личном кабинете. </w:t>
      </w:r>
    </w:p>
    <w:p w:rsidR="00BE0AE7" w:rsidRDefault="00FB47D9">
      <w:pPr>
        <w:spacing w:after="4" w:line="247" w:lineRule="auto"/>
        <w:ind w:right="50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случае отсутствия необходимости проведения приемных (вступительных) испытаний, Заявителю направляется уведомление о посещении Организации с оригиналами документов для заключения договора.</w:t>
      </w:r>
    </w:p>
    <w:p w:rsidR="00BE0AE7" w:rsidRDefault="00FB47D9">
      <w:pPr>
        <w:spacing w:after="4" w:line="247" w:lineRule="auto"/>
        <w:ind w:right="50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случае необходимости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проведения приемных (вступительных) испытаний, Заявителю направляется уведомление о явке на приемные (вступительные) испытания с оригиналами документов.</w:t>
      </w:r>
    </w:p>
    <w:p w:rsidR="00BE0AE7" w:rsidRDefault="00FB47D9">
      <w:pPr>
        <w:spacing w:after="0" w:line="240" w:lineRule="auto"/>
        <w:ind w:right="50" w:firstLine="55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54. Проведение приемных (вступительных) испытаний (при необходимости)</w:t>
      </w:r>
    </w:p>
    <w:p w:rsidR="00BE0AE7" w:rsidRDefault="00FB47D9">
      <w:pPr>
        <w:spacing w:after="0" w:line="240" w:lineRule="auto"/>
        <w:ind w:right="50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54.1. Основание для начала админ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истративной процедуры: обязательность прохождения приемных (вступительных) испытаний.</w:t>
      </w:r>
    </w:p>
    <w:p w:rsidR="00BE0AE7" w:rsidRDefault="00FB47D9">
      <w:pPr>
        <w:spacing w:after="4" w:line="247" w:lineRule="auto"/>
        <w:ind w:right="50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54.2. Содержание административного действия, продолжительность и (или) максимальный срок его выполнения:</w:t>
      </w:r>
    </w:p>
    <w:p w:rsidR="00BE0AE7" w:rsidRDefault="00FB47D9">
      <w:pPr>
        <w:spacing w:after="4" w:line="247" w:lineRule="auto"/>
        <w:ind w:right="50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Определение даты приемных (вступительных) испытаний, не более 2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рабочих дней с даты регистрации Запроса:</w:t>
      </w:r>
    </w:p>
    <w:p w:rsidR="00BE0AE7" w:rsidRDefault="00FB47D9">
      <w:pPr>
        <w:spacing w:after="4" w:line="247" w:lineRule="auto"/>
        <w:ind w:right="50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Подготовка материалов для публикации информации о дате, времени и месте проведения вступительных (приемных) испытаний на информационном стенде и официальном сайте Организации, а также для направления уведомления Зая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вителю в личный кабинет на ИС, ЕПГУ;</w:t>
      </w:r>
    </w:p>
    <w:p w:rsidR="00BE0AE7" w:rsidRDefault="00FB47D9">
      <w:pPr>
        <w:spacing w:after="4" w:line="247" w:lineRule="auto"/>
        <w:ind w:right="50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Публикация информации о дате, времени и месте проведения вступительных (приемных) испытаний на информационном стенде и официальном сайте Организации (не позднее 3 рабочих дней до даты проведения вступительных (приемных)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испытаний):</w:t>
      </w:r>
    </w:p>
    <w:p w:rsidR="00BE0AE7" w:rsidRDefault="00FB47D9">
      <w:pPr>
        <w:spacing w:after="4" w:line="247" w:lineRule="auto"/>
        <w:ind w:right="50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Размещение информации о дате, времени и месте проведения вступительных (приемных) испытаний.</w:t>
      </w:r>
    </w:p>
    <w:p w:rsidR="00BE0AE7" w:rsidRDefault="00FB47D9">
      <w:pPr>
        <w:spacing w:after="4" w:line="247" w:lineRule="auto"/>
        <w:ind w:right="50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Направление уведомления в личный кабинет Заявителя на ИС, ЕПГУ о дате, времени и месте проведения вступительных (приемных) испытаний (1 рабочий день).</w:t>
      </w:r>
    </w:p>
    <w:p w:rsidR="00BE0AE7" w:rsidRDefault="00FB47D9">
      <w:pPr>
        <w:spacing w:after="4" w:line="247" w:lineRule="auto"/>
        <w:ind w:right="50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Направление уведомления в Личный кабинет Заявителя на ИС, ЕПГУ о дате, времени и месте проведения вступительных (приемных) испытаний.</w:t>
      </w:r>
    </w:p>
    <w:p w:rsidR="00BE0AE7" w:rsidRDefault="00FB47D9">
      <w:pPr>
        <w:spacing w:after="4" w:line="247" w:lineRule="auto"/>
        <w:ind w:right="50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Сверка документов (не более 7 рабочих дней с момента принятия решения о проведении вступительных (приемных) испытаний).</w:t>
      </w:r>
    </w:p>
    <w:p w:rsidR="00BE0AE7" w:rsidRDefault="00FB47D9">
      <w:pPr>
        <w:spacing w:after="4" w:line="247" w:lineRule="auto"/>
        <w:ind w:right="50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еред началом вступительных (приемных) испытаний Заявитель представляет оригиналы документов, указанные в пункте 21 Административного регламента, для сверки работником Организации.</w:t>
      </w:r>
    </w:p>
    <w:p w:rsidR="00BE0AE7" w:rsidRDefault="00FB47D9">
      <w:pPr>
        <w:spacing w:after="4" w:line="247" w:lineRule="auto"/>
        <w:ind w:right="50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случае соответствия документов кандидат допускается до вступительных (прие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мных) испытаний.</w:t>
      </w:r>
    </w:p>
    <w:p w:rsidR="00BE0AE7" w:rsidRDefault="00FB47D9">
      <w:pPr>
        <w:spacing w:after="4" w:line="247" w:lineRule="auto"/>
        <w:ind w:right="50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 случае несоответствия документов работник Организации подготавливает решение об отказе в предоставлении Услуги.</w:t>
      </w:r>
    </w:p>
    <w:p w:rsidR="00BE0AE7" w:rsidRDefault="00FB47D9">
      <w:pPr>
        <w:spacing w:after="4" w:line="247" w:lineRule="auto"/>
        <w:ind w:right="50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Проведение вступительных (приемных) испытаний (не более 7 рабочих дней с момента принятия решения о проведении вступительных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(приемных) испытаний)</w:t>
      </w:r>
    </w:p>
    <w:p w:rsidR="00BE0AE7" w:rsidRDefault="00FB47D9">
      <w:pPr>
        <w:spacing w:after="4" w:line="247" w:lineRule="auto"/>
        <w:ind w:right="50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Прохождение вступительных (приемных) испытаний.</w:t>
      </w:r>
    </w:p>
    <w:p w:rsidR="00BE0AE7" w:rsidRDefault="00FB47D9">
      <w:pPr>
        <w:spacing w:after="4" w:line="247" w:lineRule="auto"/>
        <w:ind w:right="50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Подведение результатов вступительных (приемных) испытаний (не более 1 рабочего дня).</w:t>
      </w:r>
    </w:p>
    <w:p w:rsidR="00BE0AE7" w:rsidRDefault="00FB47D9">
      <w:pPr>
        <w:spacing w:after="4" w:line="247" w:lineRule="auto"/>
        <w:ind w:right="50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54.3. Результат выполнения административной процедуры:</w:t>
      </w:r>
    </w:p>
    <w:p w:rsidR="00BE0AE7" w:rsidRDefault="00FB47D9">
      <w:pPr>
        <w:spacing w:after="4" w:line="247" w:lineRule="auto"/>
        <w:ind w:right="50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результатов вступительных (приемн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ых) испытаний на основании критериев принятия решения, установленных локальными нормативными актами Организации.</w:t>
      </w:r>
    </w:p>
    <w:p w:rsidR="00BE0AE7" w:rsidRDefault="00FB47D9">
      <w:pPr>
        <w:spacing w:after="4" w:line="247" w:lineRule="auto"/>
        <w:ind w:right="50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Публикация результатов вступительных (приемных) испытаний на информационном стенде и официальном сайте Организации (1 рабочий день).</w:t>
      </w:r>
    </w:p>
    <w:p w:rsidR="00BE0AE7" w:rsidRDefault="00FB47D9">
      <w:pPr>
        <w:spacing w:after="4" w:line="247" w:lineRule="auto"/>
        <w:ind w:right="50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Размещение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результатов вступительных (приемных) испытаний на информационном стенде и официальном сайте Организации.</w:t>
      </w:r>
    </w:p>
    <w:p w:rsidR="00BE0AE7" w:rsidRDefault="00FB47D9">
      <w:pPr>
        <w:spacing w:after="4" w:line="247" w:lineRule="auto"/>
        <w:ind w:right="50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Направление уведомления Заявителю в случае прохождения вступительных (приемных) испытаний (1 рабочий день).</w:t>
      </w:r>
    </w:p>
    <w:p w:rsidR="00BE0AE7" w:rsidRDefault="00FB47D9">
      <w:pPr>
        <w:spacing w:after="4" w:line="247" w:lineRule="auto"/>
        <w:ind w:right="50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Направление работником Организации Заявите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лю в Личный кабинет на ИС, на ЕПГУ уведомления по форме Приложения 4 к настоящему Административному регламенту о необходимости посетить Организацию для подписания договора по форме Приложения 6. </w:t>
      </w:r>
    </w:p>
    <w:p w:rsidR="00BE0AE7" w:rsidRDefault="00FB47D9">
      <w:pPr>
        <w:spacing w:after="0" w:line="240" w:lineRule="auto"/>
        <w:ind w:right="50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55. Принятие решения о предоставлении (об отказе в предостав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лении) Услуги и оформление результата предоставления Услуги</w:t>
      </w:r>
    </w:p>
    <w:p w:rsidR="00BE0AE7" w:rsidRDefault="00FB47D9">
      <w:pPr>
        <w:spacing w:after="0" w:line="240" w:lineRule="auto"/>
        <w:ind w:right="50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55.1. Основание для начала административной процедуры: подготовка и подписание решения о предоставлении Услуги либо отказа в ее предоставлении.</w:t>
      </w:r>
    </w:p>
    <w:p w:rsidR="00BE0AE7" w:rsidRDefault="00FB47D9">
      <w:pPr>
        <w:spacing w:after="0" w:line="240" w:lineRule="auto"/>
        <w:ind w:right="50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Максимальный срок выполнения административного дейст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вия - 1 рабочий день.</w:t>
      </w:r>
    </w:p>
    <w:p w:rsidR="00BE0AE7" w:rsidRDefault="00FB47D9">
      <w:pPr>
        <w:spacing w:after="0" w:line="240" w:lineRule="auto"/>
        <w:ind w:right="50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Критерии принятия решений: соответствие проекта решения требованиям законодательства Российской Федерации, в том числе Административному регламенту.</w:t>
      </w:r>
    </w:p>
    <w:p w:rsidR="00BE0AE7" w:rsidRDefault="00FB47D9">
      <w:pPr>
        <w:spacing w:after="0" w:line="240" w:lineRule="auto"/>
        <w:ind w:right="50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Работник Организации, ответственный за предоставление Услуги, при наличии оснований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 отказа в предоставлении Услуги подготавливает решение об отказе в предоставлении Услуги.</w:t>
      </w:r>
    </w:p>
    <w:p w:rsidR="00BE0AE7" w:rsidRDefault="00FB47D9">
      <w:pPr>
        <w:spacing w:after="0" w:line="240" w:lineRule="auto"/>
        <w:ind w:right="50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отсутствии оснований для отказа в предоставлении Услуги подготавливает и подписывает решение о предоставлении Услуги. </w:t>
      </w:r>
    </w:p>
    <w:p w:rsidR="00BE0AE7" w:rsidRDefault="00FB47D9">
      <w:pPr>
        <w:spacing w:after="0" w:line="240" w:lineRule="auto"/>
        <w:ind w:right="50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55.2. Результатом административного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действия является утверждение и подписание решения о предоставлении Услуги или отказа в ее предоставлении.</w:t>
      </w:r>
    </w:p>
    <w:p w:rsidR="00BE0AE7" w:rsidRDefault="00FB47D9">
      <w:pPr>
        <w:spacing w:after="0" w:line="240" w:lineRule="auto"/>
        <w:ind w:right="50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Результат фиксируется в виде решения о предоставлении Услуги или об отказе в ее предоставлении в ИС, на ЕПГУ.</w:t>
      </w:r>
    </w:p>
    <w:p w:rsidR="00BE0AE7" w:rsidRDefault="00FB47D9">
      <w:pPr>
        <w:spacing w:after="0" w:line="240" w:lineRule="auto"/>
        <w:ind w:right="50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56. Выдача результата предоставления Ус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луги Заявителю</w:t>
      </w:r>
    </w:p>
    <w:p w:rsidR="00BE0AE7" w:rsidRDefault="00FB47D9">
      <w:pPr>
        <w:spacing w:after="0" w:line="240" w:lineRule="auto"/>
        <w:ind w:right="50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56.1. Основание для начала административной процедуры: выдача или направление результата предоставления Услуги Заявителю.</w:t>
      </w:r>
    </w:p>
    <w:p w:rsidR="00BE0AE7" w:rsidRDefault="00FB47D9">
      <w:pPr>
        <w:spacing w:after="0" w:line="240" w:lineRule="auto"/>
        <w:ind w:right="50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Максимальный срок выполнения административного действия - 1 рабочий день. </w:t>
      </w:r>
    </w:p>
    <w:p w:rsidR="00BE0AE7" w:rsidRDefault="00FB47D9">
      <w:pPr>
        <w:spacing w:after="0" w:line="240" w:lineRule="auto"/>
        <w:ind w:right="50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Критерии принятия решений: соответствие прое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кта решения требованиям законодательства Российской Федерации, в том числе Административному регламенту.</w:t>
      </w:r>
    </w:p>
    <w:p w:rsidR="00BE0AE7" w:rsidRDefault="00FB47D9">
      <w:pPr>
        <w:spacing w:after="0" w:line="240" w:lineRule="auto"/>
        <w:ind w:right="50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Работник Организации направляет результат предоставления Услуги в форме электронного документа в Личный кабинет на ИС, на ЕПГУ.</w:t>
      </w:r>
    </w:p>
    <w:p w:rsidR="00BE0AE7" w:rsidRDefault="00FB47D9">
      <w:pPr>
        <w:spacing w:after="4" w:line="247" w:lineRule="auto"/>
        <w:ind w:right="50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Заявитель уведомляется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получении результата предоставления Услуги в Личном кабинете на ИС, на ЕПГУ.</w:t>
      </w:r>
    </w:p>
    <w:p w:rsidR="00BE0AE7" w:rsidRDefault="00FB47D9">
      <w:pPr>
        <w:spacing w:after="4" w:line="247" w:lineRule="auto"/>
        <w:ind w:right="50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56.2. Результатом административного действия является уведомление Заявителя о получении результата предоставления Услуги.</w:t>
      </w:r>
    </w:p>
    <w:p w:rsidR="00BE0AE7" w:rsidRDefault="00FB47D9">
      <w:pPr>
        <w:spacing w:after="4" w:line="247" w:lineRule="auto"/>
        <w:ind w:right="50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Результат фиксируется в ИС, Личном кабинете на ЕПГУ</w:t>
      </w:r>
    </w:p>
    <w:p w:rsidR="00BE0AE7" w:rsidRDefault="00FB47D9">
      <w:pPr>
        <w:widowControl w:val="0"/>
        <w:spacing w:after="0" w:line="240" w:lineRule="auto"/>
        <w:ind w:right="50" w:firstLine="5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57.Возможность получения государственной услуги по экстерриториальному принципу отсутствует.</w:t>
      </w:r>
    </w:p>
    <w:p w:rsidR="00BE0AE7" w:rsidRDefault="00FB47D9">
      <w:pPr>
        <w:widowControl w:val="0"/>
        <w:spacing w:after="0" w:line="240" w:lineRule="auto"/>
        <w:ind w:right="50" w:firstLine="5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58. Процедура межведомственного информационного взаимодействия не предусмотрена.</w:t>
      </w:r>
    </w:p>
    <w:p w:rsidR="00BE0AE7" w:rsidRDefault="00FB47D9">
      <w:pPr>
        <w:widowControl w:val="0"/>
        <w:spacing w:after="0" w:line="240" w:lineRule="auto"/>
        <w:ind w:right="50" w:firstLine="5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59. Административная процедура приостановления предоставления государственной услу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ги не предусмотрена.</w:t>
      </w:r>
    </w:p>
    <w:p w:rsidR="00BE0AE7" w:rsidRDefault="00BE0AE7">
      <w:pPr>
        <w:spacing w:after="4" w:line="247" w:lineRule="auto"/>
        <w:ind w:right="50" w:firstLine="69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E0AE7" w:rsidRDefault="00FB47D9">
      <w:pPr>
        <w:spacing w:after="0" w:line="247" w:lineRule="auto"/>
        <w:ind w:right="50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Вариант 2. Исправление допущенных опечаток и (или) ошибок в выданных в результате предоставления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документах</w:t>
      </w:r>
    </w:p>
    <w:p w:rsidR="00BE0AE7" w:rsidRDefault="00BE0AE7">
      <w:pPr>
        <w:spacing w:after="0" w:line="247" w:lineRule="auto"/>
        <w:ind w:right="50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E0AE7" w:rsidRDefault="00FB47D9">
      <w:pPr>
        <w:spacing w:after="0" w:line="247" w:lineRule="auto"/>
        <w:ind w:right="50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Перечень и описание административных процедур предоставления</w:t>
      </w:r>
    </w:p>
    <w:p w:rsidR="00BE0AE7" w:rsidRDefault="00FB47D9">
      <w:pPr>
        <w:spacing w:after="0" w:line="247" w:lineRule="auto"/>
        <w:ind w:right="50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варианта 2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Услуги</w:t>
      </w:r>
    </w:p>
    <w:p w:rsidR="00BE0AE7" w:rsidRDefault="00FB47D9">
      <w:pPr>
        <w:spacing w:after="0" w:line="240" w:lineRule="auto"/>
        <w:ind w:right="5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60. Порядок исправления допущенных опечаток и ошибок в выданных в результате предоставления услуги в документах. </w:t>
      </w:r>
    </w:p>
    <w:p w:rsidR="00BE0AE7" w:rsidRDefault="00FB47D9">
      <w:pPr>
        <w:spacing w:after="0" w:line="240" w:lineRule="auto"/>
        <w:ind w:right="5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60.1. Заявитель при обнаружении опечаток и ошибок в документах, выданных в результате предоставления Услуги, обращается в Организацию (лично, </w:t>
      </w:r>
      <w:r>
        <w:rPr>
          <w:rFonts w:ascii="Times New Roman" w:eastAsia="Times New Roman" w:hAnsi="Times New Roman" w:cs="Times New Roman"/>
          <w:sz w:val="28"/>
          <w:szCs w:val="28"/>
        </w:rPr>
        <w:t>по почте, электронной почте) с заявлением о необходимости исправления опечаток и ошибок, которое содержит их описание.</w:t>
      </w:r>
    </w:p>
    <w:p w:rsidR="00BE0AE7" w:rsidRDefault="00FB47D9">
      <w:pPr>
        <w:spacing w:after="0" w:line="240" w:lineRule="auto"/>
        <w:ind w:right="5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60.2. Организация обеспечивает устранение опечаток и ошибок в документах, являющихся результатом предоставления Услуги.</w:t>
      </w:r>
    </w:p>
    <w:p w:rsidR="00BE0AE7" w:rsidRDefault="00FB47D9">
      <w:pPr>
        <w:spacing w:after="0" w:line="240" w:lineRule="auto"/>
        <w:ind w:right="5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60.3. Срок устран</w:t>
      </w:r>
      <w:r>
        <w:rPr>
          <w:rFonts w:ascii="Times New Roman" w:eastAsia="Times New Roman" w:hAnsi="Times New Roman" w:cs="Times New Roman"/>
          <w:sz w:val="28"/>
          <w:szCs w:val="28"/>
        </w:rPr>
        <w:t>ения опечаток и ошибок не должен превышать 5 (Пяти) рабочих дней с момента регистрации заявления, указанного в пункте 43 настоящего Административного регламента.</w:t>
      </w:r>
    </w:p>
    <w:p w:rsidR="00BE0AE7" w:rsidRDefault="00FB47D9">
      <w:pPr>
        <w:tabs>
          <w:tab w:val="left" w:pos="142"/>
        </w:tabs>
        <w:spacing w:after="0" w:line="240" w:lineRule="auto"/>
        <w:ind w:right="5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60.4. При самостоятельном выявлении работником Организации допущенных им технических ошибок (о</w:t>
      </w:r>
      <w:r>
        <w:rPr>
          <w:rFonts w:ascii="Times New Roman" w:eastAsia="Times New Roman" w:hAnsi="Times New Roman" w:cs="Times New Roman"/>
          <w:sz w:val="28"/>
          <w:szCs w:val="28"/>
        </w:rPr>
        <w:t>писка, опечатка и прочее) и принятии решения о необходимости их устранения:</w:t>
      </w:r>
    </w:p>
    <w:p w:rsidR="00BE0AE7" w:rsidRDefault="00FB47D9">
      <w:pPr>
        <w:tabs>
          <w:tab w:val="left" w:pos="142"/>
        </w:tabs>
        <w:spacing w:after="0" w:line="240" w:lineRule="auto"/>
        <w:ind w:right="5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60.4.1. Заявитель уведомляется о необходимости переоформления выданных документов, в том числе посредством направления почтового отправления по адресу, указанному в Заявлении, не п</w:t>
      </w:r>
      <w:r>
        <w:rPr>
          <w:rFonts w:ascii="Times New Roman" w:eastAsia="Times New Roman" w:hAnsi="Times New Roman" w:cs="Times New Roman"/>
          <w:sz w:val="28"/>
          <w:szCs w:val="28"/>
        </w:rPr>
        <w:t>озднее следующего дня с момента обнаружения ошибок;</w:t>
      </w:r>
    </w:p>
    <w:p w:rsidR="00BE0AE7" w:rsidRDefault="00FB47D9">
      <w:pPr>
        <w:tabs>
          <w:tab w:val="left" w:pos="142"/>
        </w:tabs>
        <w:spacing w:after="0" w:line="240" w:lineRule="auto"/>
        <w:ind w:right="5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60.4.2. исправление технических ошибок осуществляется в течение 5 (Пяти) рабочих дней.</w:t>
      </w:r>
    </w:p>
    <w:p w:rsidR="00BE0AE7" w:rsidRDefault="00FB47D9">
      <w:pPr>
        <w:tabs>
          <w:tab w:val="left" w:pos="142"/>
        </w:tabs>
        <w:spacing w:after="0" w:line="240" w:lineRule="auto"/>
        <w:ind w:right="5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60.5. Исправление технических ошибок в выданных в результате предоставления Услуги документах не влечет за собой прио</w:t>
      </w:r>
      <w:r>
        <w:rPr>
          <w:rFonts w:ascii="Times New Roman" w:eastAsia="Times New Roman" w:hAnsi="Times New Roman" w:cs="Times New Roman"/>
          <w:sz w:val="28"/>
          <w:szCs w:val="28"/>
        </w:rPr>
        <w:t>становление или прекращение оказания Услуги.</w:t>
      </w:r>
    </w:p>
    <w:p w:rsidR="00BE0AE7" w:rsidRDefault="00FB47D9">
      <w:pPr>
        <w:spacing w:after="4" w:line="247" w:lineRule="auto"/>
        <w:ind w:right="5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61. Уведомление о завершении действий, предусмотренных пунктом 48 Административного регламента, направляется Заявителю в срок, не превышающий 1 рабочего дня после завершения соответствующего действия, на адрес э</w:t>
      </w:r>
      <w:r>
        <w:rPr>
          <w:rFonts w:ascii="Times New Roman" w:eastAsia="Times New Roman" w:hAnsi="Times New Roman" w:cs="Times New Roman"/>
          <w:sz w:val="28"/>
          <w:szCs w:val="28"/>
        </w:rPr>
        <w:t>лектронной почты или с использованием ИС, ЕПГУ.</w:t>
      </w:r>
    </w:p>
    <w:p w:rsidR="00BE0AE7" w:rsidRDefault="00FB47D9">
      <w:pPr>
        <w:widowControl w:val="0"/>
        <w:spacing w:after="0" w:line="240" w:lineRule="auto"/>
        <w:ind w:right="5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62. Основания для принятия решения об отказе в приеме заявления и документов, необходимых для предоставления государственной услуги, отсутствуют.</w:t>
      </w:r>
    </w:p>
    <w:p w:rsidR="00BE0AE7" w:rsidRDefault="00FB47D9">
      <w:pPr>
        <w:widowControl w:val="0"/>
        <w:spacing w:after="0" w:line="240" w:lineRule="auto"/>
        <w:ind w:right="5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63. Возможность получения варианта 3 государственной услуги 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экстерриториальному принципу отсутствует.</w:t>
      </w:r>
    </w:p>
    <w:p w:rsidR="00BE0AE7" w:rsidRDefault="00FB47D9">
      <w:pPr>
        <w:widowControl w:val="0"/>
        <w:spacing w:after="0" w:line="240" w:lineRule="auto"/>
        <w:ind w:right="5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64. Процедура межведомственного информационного взаимодействия не предусмотрена.</w:t>
      </w:r>
    </w:p>
    <w:p w:rsidR="00BE0AE7" w:rsidRDefault="00FB47D9">
      <w:pPr>
        <w:widowControl w:val="0"/>
        <w:spacing w:after="0" w:line="240" w:lineRule="auto"/>
        <w:ind w:right="5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65. Административная процедура приостановления предоставления государственной услуги не предусмотрена.</w:t>
      </w:r>
    </w:p>
    <w:p w:rsidR="00BE0AE7" w:rsidRDefault="00BE0AE7">
      <w:pPr>
        <w:widowControl w:val="0"/>
        <w:spacing w:after="0" w:line="240" w:lineRule="auto"/>
        <w:ind w:right="50"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BE0AE7" w:rsidRDefault="00FB47D9">
      <w:pPr>
        <w:spacing w:after="324" w:line="247" w:lineRule="auto"/>
        <w:ind w:right="50"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IV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Формы контроля за исполнением административного регламента</w:t>
      </w:r>
    </w:p>
    <w:p w:rsidR="00BE0AE7" w:rsidRDefault="00FB47D9">
      <w:pPr>
        <w:spacing w:after="0" w:line="247" w:lineRule="auto"/>
        <w:ind w:right="50"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1.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оставлению Услуги, а также принятием ими решений.</w:t>
      </w:r>
    </w:p>
    <w:p w:rsidR="00BE0AE7" w:rsidRDefault="00BE0AE7">
      <w:pPr>
        <w:spacing w:after="0" w:line="247" w:lineRule="auto"/>
        <w:ind w:right="50"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BE0AE7" w:rsidRDefault="00FB47D9">
      <w:pPr>
        <w:spacing w:after="4" w:line="247" w:lineRule="auto"/>
        <w:ind w:right="5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66. Текущий контроль за соблюдением и исполнением ответственными работниками Организации положений настоящего Административного регламента и иных нормативных правовых актов, устанавливающих требования 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предоставлению Услуги, а также принятия ими решений осуществляется в порядке, установленном организационно распорядительным актом Организации, который включает порядок выявления и устранения нарушений прав Заявителей, рассмотрения, принятия решений и подго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товку ответов на обращения Заявителей, содержащих жалобы на решения, действия (бездействие) работников Организации.</w:t>
      </w:r>
    </w:p>
    <w:p w:rsidR="00BE0AE7" w:rsidRDefault="00FB47D9">
      <w:pPr>
        <w:spacing w:after="4" w:line="247" w:lineRule="auto"/>
        <w:ind w:right="5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67. Требованиями к порядку и формам текущего контроля за предоставлением Услуги являются:</w:t>
      </w:r>
    </w:p>
    <w:p w:rsidR="00BE0AE7" w:rsidRDefault="00FB47D9">
      <w:pPr>
        <w:spacing w:after="4" w:line="247" w:lineRule="auto"/>
        <w:ind w:left="567"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независимость; </w:t>
      </w:r>
    </w:p>
    <w:p w:rsidR="00BE0AE7" w:rsidRDefault="00FB47D9">
      <w:pPr>
        <w:spacing w:after="4" w:line="247" w:lineRule="auto"/>
        <w:ind w:left="567"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тщательность.</w:t>
      </w:r>
    </w:p>
    <w:p w:rsidR="00BE0AE7" w:rsidRDefault="00FB47D9">
      <w:pPr>
        <w:spacing w:after="4" w:line="247" w:lineRule="auto"/>
        <w:ind w:right="5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67.1. Независимо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сть текущего контроля заключается в том, что работник Организации, уполномоченный на его осуществление, не находится в служебной зависимости от работника Организации, участвующего в предоставлении Услуги, в том числе не имеет близкого родства или свойства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(родители, супруги, дети, братья, сестры, а также братья, сестры, родители, дети супругов и супруги детей) с ним.</w:t>
      </w:r>
    </w:p>
    <w:p w:rsidR="00BE0AE7" w:rsidRDefault="00FB47D9">
      <w:pPr>
        <w:spacing w:after="4" w:line="247" w:lineRule="auto"/>
        <w:ind w:right="5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67.2. Работники Организации, осуществляющие текущий контроль за предоставлением Услуги, обязаны принимать меры по предотвращению конфликта инт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ересов при предоставлении Услуги.</w:t>
      </w:r>
    </w:p>
    <w:p w:rsidR="00BE0AE7" w:rsidRDefault="00FB47D9">
      <w:pPr>
        <w:spacing w:after="266" w:line="247" w:lineRule="auto"/>
        <w:ind w:right="5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67.3. Тщательность осуществления текущего контроля за предоставлением Услуги состоит в исполнении работниками Организации обязанностей, предусмотренных настоящим подразделом.</w:t>
      </w:r>
    </w:p>
    <w:p w:rsidR="00BE0AE7" w:rsidRDefault="00FB47D9">
      <w:pPr>
        <w:spacing w:after="280" w:line="247" w:lineRule="auto"/>
        <w:ind w:right="50"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 Порядок и периодичность осуществления планов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ых и внеплановых проверок полноты и качества предоставления Услуги, в том числе порядок и формы контроля за полнотой и качеством предоставления Услуги</w:t>
      </w:r>
    </w:p>
    <w:p w:rsidR="00BE0AE7" w:rsidRDefault="00FB47D9">
      <w:pPr>
        <w:spacing w:after="0" w:line="247" w:lineRule="auto"/>
        <w:ind w:right="50"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3. Порядок и периодичность осуществления плановых и внеплановых проверок полноты и качества предоставлени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я Услуги устанавливается организационно распорядительным актом Организации.</w:t>
      </w:r>
    </w:p>
    <w:p w:rsidR="00BE0AE7" w:rsidRDefault="00FB47D9">
      <w:pPr>
        <w:spacing w:after="4" w:line="247" w:lineRule="auto"/>
        <w:ind w:right="5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68. При выявлении в ходе проверок нарушений исполнения положений законодательства Российской Федерации, включая положения настоящего Административного регламента, устанавливающих 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ребования к предоставлению Услуги, в том числе по жалобам на решения и (или) действия (бездействие) работников Организации, принимаются меры по устранению таких нарушений.</w:t>
      </w:r>
    </w:p>
    <w:p w:rsidR="00BE0AE7" w:rsidRDefault="00BE0AE7">
      <w:pPr>
        <w:spacing w:after="4" w:line="247" w:lineRule="auto"/>
        <w:ind w:right="5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E0AE7" w:rsidRDefault="00FB47D9">
      <w:pPr>
        <w:spacing w:after="324" w:line="247" w:lineRule="auto"/>
        <w:ind w:right="50"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4. Ответственность должностных лиц органа исполнительной власти за решения и действ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ия (бездействие), принимаемые (осуществляемые) ими в ходе предоставления Услуги.</w:t>
      </w:r>
    </w:p>
    <w:p w:rsidR="00BE0AE7" w:rsidRDefault="00FB47D9">
      <w:pPr>
        <w:spacing w:after="324" w:line="247" w:lineRule="auto"/>
        <w:ind w:right="5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69. Работником Организации, ответственным за предоставление Услуги, а также за соблюдением порядка предоставления Услуги, является руководитель Организации, непосредственно 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едоставляющей Услугу.</w:t>
      </w:r>
    </w:p>
    <w:p w:rsidR="00BE0AE7" w:rsidRDefault="00FB47D9">
      <w:pPr>
        <w:spacing w:after="266" w:line="247" w:lineRule="auto"/>
        <w:ind w:right="5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70. По результатам проведенных мониторинга и проверок, в случае выявления неправомерных решений, действий (бездействия) работников Организации и фактов нарушения прав и законных интересов Заявителей, работники Организации несут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ответственность в соответствии с законодательством Российской Федерации.</w:t>
      </w:r>
    </w:p>
    <w:p w:rsidR="00BE0AE7" w:rsidRDefault="00FB47D9">
      <w:pPr>
        <w:spacing w:after="0" w:line="247" w:lineRule="auto"/>
        <w:ind w:right="50"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5. Положения, характеризующие требования к порядку и формам контроля за предоставлением Услуги, в том числе со стороны граждан, их объединений и организаций.</w:t>
      </w:r>
    </w:p>
    <w:p w:rsidR="00BE0AE7" w:rsidRDefault="00FB47D9">
      <w:pPr>
        <w:spacing w:after="4" w:line="247" w:lineRule="auto"/>
        <w:ind w:right="5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71. Контроль за предостав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лением Услуги осуществляется в порядке и формах, предусмотренными пунктами 63 - 65 настоящего Административного регламента.</w:t>
      </w:r>
    </w:p>
    <w:p w:rsidR="00BE0AE7" w:rsidRDefault="00FB47D9">
      <w:pPr>
        <w:spacing w:after="4" w:line="247" w:lineRule="auto"/>
        <w:ind w:right="5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72. Граждане, их объединения и организации для осуществления контроля за предоставлением Услуги с целью соблюдения порядка ее предос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тавления имеют право направлять в Администрацию жалобы на нарушение работниками Организации порядка предоставления Услуги, повлекшее ее непредставление или предоставление с нарушением срока, установленного настоящим Административным регламентом.</w:t>
      </w:r>
    </w:p>
    <w:p w:rsidR="00BE0AE7" w:rsidRDefault="00FB47D9">
      <w:pPr>
        <w:spacing w:after="4" w:line="247" w:lineRule="auto"/>
        <w:ind w:right="5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73. Гражда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не, их объединения и организации для осуществления контроля за предоставлением Услуги имеют право направлять в Организацию индивидуальные и коллективные обращения с предложениями по совершенствованию порядка предоставления Услуги, а также жалобы и заявлени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на действия (бездействие)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работников Организации и принятые ими решения, связанные с предоставлением Услуги.</w:t>
      </w:r>
    </w:p>
    <w:p w:rsidR="00BE0AE7" w:rsidRDefault="00FB47D9">
      <w:pPr>
        <w:spacing w:after="374" w:line="247" w:lineRule="auto"/>
        <w:ind w:right="5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74. Контроль за предоставлением Услуги, в том числе со стороны граждан, их объединений и организаций, осуществляется посредством открытости деяте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льности Организации при предоставлении Услуги, получения полной, актуальной и достоверной информации о порядке предоставления Услуги и возможности досудебного рассмотрения обращений (жалоб) в процессе получения Услуги.</w:t>
      </w:r>
    </w:p>
    <w:p w:rsidR="00BE0AE7" w:rsidRDefault="00FB47D9">
      <w:pPr>
        <w:spacing w:after="374" w:line="247" w:lineRule="auto"/>
        <w:ind w:right="50"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V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Досудебный (внесудебный) порядок об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жалования решений и действий (бездействия) органа исполнительной власти Оренбургской области, многофункционального центра, организаций, осуществляющих функции по предоставлению Услуг, а также их должностных лиц, государственных служащих, работников</w:t>
      </w:r>
    </w:p>
    <w:p w:rsidR="00BE0AE7" w:rsidRDefault="00FB47D9">
      <w:pPr>
        <w:spacing w:after="0" w:line="240" w:lineRule="auto"/>
        <w:ind w:right="50" w:firstLine="55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1. Инфо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рмация для заинтересованных лиц об их праве на досудебное (внесудебное) обжалование действий (бездействия) и (или) решений, принятых (осуществленных) в ходе предоставления Услуги</w:t>
      </w:r>
    </w:p>
    <w:p w:rsidR="00BE0AE7" w:rsidRDefault="00FB47D9">
      <w:pPr>
        <w:spacing w:after="0" w:line="240" w:lineRule="auto"/>
        <w:ind w:right="50" w:firstLine="5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75. Услуга через многофункциональный центр (далее – МФЦ) не предоставляется. </w:t>
      </w:r>
    </w:p>
    <w:p w:rsidR="00BE0AE7" w:rsidRDefault="00FB47D9">
      <w:pPr>
        <w:spacing w:after="0" w:line="240" w:lineRule="auto"/>
        <w:ind w:right="50" w:firstLine="5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76. Заявитель имеет право на досудебное (внесудебное) обжалование действий (бездействия) и (или) решений, принятых (осуществляемых) в ходе представления Услуги, Организацией, работниками Организации (далее – жалоба).</w:t>
      </w:r>
    </w:p>
    <w:p w:rsidR="00BE0AE7" w:rsidRDefault="00FB47D9">
      <w:pPr>
        <w:spacing w:after="0" w:line="240" w:lineRule="auto"/>
        <w:ind w:right="50" w:firstLine="5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76. В случае, когда жалоба подается че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рез представителя Заявителя, в качестве документа, подтверждающего его полномочия на осуществление действий от имени Заявителя, могут быть представлены: оформленная в соответствии с законодательством Российской Федерации доверенность (для физических лиц).</w:t>
      </w:r>
    </w:p>
    <w:p w:rsidR="00BE0AE7" w:rsidRDefault="00FB47D9">
      <w:pPr>
        <w:spacing w:after="0" w:line="240" w:lineRule="auto"/>
        <w:ind w:right="50" w:firstLine="5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Заявитель может обратиться с жалобой, в том числе в следующих случаях:</w:t>
      </w:r>
    </w:p>
    <w:p w:rsidR="00BE0AE7" w:rsidRDefault="00FB47D9">
      <w:pPr>
        <w:spacing w:after="0" w:line="240" w:lineRule="auto"/>
        <w:ind w:right="50" w:firstLine="5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нарушения срока регистрации Запроса о предоставлении Услуги; </w:t>
      </w:r>
    </w:p>
    <w:p w:rsidR="00BE0AE7" w:rsidRDefault="00FB47D9">
      <w:pPr>
        <w:spacing w:after="0" w:line="240" w:lineRule="auto"/>
        <w:ind w:right="50" w:firstLine="5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нарушения срока предоставления Услуги;</w:t>
      </w:r>
    </w:p>
    <w:p w:rsidR="00BE0AE7" w:rsidRDefault="00FB47D9">
      <w:pPr>
        <w:spacing w:after="0" w:line="240" w:lineRule="auto"/>
        <w:ind w:right="50" w:firstLine="5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требования у Заявителя документов или информации либо осуществления действий,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представление или осуществление которых не предусмотрено законодательством Российской Федерации для предоставления Услуги;</w:t>
      </w:r>
    </w:p>
    <w:p w:rsidR="00BE0AE7" w:rsidRDefault="00FB47D9">
      <w:pPr>
        <w:spacing w:after="0" w:line="240" w:lineRule="auto"/>
        <w:ind w:right="50" w:firstLine="5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отказа в приеме документов, предоставление которых предусмотрено законодательством Российской Федерации для предоставления Услуги,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 Заявителя;</w:t>
      </w:r>
    </w:p>
    <w:p w:rsidR="00BE0AE7" w:rsidRDefault="00FB47D9">
      <w:pPr>
        <w:spacing w:after="0" w:line="240" w:lineRule="auto"/>
        <w:ind w:right="50" w:firstLine="5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отказа в предоставлении Услуги, если основания отказа не предусмотрены </w:t>
      </w:r>
    </w:p>
    <w:p w:rsidR="00BE0AE7" w:rsidRDefault="00FB47D9">
      <w:pPr>
        <w:spacing w:after="0" w:line="240" w:lineRule="auto"/>
        <w:ind w:right="50" w:firstLine="5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законодательством Российской Федерации; требования с Заявителя при предоставлении Услуги платы, не предусмотренной законодательством Российской Федерации; </w:t>
      </w:r>
    </w:p>
    <w:p w:rsidR="00BE0AE7" w:rsidRDefault="00FB47D9">
      <w:pPr>
        <w:spacing w:after="0" w:line="240" w:lineRule="auto"/>
        <w:ind w:right="50" w:firstLine="5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отказа 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ганизации, работника Организации в исправлении допущенных опечаток и ошибок в выданных в результате предоставления Услуги документах либо нарушение срока таких исправлений; </w:t>
      </w:r>
    </w:p>
    <w:p w:rsidR="00BE0AE7" w:rsidRDefault="00FB47D9">
      <w:pPr>
        <w:spacing w:after="0" w:line="240" w:lineRule="auto"/>
        <w:ind w:right="50" w:firstLine="5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нарушения срока или порядка выдачи документов по результатам предоставления Услу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ги; </w:t>
      </w:r>
    </w:p>
    <w:p w:rsidR="00BE0AE7" w:rsidRDefault="00FB47D9">
      <w:pPr>
        <w:spacing w:after="0" w:line="240" w:lineRule="auto"/>
        <w:ind w:right="50" w:firstLine="5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- приостановления предоставления Услуги, если основания приостановления не предусмотрены законодательством Российской Федерации; </w:t>
      </w:r>
    </w:p>
    <w:p w:rsidR="00BE0AE7" w:rsidRDefault="00FB47D9">
      <w:pPr>
        <w:spacing w:after="0" w:line="240" w:lineRule="auto"/>
        <w:ind w:right="50" w:firstLine="5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требования у Заявителя при предоставлении Услуги документов или информации, отсутствие и (или) недостоверность которых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 указывались при первоначальном отказе в приеме документов, необходимых для предоставления Услуги, либо в предоставлении Услуги, за исключением случаев, указанных в пункте </w:t>
      </w:r>
      <w:r>
        <w:rPr>
          <w:rFonts w:ascii="Times New Roman" w:eastAsia="Times New Roman" w:hAnsi="Times New Roman" w:cs="Times New Roman"/>
          <w:sz w:val="28"/>
          <w:szCs w:val="28"/>
        </w:rPr>
        <w:t>24 настоящего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Административного регламента.</w:t>
      </w:r>
    </w:p>
    <w:p w:rsidR="00BE0AE7" w:rsidRDefault="00FB47D9">
      <w:pPr>
        <w:spacing w:after="0" w:line="240" w:lineRule="auto"/>
        <w:ind w:right="50" w:firstLine="5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77. Жалоба должна содержать:</w:t>
      </w:r>
    </w:p>
    <w:p w:rsidR="00BE0AE7" w:rsidRDefault="00FB47D9">
      <w:pPr>
        <w:spacing w:after="0" w:line="240" w:lineRule="auto"/>
        <w:ind w:right="50" w:firstLine="5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наимено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вание Организации, указание на работника Организации, решения и </w:t>
      </w:r>
    </w:p>
    <w:p w:rsidR="00BE0AE7" w:rsidRDefault="00FB47D9">
      <w:pPr>
        <w:spacing w:after="0" w:line="240" w:lineRule="auto"/>
        <w:ind w:right="50" w:firstLine="5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действия (бездействие) которых обжалуются; </w:t>
      </w:r>
    </w:p>
    <w:p w:rsidR="00BE0AE7" w:rsidRDefault="00FB47D9">
      <w:pPr>
        <w:spacing w:after="0" w:line="240" w:lineRule="auto"/>
        <w:ind w:right="50" w:firstLine="5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фамилию, имя, отчество (при наличии), сведения о месте жительства Заявителя - физического лица, а также номер (номера) контактного телефона, адрес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(адреса) электронной почты (при наличии) и почтовый адрес, по которым должен быть направлен ответ Заявителю; </w:t>
      </w:r>
    </w:p>
    <w:p w:rsidR="00BE0AE7" w:rsidRDefault="00FB47D9">
      <w:pPr>
        <w:spacing w:after="0" w:line="240" w:lineRule="auto"/>
        <w:ind w:right="50" w:firstLine="5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сведения об обжалуемых решениях и действиях (бездействии) Организации, работника Организации; </w:t>
      </w:r>
    </w:p>
    <w:p w:rsidR="00BE0AE7" w:rsidRDefault="00FB47D9">
      <w:pPr>
        <w:spacing w:after="0" w:line="240" w:lineRule="auto"/>
        <w:ind w:right="50" w:firstLine="5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доводы, на основании которых Заявитель не согла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сен с решением и действием (бездействием) Организации, работника Организации. </w:t>
      </w:r>
    </w:p>
    <w:p w:rsidR="00BE0AE7" w:rsidRDefault="00FB47D9">
      <w:pPr>
        <w:spacing w:after="0" w:line="240" w:lineRule="auto"/>
        <w:ind w:right="50" w:firstLine="5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Заявителем могут быть представлены документы (при наличии), подтверждающие доводы Заявителя, либо их копии.</w:t>
      </w:r>
    </w:p>
    <w:p w:rsidR="00BE0AE7" w:rsidRDefault="00FB47D9">
      <w:pPr>
        <w:spacing w:after="0" w:line="240" w:lineRule="auto"/>
        <w:ind w:right="50" w:firstLine="5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78. Жалоба подается в письменной форме на бумажном носителе, в том чи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сле на личном приеме Заявителя, по почте либо в электронной форме.</w:t>
      </w:r>
    </w:p>
    <w:p w:rsidR="00BE0AE7" w:rsidRDefault="00FB47D9">
      <w:pPr>
        <w:spacing w:after="0" w:line="240" w:lineRule="auto"/>
        <w:ind w:right="50" w:firstLine="5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79. 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BE0AE7" w:rsidRDefault="00FB47D9">
      <w:pPr>
        <w:spacing w:after="0" w:line="240" w:lineRule="auto"/>
        <w:ind w:right="50" w:firstLine="5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80. При подаче жалобы в эл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ектронном виде документы, указанные в пункте 21, 22 настоящего Административного регламента, могут быть представлены в форме электронных документов, подписанных простой ЭП уполномоченного лица. При этом документ, удостоверяющий личность, не требуется.</w:t>
      </w:r>
    </w:p>
    <w:p w:rsidR="00BE0AE7" w:rsidRDefault="00FB47D9">
      <w:pPr>
        <w:spacing w:after="0" w:line="240" w:lineRule="auto"/>
        <w:ind w:right="50" w:firstLine="5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эл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ектронной форме жалоба может быть подана Заявителем посредством: официального сайта Правительства Оренбургской области в сети Интернет;</w:t>
      </w:r>
    </w:p>
    <w:p w:rsidR="00BE0AE7" w:rsidRDefault="00FB47D9">
      <w:pPr>
        <w:spacing w:after="0" w:line="240" w:lineRule="auto"/>
        <w:ind w:right="50" w:firstLine="5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официального сайта Организации в сети Интернет; ЕПГУ;</w:t>
      </w:r>
    </w:p>
    <w:p w:rsidR="00BE0AE7" w:rsidRDefault="00FB47D9">
      <w:pPr>
        <w:spacing w:after="0" w:line="240" w:lineRule="auto"/>
        <w:ind w:right="50" w:firstLine="5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федеральной государственной информационной системы, обеспечивающей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услуг.</w:t>
      </w:r>
    </w:p>
    <w:p w:rsidR="00BE0AE7" w:rsidRDefault="00FB47D9">
      <w:pPr>
        <w:spacing w:after="0" w:line="240" w:lineRule="auto"/>
        <w:ind w:right="50" w:firstLine="5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81. В Организации определяются работники, которые обеспечивают:</w:t>
      </w:r>
    </w:p>
    <w:p w:rsidR="00BE0AE7" w:rsidRDefault="00FB47D9">
      <w:pPr>
        <w:spacing w:after="0" w:line="240" w:lineRule="auto"/>
        <w:ind w:right="5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прием и регистрацию жалоб;</w:t>
      </w:r>
    </w:p>
    <w:p w:rsidR="00BE0AE7" w:rsidRDefault="00FB47D9">
      <w:pPr>
        <w:spacing w:after="0" w:line="240" w:lineRule="auto"/>
        <w:ind w:right="5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направлен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 жалоб в уполномоченные на их рассмотрение Организацию, Администрацию; </w:t>
      </w:r>
    </w:p>
    <w:p w:rsidR="00BE0AE7" w:rsidRDefault="00FB47D9">
      <w:pPr>
        <w:spacing w:after="0" w:line="240" w:lineRule="auto"/>
        <w:ind w:right="5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рассмотрение жалоб в соответствии с требованиями законодательства Российской Федерации.</w:t>
      </w:r>
    </w:p>
    <w:p w:rsidR="00BE0AE7" w:rsidRDefault="00FB47D9">
      <w:pPr>
        <w:spacing w:after="0" w:line="240" w:lineRule="auto"/>
        <w:ind w:right="5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 результатам рассмотрения жалобы Организация принимает одно из следующих решений:</w:t>
      </w:r>
    </w:p>
    <w:p w:rsidR="00BE0AE7" w:rsidRDefault="00FB47D9">
      <w:pPr>
        <w:spacing w:after="0" w:line="240" w:lineRule="auto"/>
        <w:ind w:right="50" w:firstLine="5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жалоба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удовлетворяется, в том числе в форме отмены принятого решения,</w:t>
      </w:r>
    </w:p>
    <w:p w:rsidR="00BE0AE7" w:rsidRDefault="00FB47D9">
      <w:pPr>
        <w:spacing w:after="0" w:line="240" w:lineRule="auto"/>
        <w:ind w:right="50" w:firstLine="5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исправления допущенных опечаток и ошибок в выданных в результате предоставления Услуги документах, возврата Заявителю денежных средств, взимание которых не предусмотрено законодательством Росси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йской Федерации.</w:t>
      </w:r>
    </w:p>
    <w:p w:rsidR="00BE0AE7" w:rsidRDefault="00FB47D9">
      <w:pPr>
        <w:spacing w:after="0" w:line="240" w:lineRule="auto"/>
        <w:ind w:right="50" w:firstLine="5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 удовлетворении жалобы Организация принимает исчерпывающие меры по устранению выявленных нарушений, в том числе по выдаче Заявителю результата Услуги, не позднее 5 рабочих дней со дня принятия решения, если иное не установлено законодат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ельством Российской Федерации.</w:t>
      </w:r>
    </w:p>
    <w:p w:rsidR="00BE0AE7" w:rsidRDefault="00FB47D9">
      <w:pPr>
        <w:spacing w:after="0" w:line="240" w:lineRule="auto"/>
        <w:ind w:right="50" w:firstLine="5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 позднее 1 рабочего дня,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BE0AE7" w:rsidRDefault="00FB47D9">
      <w:pPr>
        <w:spacing w:after="0" w:line="240" w:lineRule="auto"/>
        <w:ind w:right="50" w:firstLine="5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801. Ответ по результ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атам рассмотрения жалобы подписывается уполномоченным на рассмотрение жалобы работником Организации, уполномоченным должностным лицом администрации Организации.</w:t>
      </w:r>
    </w:p>
    <w:p w:rsidR="00BE0AE7" w:rsidRDefault="00FB47D9">
      <w:pPr>
        <w:spacing w:after="0" w:line="240" w:lineRule="auto"/>
        <w:ind w:right="50" w:firstLine="5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 желанию Заявителя ответ по результатам рассмотрения жалобы может быть представлен не позднее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 рабочего дня, следующего за днем принятия решения, в форме электронного документа.</w:t>
      </w:r>
    </w:p>
    <w:p w:rsidR="00BE0AE7" w:rsidRDefault="00FB47D9">
      <w:pPr>
        <w:spacing w:after="0" w:line="240" w:lineRule="auto"/>
        <w:ind w:right="50" w:firstLine="5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82. В случае признания жалобы подлежащей удовлетворению в ответе Заявителю дается информация о действиях, осуществляемых Организацией, в целях незамедлительного устранени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выявленных нарушений при оказании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Услуги.</w:t>
      </w:r>
    </w:p>
    <w:p w:rsidR="00BE0AE7" w:rsidRDefault="00FB47D9">
      <w:pPr>
        <w:spacing w:after="0" w:line="240" w:lineRule="auto"/>
        <w:ind w:right="50" w:firstLine="5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83. В случае признания жалобы, не подлежащ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ей удовлетворению, в ответе Заявителю даются аргументированные разъяснения о причинах принятого решения, а также информация о порядке обжалования принятого решения. </w:t>
      </w:r>
    </w:p>
    <w:p w:rsidR="00BE0AE7" w:rsidRDefault="00FB47D9">
      <w:pPr>
        <w:spacing w:after="0" w:line="240" w:lineRule="auto"/>
        <w:ind w:right="50" w:firstLine="5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84. В ответе по результатам рассмотрения жалобы указываются:</w:t>
      </w:r>
    </w:p>
    <w:p w:rsidR="00BE0AE7" w:rsidRDefault="00FB47D9">
      <w:pPr>
        <w:spacing w:after="0" w:line="240" w:lineRule="auto"/>
        <w:ind w:right="50" w:firstLine="5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наименование Организации, 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дминистрации, рассмотревшего жалобу, должность, фамилия, имя, отчество (при наличии) должностного лица и (или) работника, принявшего решение по жалобе; </w:t>
      </w:r>
    </w:p>
    <w:p w:rsidR="00BE0AE7" w:rsidRDefault="00FB47D9">
      <w:pPr>
        <w:spacing w:after="0" w:line="240" w:lineRule="auto"/>
        <w:ind w:right="50" w:firstLine="5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номер, дата, место принятия решения, включая сведения о должностном лице, работнике, решение или дейс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твие (бездействие) которого обжалуется; </w:t>
      </w:r>
    </w:p>
    <w:p w:rsidR="00BE0AE7" w:rsidRDefault="00FB47D9">
      <w:pPr>
        <w:spacing w:after="0" w:line="240" w:lineRule="auto"/>
        <w:ind w:right="50" w:firstLine="5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фамилия, имя, отчество (при наличии) или наименование Заявителя; </w:t>
      </w:r>
    </w:p>
    <w:p w:rsidR="00BE0AE7" w:rsidRDefault="00FB47D9">
      <w:pPr>
        <w:spacing w:after="0" w:line="240" w:lineRule="auto"/>
        <w:ind w:right="50" w:firstLine="5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основания для принятия решения по жалобе; </w:t>
      </w:r>
    </w:p>
    <w:p w:rsidR="00BE0AE7" w:rsidRDefault="00FB47D9">
      <w:pPr>
        <w:spacing w:after="0" w:line="240" w:lineRule="auto"/>
        <w:ind w:right="50" w:firstLine="5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принятое по жалобе решение;</w:t>
      </w:r>
    </w:p>
    <w:p w:rsidR="00BE0AE7" w:rsidRDefault="00FB47D9">
      <w:pPr>
        <w:spacing w:after="0" w:line="240" w:lineRule="auto"/>
        <w:ind w:right="50" w:firstLine="5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в случае если жалоба признана обоснованной, сроки устранения выявленны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нарушений, в том числе срок предоставления результата Услуги; </w:t>
      </w:r>
    </w:p>
    <w:p w:rsidR="00BE0AE7" w:rsidRDefault="00FB47D9">
      <w:pPr>
        <w:spacing w:after="0" w:line="240" w:lineRule="auto"/>
        <w:ind w:right="50" w:firstLine="5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информация о порядке обжалования принятого по жалобе решения.</w:t>
      </w:r>
    </w:p>
    <w:p w:rsidR="00BE0AE7" w:rsidRDefault="00FB47D9">
      <w:pPr>
        <w:spacing w:after="0" w:line="240" w:lineRule="auto"/>
        <w:ind w:right="50" w:firstLine="5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85. Организация отказывает в удовлетворении жалобы в следующих случаях:</w:t>
      </w:r>
    </w:p>
    <w:p w:rsidR="00BE0AE7" w:rsidRDefault="00FB47D9">
      <w:pPr>
        <w:spacing w:after="0" w:line="240" w:lineRule="auto"/>
        <w:ind w:right="50" w:firstLine="5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наличия вступившего в законную силу решения суда, Арбитражного суда по жалобе о том же предмете и по тем же основаниям; </w:t>
      </w:r>
    </w:p>
    <w:p w:rsidR="00BE0AE7" w:rsidRDefault="00FB47D9">
      <w:pPr>
        <w:spacing w:after="0" w:line="240" w:lineRule="auto"/>
        <w:ind w:right="50" w:firstLine="5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подачи жалобы лицом, полномочия которого не подтверждены в порядке, установленном законодательством Российской Федерации; </w:t>
      </w:r>
    </w:p>
    <w:p w:rsidR="00BE0AE7" w:rsidRDefault="00FB47D9">
      <w:pPr>
        <w:spacing w:after="0" w:line="240" w:lineRule="auto"/>
        <w:ind w:right="50" w:firstLine="5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наличи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решения по жалобе, принятого ранее в соответствии с требованиями законодательства Российской Федерации в отношении того же Заявителя и по тому же предмету жалобы.</w:t>
      </w:r>
    </w:p>
    <w:p w:rsidR="00BE0AE7" w:rsidRDefault="00FB47D9">
      <w:pPr>
        <w:spacing w:after="0" w:line="240" w:lineRule="auto"/>
        <w:ind w:right="50" w:firstLine="5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86. Организация, Администрация вправе оставить жалобу без ответа в следующих случаях:</w:t>
      </w:r>
    </w:p>
    <w:p w:rsidR="00BE0AE7" w:rsidRDefault="00FB47D9">
      <w:pPr>
        <w:spacing w:after="0" w:line="240" w:lineRule="auto"/>
        <w:ind w:right="50" w:firstLine="5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нал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ичия в жалобе нецензурных либо оскорбительных выражений, угроз жизни, </w:t>
      </w:r>
    </w:p>
    <w:p w:rsidR="00BE0AE7" w:rsidRDefault="00FB47D9">
      <w:pPr>
        <w:spacing w:after="0" w:line="240" w:lineRule="auto"/>
        <w:ind w:right="50" w:firstLine="5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здоровью и имуществу должностного лица, работника, а также членов его семьи; отсутствия возможности прочитать какую-либо часть текста жалобы, фамилию, </w:t>
      </w:r>
    </w:p>
    <w:p w:rsidR="00BE0AE7" w:rsidRDefault="00FB47D9">
      <w:pPr>
        <w:spacing w:after="0" w:line="240" w:lineRule="auto"/>
        <w:ind w:right="50" w:firstLine="5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имя, отчество (при наличии)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(или) почтовый адрес Заявителя, указанные в жалобе.</w:t>
      </w:r>
    </w:p>
    <w:p w:rsidR="00BE0AE7" w:rsidRDefault="00FB47D9">
      <w:pPr>
        <w:spacing w:after="0" w:line="240" w:lineRule="auto"/>
        <w:ind w:right="50" w:firstLine="5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Организация, Администрация сообщает Заявителю об оставлении жалобы без ответа в течение 3 рабочих дней со дня регистрации жалобы.</w:t>
      </w:r>
    </w:p>
    <w:p w:rsidR="00BE0AE7" w:rsidRDefault="00FB47D9">
      <w:pPr>
        <w:spacing w:after="0" w:line="240" w:lineRule="auto"/>
        <w:ind w:right="50" w:firstLine="5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87. Заявитель вправе обжаловать принятое по жалобе решение в судебном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порядке в соответствии с законодательством Российской Федерации.</w:t>
      </w:r>
    </w:p>
    <w:p w:rsidR="00BE0AE7" w:rsidRDefault="00FB47D9">
      <w:pPr>
        <w:spacing w:after="0" w:line="240" w:lineRule="auto"/>
        <w:ind w:right="50" w:firstLine="5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88. В случае установления в ходе или по результатам рассмотрения жалобы признаков состава административного правонарушения, предусмотренного </w:t>
      </w:r>
      <w:hyperlink r:id="rId15">
        <w:r>
          <w:rPr>
            <w:rFonts w:ascii="Times New Roman" w:eastAsia="Times New Roman" w:hAnsi="Times New Roman" w:cs="Times New Roman"/>
            <w:sz w:val="28"/>
            <w:szCs w:val="28"/>
          </w:rPr>
          <w:t>статьей 5.63</w:t>
        </w:r>
      </w:hyperlink>
      <w:r>
        <w:rPr>
          <w:rFonts w:ascii="Times New Roman" w:eastAsia="Times New Roman" w:hAnsi="Times New Roman" w:cs="Times New Roman"/>
          <w:color w:val="0000FF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Кодекса Российской Федерации об админи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стративных правонарушениях, или признаков состава преступления должностное лицо или работник, уполномоченный на рассмотрение жалоб, незамедлительно направляет имеющиеся материалы в органы прокуратуры.</w:t>
      </w:r>
    </w:p>
    <w:p w:rsidR="00BE0AE7" w:rsidRDefault="00FB47D9">
      <w:pPr>
        <w:spacing w:after="0" w:line="240" w:lineRule="auto"/>
        <w:ind w:right="50" w:firstLine="5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89. В случае установления в ходе или по результатам рас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смотрения жалобы признаков состава административного правонарушения, предусмотренного статьей 5.63 Кодекса об административных правонарушениях Российской Федерации, должностное лицо или работник, уполномоченный на рассмотрение жалоб, незамедлительно направ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ляет имеющиеся материалы в органы прокуратуры и одновременно в Отдел образования муниципального образования (для муниципальных организаций) или в министерство образования Оренбургской области (для государственных организаций). </w:t>
      </w:r>
    </w:p>
    <w:p w:rsidR="00BE0AE7" w:rsidRDefault="00FB47D9">
      <w:pPr>
        <w:spacing w:after="0" w:line="240" w:lineRule="auto"/>
        <w:ind w:right="50" w:firstLine="5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90. Организация обеспечивает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</w:p>
    <w:p w:rsidR="00BE0AE7" w:rsidRDefault="00FB47D9">
      <w:pPr>
        <w:spacing w:after="0" w:line="240" w:lineRule="auto"/>
        <w:ind w:right="50" w:firstLine="5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оснащение мест приема жалоб;</w:t>
      </w:r>
    </w:p>
    <w:p w:rsidR="00BE0AE7" w:rsidRDefault="00FB47D9">
      <w:pPr>
        <w:spacing w:after="0" w:line="240" w:lineRule="auto"/>
        <w:ind w:right="50" w:firstLine="5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информирование Заявителей о порядке обжалования решений и действий (бездействия) Организации, работников Организации посредством размещения информации на стендах в местах предоставления муниципальных и государственных ус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луг, на официальных сайтах Организации, ЕПГУ; </w:t>
      </w:r>
    </w:p>
    <w:p w:rsidR="00BE0AE7" w:rsidRDefault="00FB47D9">
      <w:pPr>
        <w:spacing w:after="0" w:line="240" w:lineRule="auto"/>
        <w:ind w:right="50" w:firstLine="5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консультирование Заявителей о порядке обжалования решений и действий (бездействия) Организации, работников Организации, в том числе по телефону, электронной почте, при личном приеме; </w:t>
      </w:r>
    </w:p>
    <w:p w:rsidR="00BE0AE7" w:rsidRDefault="00FB47D9">
      <w:pPr>
        <w:spacing w:after="0" w:line="240" w:lineRule="auto"/>
        <w:ind w:right="50" w:firstLine="5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формирование и предст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авление ежеквартально не позднее 10 числа месяца, следующего за отчетным, в Отдел образования муниципального образования (для муниципальных организаций) или в министерство образования Оренбургской области (для государственных организаций) отчетности о полу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ченных и рассмотренных жалобах (в том числе о количестве удовлетворенных и неудовлетворенных жалоб).</w:t>
      </w:r>
    </w:p>
    <w:p w:rsidR="00BE0AE7" w:rsidRDefault="00FB47D9">
      <w:pPr>
        <w:spacing w:after="0" w:line="240" w:lineRule="auto"/>
        <w:ind w:right="50" w:firstLine="5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91. Сведения о содержании жалоб подлежат размещению в федеральной государственной информационной системе, обеспечивающей процесс досудебного (внесудебного)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обжалования решений и действий (бездействия), совершенных при предоставлении государственных и муниципальных услуг,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соответствии с требованиями </w:t>
      </w:r>
      <w:hyperlink r:id="rId16">
        <w:r>
          <w:rPr>
            <w:rFonts w:ascii="Times New Roman" w:eastAsia="Times New Roman" w:hAnsi="Times New Roman" w:cs="Times New Roman"/>
            <w:sz w:val="28"/>
            <w:szCs w:val="28"/>
          </w:rPr>
          <w:t>Положения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федеральной муниципальной информационной системе, обеспечивающей процесс досудебного (внесудеб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ного) обжалования решений и действий (бездействия), совершенных при предоставлении государственных и муниципальных услуг, утвержденного постановлением Правительства Российской Федерации от 20.11.2012 № 1198 «О федеральной государственной информационной сис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BE0AE7" w:rsidRDefault="00BE0AE7">
      <w:pPr>
        <w:spacing w:after="0" w:line="240" w:lineRule="auto"/>
        <w:ind w:right="50" w:firstLine="5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E0AE7" w:rsidRDefault="00FB47D9">
      <w:pPr>
        <w:spacing w:after="0" w:line="240" w:lineRule="auto"/>
        <w:ind w:right="50" w:firstLine="55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 Органы государственной власти, организации и уполномоченные на рассмотрение жал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обы лица, которым может быть направлена жалоба Заявителя в досудебном (внесудебном) порядке</w:t>
      </w:r>
    </w:p>
    <w:p w:rsidR="00BE0AE7" w:rsidRDefault="00FB47D9">
      <w:pPr>
        <w:spacing w:after="0" w:line="240" w:lineRule="auto"/>
        <w:ind w:right="50" w:firstLine="5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92. Жалоба подается в Организацию, предоставившую Услугу, порядок предоставления которой был нарушен вследствие решений и действий (бездействия) Организации, работн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ика Организации, и рассматривается Организацией в порядке, установленном законодательством Российской Федерации.</w:t>
      </w:r>
    </w:p>
    <w:p w:rsidR="00BE0AE7" w:rsidRDefault="00FB47D9">
      <w:pPr>
        <w:spacing w:after="0" w:line="240" w:lineRule="auto"/>
        <w:ind w:right="50" w:firstLine="5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93. Жалобу на решения и действия (бездействие) Организации можно подать в Отдел образования муниципального образования (для муниципальных орган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изаций) или в министерство образования Оренбургской области (для государственных организаций).</w:t>
      </w:r>
    </w:p>
    <w:p w:rsidR="00BE0AE7" w:rsidRDefault="00FB47D9">
      <w:pPr>
        <w:spacing w:after="0" w:line="240" w:lineRule="auto"/>
        <w:ind w:right="50" w:firstLine="5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94. Прием жалоб в письменной форме на бумажном носителе осуществляется Организацией в месте, где Заявитель подавал Запрос на получение Услуги, нарушение порядка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которой обжалуется, либо в месте, где Заявителем получен результат указанной Услуги.</w:t>
      </w:r>
    </w:p>
    <w:p w:rsidR="00BE0AE7" w:rsidRDefault="00FB47D9">
      <w:pPr>
        <w:spacing w:after="0" w:line="240" w:lineRule="auto"/>
        <w:ind w:right="50" w:firstLine="5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95. Жалоба, поступившая в Организацию, Отдел образования муниципального образования (для муниципальных организаций) или в министерство образования Оренбургской области (дл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государственных организаций), подлежит регистрации не позднее следующего рабочего дня со дня ее поступления.</w:t>
      </w:r>
    </w:p>
    <w:p w:rsidR="00BE0AE7" w:rsidRDefault="00FB47D9">
      <w:pPr>
        <w:spacing w:after="0" w:line="240" w:lineRule="auto"/>
        <w:ind w:right="50" w:firstLine="5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96. Жалоба рассматривается в течение 15 рабочих дней со дня ее регистрации (если более короткие сроки рассмотрения жалобы не установлены Организа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цией, Отделом образования муниципального образования (для муниципальных организаций) или министерством образования Оренбургской области (для государственных организаций).</w:t>
      </w:r>
    </w:p>
    <w:p w:rsidR="00BE0AE7" w:rsidRDefault="00FB47D9">
      <w:pPr>
        <w:spacing w:after="0" w:line="240" w:lineRule="auto"/>
        <w:ind w:right="50" w:firstLine="5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97. В случае обжалования отказа Организации, работника Организации в приеме документо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регистрации.</w:t>
      </w:r>
    </w:p>
    <w:p w:rsidR="00BE0AE7" w:rsidRDefault="00FB47D9">
      <w:pPr>
        <w:spacing w:after="0" w:line="240" w:lineRule="auto"/>
        <w:ind w:right="50" w:firstLine="5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случае если жалоба подана Заявителем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Организацию, в компетенцию которого не входит принятие решения по жалобе, в течение 3 рабочих дней со дня регистрации такой жалобы она направляется в уполномоченный на ее рассмотрение государственный орган, о чем в письменной форме информируется Заявите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ль.</w:t>
      </w:r>
    </w:p>
    <w:p w:rsidR="00BE0AE7" w:rsidRDefault="00FB47D9">
      <w:pPr>
        <w:spacing w:after="0" w:line="240" w:lineRule="auto"/>
        <w:ind w:right="50" w:firstLine="5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При этом срок рассмотрения жалобы исчисляется со дня регистрации жалобы в уполномоченном на ее рассмотрение государственном органе</w:t>
      </w:r>
    </w:p>
    <w:p w:rsidR="00BE0AE7" w:rsidRDefault="00FB47D9">
      <w:pPr>
        <w:spacing w:after="0" w:line="240" w:lineRule="auto"/>
        <w:ind w:right="50" w:firstLine="5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E0AE7" w:rsidRDefault="00FB47D9">
      <w:pPr>
        <w:spacing w:after="0" w:line="240" w:lineRule="auto"/>
        <w:ind w:right="50" w:hanging="1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3. Способы информирования Заявителей о порядке подачи и рассмотрения жалобы, в том числе с использованием ЕПГУ</w:t>
      </w:r>
    </w:p>
    <w:p w:rsidR="00BE0AE7" w:rsidRDefault="00FB47D9">
      <w:pPr>
        <w:spacing w:after="0" w:line="240" w:lineRule="auto"/>
        <w:ind w:right="50" w:firstLine="5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98. Заяв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ители информируются о порядке подачи и рассмотрении жалобы, в том числе с использованием ЕПГУ.</w:t>
      </w:r>
    </w:p>
    <w:p w:rsidR="00BE0AE7" w:rsidRDefault="00FB47D9">
      <w:pPr>
        <w:spacing w:after="0" w:line="240" w:lineRule="auto"/>
        <w:ind w:right="50" w:firstLine="5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99. Информация, указанная в разделе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настоящего Административного регламента, подлежит обязательному размещению на ЕПГУ, в федеральной государственной информационной системе «Федеральный реестр государственных и муниципальных услуг (функций)», государственной информационной системе Оренбургс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 области «Реестр государственных и муниципальных услуг (функций) Оренбургской области», на официальном сайте органа, координирующего предоставление Услуги,  официальном сайте Организации, а также на Портале официального опубликования нормативных правовы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актов Оренбургской области и органов исполнительной власти Оренбургской области (</w:t>
      </w:r>
      <w:hyperlink r:id="rId17">
        <w:r>
          <w:rPr>
            <w:rStyle w:val="aa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/>
          </w:rPr>
          <w:t>http</w:t>
        </w:r>
        <w:r>
          <w:rPr>
            <w:rStyle w:val="aa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://</w:t>
        </w:r>
        <w:r>
          <w:rPr>
            <w:rStyle w:val="aa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>
          <w:rPr>
            <w:rStyle w:val="aa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>
          <w:rPr>
            <w:rStyle w:val="aa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/>
          </w:rPr>
          <w:t>pravo</w:t>
        </w:r>
        <w:proofErr w:type="spellEnd"/>
        <w:r>
          <w:rPr>
            <w:rStyle w:val="aa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.</w:t>
        </w:r>
        <w:r>
          <w:rPr>
            <w:rStyle w:val="aa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/>
          </w:rPr>
          <w:t>orb</w:t>
        </w:r>
        <w:r>
          <w:rPr>
            <w:rStyle w:val="aa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>
          <w:rPr>
            <w:rStyle w:val="aa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  <w:r>
          <w:rPr>
            <w:rStyle w:val="aa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/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BE0AE7" w:rsidRDefault="00BE0AE7">
      <w:pPr>
        <w:spacing w:after="0" w:line="240" w:lineRule="auto"/>
        <w:ind w:right="50" w:firstLine="5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E0AE7" w:rsidRDefault="00FB47D9">
      <w:pPr>
        <w:spacing w:after="0" w:line="240" w:lineRule="auto"/>
        <w:ind w:right="50" w:firstLine="55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4. Перечень нормативных правовых актов, регулирующих порядок досудебного </w:t>
      </w:r>
    </w:p>
    <w:p w:rsidR="00BE0AE7" w:rsidRDefault="00FB47D9">
      <w:pPr>
        <w:spacing w:after="0" w:line="240" w:lineRule="auto"/>
        <w:ind w:right="50" w:firstLine="55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(внесудебного) обжалования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решений и действий (бездействия) Организации, работников Организации</w:t>
      </w:r>
    </w:p>
    <w:p w:rsidR="00BE0AE7" w:rsidRDefault="00FB47D9">
      <w:pPr>
        <w:spacing w:after="0" w:line="240" w:lineRule="auto"/>
        <w:ind w:right="50" w:firstLine="5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100. Досудебный (внесудебный) порядок обжалования действий (бездействия) и (или) решений, принятых в ходе представления Услуги, осуществляется с соблюдением требований Федерального закона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 27.07.2010 № 210-ФЗ «Об организации предоставления государственных и муниципальных услуг» в порядке, установленном законодательством Российской Федерации и Оренбургской области.</w:t>
      </w:r>
    </w:p>
    <w:p w:rsidR="00BE0AE7" w:rsidRDefault="00BE0AE7">
      <w:pPr>
        <w:spacing w:after="0" w:line="240" w:lineRule="auto"/>
        <w:ind w:right="50" w:firstLine="5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E0AE7" w:rsidRDefault="00BE0AE7">
      <w:pPr>
        <w:spacing w:after="0" w:line="240" w:lineRule="auto"/>
        <w:ind w:right="50" w:firstLine="5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E0AE7" w:rsidRDefault="00BE0AE7">
      <w:pPr>
        <w:spacing w:after="0" w:line="240" w:lineRule="auto"/>
        <w:ind w:right="50" w:firstLine="5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E0AE7" w:rsidRDefault="00BE0AE7">
      <w:pPr>
        <w:spacing w:after="0" w:line="240" w:lineRule="auto"/>
        <w:ind w:right="50" w:firstLine="5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E0AE7" w:rsidRDefault="00BE0AE7">
      <w:pPr>
        <w:spacing w:after="0" w:line="240" w:lineRule="auto"/>
        <w:ind w:right="50" w:firstLine="5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E0AE7" w:rsidRDefault="00BE0AE7">
      <w:pPr>
        <w:spacing w:after="0" w:line="240" w:lineRule="auto"/>
        <w:ind w:right="50" w:firstLine="5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E0AE7" w:rsidRDefault="00BE0AE7">
      <w:pPr>
        <w:spacing w:after="0" w:line="240" w:lineRule="auto"/>
        <w:ind w:right="50" w:firstLine="5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E0AE7" w:rsidRDefault="00BE0AE7">
      <w:pPr>
        <w:spacing w:after="0" w:line="240" w:lineRule="auto"/>
        <w:ind w:right="50" w:firstLine="5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E0AE7" w:rsidRDefault="00BE0AE7">
      <w:pPr>
        <w:spacing w:after="0" w:line="240" w:lineRule="auto"/>
        <w:ind w:right="50" w:firstLine="5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E0AE7" w:rsidRDefault="00BE0AE7">
      <w:pPr>
        <w:spacing w:after="0" w:line="240" w:lineRule="auto"/>
        <w:ind w:right="50" w:firstLine="5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E0AE7" w:rsidRDefault="00BE0AE7">
      <w:pPr>
        <w:spacing w:after="0" w:line="240" w:lineRule="auto"/>
        <w:ind w:right="50" w:firstLine="5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E0AE7" w:rsidRDefault="00BE0AE7">
      <w:pPr>
        <w:spacing w:after="0" w:line="240" w:lineRule="auto"/>
        <w:ind w:right="50" w:firstLine="5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E0AE7" w:rsidRDefault="00BE0AE7">
      <w:pPr>
        <w:spacing w:after="0" w:line="240" w:lineRule="auto"/>
        <w:ind w:right="50" w:firstLine="5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E0AE7" w:rsidRDefault="00BE0AE7">
      <w:pPr>
        <w:spacing w:after="0" w:line="240" w:lineRule="auto"/>
        <w:ind w:right="50" w:firstLine="5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E0AE7" w:rsidRDefault="00BE0AE7">
      <w:pPr>
        <w:spacing w:after="36" w:line="247" w:lineRule="auto"/>
        <w:ind w:right="50" w:firstLine="50"/>
        <w:jc w:val="both"/>
        <w:rPr>
          <w:rFonts w:ascii="Times New Roman" w:eastAsia="Times New Roman" w:hAnsi="Times New Roman" w:cs="Times New Roman"/>
          <w:color w:val="26282F"/>
          <w:sz w:val="24"/>
          <w:szCs w:val="24"/>
        </w:rPr>
      </w:pPr>
    </w:p>
    <w:p w:rsidR="00BE0AE7" w:rsidRDefault="00BE0AE7">
      <w:pPr>
        <w:spacing w:after="36" w:line="247" w:lineRule="auto"/>
        <w:ind w:right="50" w:firstLine="50"/>
        <w:jc w:val="both"/>
        <w:rPr>
          <w:rFonts w:ascii="Times New Roman" w:eastAsia="Times New Roman" w:hAnsi="Times New Roman" w:cs="Times New Roman"/>
          <w:color w:val="26282F"/>
          <w:sz w:val="24"/>
          <w:szCs w:val="24"/>
        </w:rPr>
      </w:pPr>
    </w:p>
    <w:p w:rsidR="00BE0AE7" w:rsidRDefault="00BE0AE7">
      <w:pPr>
        <w:pStyle w:val="ae"/>
        <w:ind w:left="0" w:right="50"/>
        <w:jc w:val="both"/>
        <w:rPr>
          <w:rFonts w:ascii="Times New Roman" w:eastAsia="Times New Roman" w:hAnsi="Times New Roman" w:cs="Times New Roman"/>
          <w:color w:val="000007"/>
          <w:sz w:val="28"/>
          <w:szCs w:val="28"/>
          <w:lang w:eastAsia="ru-RU" w:bidi="ru-RU"/>
        </w:rPr>
      </w:pPr>
      <w:bookmarkStart w:id="1" w:name="_GoBack"/>
      <w:bookmarkEnd w:id="1"/>
    </w:p>
    <w:p w:rsidR="00BE0AE7" w:rsidRDefault="00BE0AE7">
      <w:pPr>
        <w:pStyle w:val="ae"/>
        <w:ind w:left="0" w:right="50"/>
        <w:jc w:val="both"/>
        <w:rPr>
          <w:rFonts w:ascii="Times New Roman" w:eastAsia="Times New Roman" w:hAnsi="Times New Roman" w:cs="Times New Roman"/>
          <w:color w:val="000007"/>
          <w:sz w:val="28"/>
          <w:szCs w:val="28"/>
          <w:lang w:eastAsia="ru-RU" w:bidi="ru-RU"/>
        </w:rPr>
      </w:pPr>
    </w:p>
    <w:tbl>
      <w:tblPr>
        <w:tblStyle w:val="af1"/>
        <w:tblW w:w="9912" w:type="dxa"/>
        <w:tblLayout w:type="fixed"/>
        <w:tblLook w:val="04A0" w:firstRow="1" w:lastRow="0" w:firstColumn="1" w:lastColumn="0" w:noHBand="0" w:noVBand="1"/>
      </w:tblPr>
      <w:tblGrid>
        <w:gridCol w:w="4957"/>
        <w:gridCol w:w="4955"/>
      </w:tblGrid>
      <w:tr w:rsidR="00BE0AE7">
        <w:tc>
          <w:tcPr>
            <w:tcW w:w="4956" w:type="dxa"/>
            <w:tcBorders>
              <w:top w:val="nil"/>
              <w:left w:val="nil"/>
              <w:bottom w:val="nil"/>
              <w:right w:val="nil"/>
            </w:tcBorders>
          </w:tcPr>
          <w:p w:rsidR="00BE0AE7" w:rsidRDefault="00BE0AE7">
            <w:pPr>
              <w:pStyle w:val="ae"/>
              <w:spacing w:after="0" w:line="240" w:lineRule="auto"/>
              <w:ind w:left="0" w:right="50"/>
              <w:jc w:val="both"/>
              <w:rPr>
                <w:rFonts w:ascii="Times New Roman" w:eastAsia="Times New Roman" w:hAnsi="Times New Roman" w:cs="Times New Roman"/>
                <w:color w:val="000007"/>
                <w:sz w:val="28"/>
                <w:szCs w:val="28"/>
                <w:lang w:eastAsia="ru-RU" w:bidi="ru-RU"/>
              </w:rPr>
            </w:pPr>
          </w:p>
        </w:tc>
        <w:tc>
          <w:tcPr>
            <w:tcW w:w="4955" w:type="dxa"/>
            <w:tcBorders>
              <w:top w:val="nil"/>
              <w:left w:val="nil"/>
              <w:bottom w:val="nil"/>
              <w:right w:val="nil"/>
            </w:tcBorders>
          </w:tcPr>
          <w:p w:rsidR="00BE0AE7" w:rsidRDefault="00FB47D9">
            <w:pPr>
              <w:pStyle w:val="ae"/>
              <w:spacing w:after="0" w:line="240" w:lineRule="auto"/>
              <w:ind w:left="0" w:right="50"/>
              <w:jc w:val="both"/>
              <w:rPr>
                <w:rFonts w:ascii="Times New Roman" w:eastAsia="Times New Roman" w:hAnsi="Times New Roman" w:cs="Times New Roman"/>
                <w:color w:val="000007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7"/>
                <w:sz w:val="24"/>
                <w:szCs w:val="24"/>
                <w:lang w:eastAsia="ru-RU" w:bidi="ru-RU"/>
              </w:rPr>
              <w:t>Приложение № 1</w:t>
            </w:r>
          </w:p>
          <w:p w:rsidR="00BE0AE7" w:rsidRDefault="00FB47D9">
            <w:pPr>
              <w:pStyle w:val="ae"/>
              <w:spacing w:after="0" w:line="240" w:lineRule="auto"/>
              <w:ind w:left="0" w:right="50"/>
              <w:jc w:val="both"/>
              <w:rPr>
                <w:rFonts w:ascii="Times New Roman" w:eastAsia="Times New Roman" w:hAnsi="Times New Roman" w:cs="Times New Roman"/>
                <w:color w:val="000007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7"/>
                <w:sz w:val="24"/>
                <w:szCs w:val="24"/>
                <w:lang w:eastAsia="ru-RU" w:bidi="ru-RU"/>
              </w:rPr>
              <w:t xml:space="preserve">к административному </w:t>
            </w:r>
            <w:r>
              <w:rPr>
                <w:rFonts w:ascii="Times New Roman" w:eastAsia="Times New Roman" w:hAnsi="Times New Roman" w:cs="Times New Roman"/>
                <w:color w:val="000007"/>
                <w:sz w:val="24"/>
                <w:szCs w:val="24"/>
                <w:lang w:eastAsia="ru-RU" w:bidi="ru-RU"/>
              </w:rPr>
              <w:t>регламенту</w:t>
            </w:r>
          </w:p>
        </w:tc>
      </w:tr>
    </w:tbl>
    <w:p w:rsidR="00BE0AE7" w:rsidRDefault="00BE0AE7">
      <w:pPr>
        <w:shd w:val="clear" w:color="auto" w:fill="FFFFFF"/>
        <w:spacing w:after="0" w:line="240" w:lineRule="auto"/>
        <w:ind w:left="5103"/>
        <w:rPr>
          <w:rFonts w:ascii="Times New Roman" w:eastAsia="SimSun" w:hAnsi="Times New Roman" w:cs="Times New Roman"/>
          <w:color w:val="333333"/>
          <w:sz w:val="24"/>
          <w:szCs w:val="24"/>
          <w:lang w:eastAsia="zh-CN"/>
        </w:rPr>
      </w:pPr>
    </w:p>
    <w:p w:rsidR="00BE0AE7" w:rsidRDefault="00FB47D9">
      <w:pPr>
        <w:keepNext/>
        <w:keepLines/>
        <w:shd w:val="clear" w:color="auto" w:fill="FFFFFF"/>
        <w:spacing w:after="213" w:line="225" w:lineRule="atLeast"/>
        <w:ind w:right="51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Перечень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признаков заявителей (принадлежащих им объектов), а также комбинации значений признаков, каждая из которых соответствует одному варианту предоставления Услуги</w:t>
      </w:r>
    </w:p>
    <w:p w:rsidR="00BE0AE7" w:rsidRDefault="00FB47D9">
      <w:pPr>
        <w:shd w:val="clear" w:color="auto" w:fill="FFFFFF"/>
        <w:spacing w:after="0" w:line="240" w:lineRule="auto"/>
        <w:ind w:left="5103" w:right="283"/>
        <w:jc w:val="right"/>
        <w:rPr>
          <w:rFonts w:ascii="Times New Roman" w:eastAsia="SimSun" w:hAnsi="Times New Roman" w:cs="Times New Roman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sz w:val="24"/>
          <w:szCs w:val="24"/>
          <w:lang w:eastAsia="zh-CN"/>
        </w:rPr>
        <w:t>таблица 1</w:t>
      </w:r>
    </w:p>
    <w:p w:rsidR="00BE0AE7" w:rsidRDefault="00BE0AE7">
      <w:pPr>
        <w:spacing w:after="4" w:line="247" w:lineRule="auto"/>
        <w:ind w:right="51" w:firstLine="698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tbl>
      <w:tblPr>
        <w:tblW w:w="975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348"/>
        <w:gridCol w:w="2592"/>
        <w:gridCol w:w="344"/>
        <w:gridCol w:w="5468"/>
      </w:tblGrid>
      <w:tr w:rsidR="00BE0AE7">
        <w:trPr>
          <w:trHeight w:val="441"/>
        </w:trPr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0AE7" w:rsidRDefault="00FB47D9">
            <w:pPr>
              <w:widowControl w:val="0"/>
              <w:spacing w:after="0" w:line="240" w:lineRule="auto"/>
              <w:ind w:firstLine="5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0AE7" w:rsidRDefault="00FB47D9">
            <w:pPr>
              <w:widowControl w:val="0"/>
              <w:spacing w:after="0" w:line="240" w:lineRule="auto"/>
              <w:ind w:firstLine="5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Признак заявителя</w:t>
            </w:r>
          </w:p>
        </w:tc>
        <w:tc>
          <w:tcPr>
            <w:tcW w:w="5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0AE7" w:rsidRDefault="00FB47D9">
            <w:pPr>
              <w:widowControl w:val="0"/>
              <w:spacing w:after="0" w:line="240" w:lineRule="auto"/>
              <w:ind w:firstLine="5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bookmarkStart w:id="2" w:name="_Hlk131768682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Значения признака заявителя</w:t>
            </w:r>
            <w:bookmarkEnd w:id="2"/>
          </w:p>
        </w:tc>
      </w:tr>
      <w:tr w:rsidR="00BE0AE7">
        <w:trPr>
          <w:trHeight w:val="339"/>
        </w:trPr>
        <w:tc>
          <w:tcPr>
            <w:tcW w:w="97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0AE7" w:rsidRDefault="00FB47D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Результат государственной услуги, за которым обращается заявитель 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Зачисление на обучение по дополнительной образовательной программе»</w:t>
            </w:r>
          </w:p>
        </w:tc>
      </w:tr>
      <w:tr w:rsidR="00BE0AE7">
        <w:trPr>
          <w:trHeight w:val="841"/>
        </w:trPr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0AE7" w:rsidRDefault="00FB47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0AE7" w:rsidRDefault="00FB47D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Категория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заявителя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AE7" w:rsidRDefault="00FB47D9">
            <w:pPr>
              <w:widowControl w:val="0"/>
              <w:spacing w:after="4" w:line="247" w:lineRule="auto"/>
              <w:ind w:right="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 законный представитель несовершеннолетнего получателя Услуги (один из родителей, опекунов, поп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ечителей);</w:t>
            </w:r>
          </w:p>
          <w:p w:rsidR="00BE0AE7" w:rsidRDefault="00FB47D9">
            <w:pPr>
              <w:widowControl w:val="0"/>
              <w:spacing w:after="4" w:line="247" w:lineRule="auto"/>
              <w:ind w:right="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 лицо, действующее от имени законного представителя несовершеннолетнего получателя Услуги на основании доверенности, оформленной в соответствии с требованиями законодательства Российской Федерации.</w:t>
            </w:r>
          </w:p>
          <w:p w:rsidR="00BE0AE7" w:rsidRDefault="00FB47D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 несовершеннолетний получатель Услуги, достиг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ший 14 летнего возраста (включительно).</w:t>
            </w:r>
          </w:p>
        </w:tc>
      </w:tr>
      <w:tr w:rsidR="00BE0AE7">
        <w:trPr>
          <w:trHeight w:val="841"/>
        </w:trPr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0AE7" w:rsidRDefault="00FB47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0AE7" w:rsidRDefault="00FB47D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Укажите цель обращения?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AE7" w:rsidRDefault="00FB47D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Зачисление на обучение по дополнительной образовательной программе</w:t>
            </w:r>
          </w:p>
        </w:tc>
      </w:tr>
      <w:tr w:rsidR="00BE0AE7">
        <w:trPr>
          <w:trHeight w:val="339"/>
        </w:trPr>
        <w:tc>
          <w:tcPr>
            <w:tcW w:w="97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0AE7" w:rsidRDefault="00FB47D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Результат государственной услуги 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Исправление допущенных опечаток и (или) ошибок в выданных в результате предоставления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государственной услуги документах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»</w:t>
            </w:r>
          </w:p>
        </w:tc>
      </w:tr>
      <w:tr w:rsidR="00BE0AE7">
        <w:trPr>
          <w:trHeight w:val="841"/>
        </w:trPr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0AE7" w:rsidRDefault="00FB47D9">
            <w:pPr>
              <w:widowControl w:val="0"/>
              <w:spacing w:after="0" w:line="240" w:lineRule="auto"/>
              <w:ind w:firstLine="3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0AE7" w:rsidRDefault="00FB47D9">
            <w:pPr>
              <w:widowControl w:val="0"/>
              <w:spacing w:after="0" w:line="240" w:lineRule="auto"/>
              <w:ind w:firstLine="37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Категория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заявителя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AE7" w:rsidRDefault="00FB47D9">
            <w:pPr>
              <w:widowControl w:val="0"/>
              <w:spacing w:after="4" w:line="247" w:lineRule="auto"/>
              <w:ind w:right="50" w:firstLine="3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 законный представитель несовершеннолетнего получателя Услуги (один из родителей, опекунов, попечителей);</w:t>
            </w:r>
          </w:p>
          <w:p w:rsidR="00BE0AE7" w:rsidRDefault="00FB47D9">
            <w:pPr>
              <w:widowControl w:val="0"/>
              <w:spacing w:after="4" w:line="247" w:lineRule="auto"/>
              <w:ind w:right="50" w:firstLine="3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- лицо, действующее от имени законного представителя несовершеннолетнего получателя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Услуги на основании доверенности, оформленной в соответствии с требованиями законодательства Российской Федерации.</w:t>
            </w:r>
          </w:p>
          <w:p w:rsidR="00BE0AE7" w:rsidRDefault="00FB47D9">
            <w:pPr>
              <w:widowControl w:val="0"/>
              <w:spacing w:after="0" w:line="240" w:lineRule="auto"/>
              <w:ind w:firstLine="3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 несовершеннолетний получатель Услуги, достигший 14 летнего возраста (включительно).</w:t>
            </w:r>
          </w:p>
        </w:tc>
      </w:tr>
      <w:tr w:rsidR="00BE0AE7">
        <w:trPr>
          <w:trHeight w:val="260"/>
        </w:trPr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0AE7" w:rsidRDefault="00FB47D9">
            <w:pPr>
              <w:widowControl w:val="0"/>
              <w:spacing w:after="0" w:line="240" w:lineRule="auto"/>
              <w:ind w:firstLine="3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0AE7" w:rsidRDefault="00FB47D9">
            <w:pPr>
              <w:widowControl w:val="0"/>
              <w:spacing w:after="0" w:line="240" w:lineRule="auto"/>
              <w:ind w:firstLine="3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Цель обращения?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AE7" w:rsidRDefault="00FB47D9">
            <w:pPr>
              <w:widowControl w:val="0"/>
              <w:spacing w:after="0" w:line="240" w:lineRule="auto"/>
              <w:ind w:firstLine="3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3" w:name="_Hlk131768704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исправление допущенных опечаток 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(или) ошибок в выданных в результате предоставления государственной услуги документах</w:t>
            </w:r>
            <w:bookmarkEnd w:id="3"/>
          </w:p>
        </w:tc>
      </w:tr>
    </w:tbl>
    <w:p w:rsidR="00BE0AE7" w:rsidRDefault="00BE0AE7">
      <w:pPr>
        <w:spacing w:after="4" w:line="247" w:lineRule="auto"/>
        <w:ind w:right="5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E0AE7" w:rsidRDefault="00BE0AE7">
      <w:pPr>
        <w:spacing w:after="4" w:line="247" w:lineRule="auto"/>
        <w:ind w:right="5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E0AE7" w:rsidRDefault="00BE0AE7">
      <w:pPr>
        <w:spacing w:after="4" w:line="247" w:lineRule="auto"/>
        <w:ind w:right="5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E0AE7" w:rsidRDefault="00BE0AE7">
      <w:pPr>
        <w:spacing w:after="4" w:line="247" w:lineRule="auto"/>
        <w:ind w:right="5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E0AE7" w:rsidRDefault="00BE0AE7">
      <w:pPr>
        <w:spacing w:after="4" w:line="247" w:lineRule="auto"/>
        <w:ind w:right="5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E0AE7" w:rsidRDefault="00BE0AE7">
      <w:pPr>
        <w:spacing w:after="4" w:line="247" w:lineRule="auto"/>
        <w:ind w:right="5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E0AE7" w:rsidRDefault="00BE0AE7">
      <w:pPr>
        <w:spacing w:after="4" w:line="247" w:lineRule="auto"/>
        <w:ind w:right="5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E0AE7" w:rsidRDefault="00BE0AE7">
      <w:pPr>
        <w:spacing w:after="4" w:line="247" w:lineRule="auto"/>
        <w:ind w:right="5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E0AE7" w:rsidRDefault="00BE0AE7">
      <w:pPr>
        <w:spacing w:after="4" w:line="247" w:lineRule="auto"/>
        <w:ind w:right="5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E0AE7" w:rsidRDefault="00BE0AE7">
      <w:pPr>
        <w:spacing w:after="4" w:line="247" w:lineRule="auto"/>
        <w:ind w:right="5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E0AE7" w:rsidRDefault="00BE0AE7">
      <w:pPr>
        <w:spacing w:after="4" w:line="247" w:lineRule="auto"/>
        <w:ind w:right="5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E0AE7" w:rsidRDefault="00BE0AE7">
      <w:pPr>
        <w:spacing w:after="4" w:line="247" w:lineRule="auto"/>
        <w:ind w:right="5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E0AE7" w:rsidRDefault="00FB47D9">
      <w:pPr>
        <w:spacing w:after="4" w:line="247" w:lineRule="auto"/>
        <w:ind w:right="283"/>
        <w:jc w:val="right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таблица 2</w:t>
      </w:r>
    </w:p>
    <w:tbl>
      <w:tblPr>
        <w:tblStyle w:val="30"/>
        <w:tblW w:w="975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417"/>
        <w:gridCol w:w="8335"/>
      </w:tblGrid>
      <w:tr w:rsidR="00BE0AE7">
        <w:trPr>
          <w:trHeight w:val="567"/>
        </w:trPr>
        <w:tc>
          <w:tcPr>
            <w:tcW w:w="1417" w:type="dxa"/>
            <w:vAlign w:val="center"/>
          </w:tcPr>
          <w:p w:rsidR="00BE0AE7" w:rsidRDefault="00FB47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№ варианта</w:t>
            </w:r>
          </w:p>
        </w:tc>
        <w:tc>
          <w:tcPr>
            <w:tcW w:w="8334" w:type="dxa"/>
            <w:vAlign w:val="center"/>
          </w:tcPr>
          <w:p w:rsidR="00BE0AE7" w:rsidRDefault="00FB47D9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Комбинация значений признаков</w:t>
            </w:r>
          </w:p>
        </w:tc>
      </w:tr>
      <w:tr w:rsidR="00BE0AE7">
        <w:trPr>
          <w:trHeight w:val="426"/>
        </w:trPr>
        <w:tc>
          <w:tcPr>
            <w:tcW w:w="9751" w:type="dxa"/>
            <w:gridSpan w:val="2"/>
            <w:vAlign w:val="center"/>
          </w:tcPr>
          <w:p w:rsidR="00BE0AE7" w:rsidRDefault="00FB47D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Результат государственной услуги, за которым обращается заявитель 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Зачисление на обучение по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дополнительной образовательной программе»</w:t>
            </w:r>
          </w:p>
        </w:tc>
      </w:tr>
      <w:tr w:rsidR="00BE0AE7">
        <w:trPr>
          <w:trHeight w:val="435"/>
        </w:trPr>
        <w:tc>
          <w:tcPr>
            <w:tcW w:w="1417" w:type="dxa"/>
            <w:vAlign w:val="center"/>
          </w:tcPr>
          <w:p w:rsidR="00BE0AE7" w:rsidRDefault="00FB47D9">
            <w:pPr>
              <w:spacing w:after="0" w:line="240" w:lineRule="auto"/>
              <w:ind w:firstLine="3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334" w:type="dxa"/>
          </w:tcPr>
          <w:p w:rsidR="00BE0AE7" w:rsidRDefault="00FB47D9">
            <w:pPr>
              <w:spacing w:after="4" w:line="247" w:lineRule="auto"/>
              <w:ind w:right="50" w:firstLine="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Заявителями Услуги являются физические лица, инициирующие процесс предоставления Услуги, обратившиеся к исполнителю Услуги, к числу которых относятся:</w:t>
            </w:r>
          </w:p>
          <w:p w:rsidR="00BE0AE7" w:rsidRDefault="00FB47D9">
            <w:pPr>
              <w:spacing w:after="4" w:line="247" w:lineRule="auto"/>
              <w:ind w:right="50" w:firstLine="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законный представитель несовершеннолетнего получателя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Услуги (один из родителей, опекунов, попечителей);</w:t>
            </w:r>
          </w:p>
          <w:p w:rsidR="00BE0AE7" w:rsidRDefault="00FB47D9">
            <w:pPr>
              <w:spacing w:after="4" w:line="247" w:lineRule="auto"/>
              <w:ind w:right="50" w:firstLine="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лицо, действующее от имени законного представителя несовершеннолетнего получателя Услуги на основании доверенности, оформленной в соответствии с требованиями законодательства Российской Федерации.</w:t>
            </w:r>
          </w:p>
          <w:p w:rsidR="00BE0AE7" w:rsidRDefault="00FB47D9">
            <w:pPr>
              <w:spacing w:after="4" w:line="247" w:lineRule="auto"/>
              <w:ind w:right="50" w:firstLine="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несо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вершеннолетний получатель Услуги, достигший 14 летнего возраста (включительно).</w:t>
            </w:r>
          </w:p>
        </w:tc>
      </w:tr>
      <w:tr w:rsidR="00BE0AE7">
        <w:trPr>
          <w:trHeight w:val="426"/>
        </w:trPr>
        <w:tc>
          <w:tcPr>
            <w:tcW w:w="9751" w:type="dxa"/>
            <w:gridSpan w:val="2"/>
            <w:vAlign w:val="center"/>
          </w:tcPr>
          <w:p w:rsidR="00BE0AE7" w:rsidRDefault="00FB47D9">
            <w:pPr>
              <w:spacing w:after="0" w:line="240" w:lineRule="auto"/>
              <w:ind w:firstLine="37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Результат государственной услуги, за которым обращается заявитель 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Исправление допущенных опечаток и (или) ошибок в выданных в результате предоставления государственной услуги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документах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»</w:t>
            </w:r>
          </w:p>
        </w:tc>
      </w:tr>
      <w:tr w:rsidR="00BE0AE7">
        <w:trPr>
          <w:trHeight w:val="435"/>
        </w:trPr>
        <w:tc>
          <w:tcPr>
            <w:tcW w:w="1417" w:type="dxa"/>
            <w:vAlign w:val="center"/>
          </w:tcPr>
          <w:p w:rsidR="00BE0AE7" w:rsidRDefault="00FB47D9">
            <w:pPr>
              <w:spacing w:after="0" w:line="240" w:lineRule="auto"/>
              <w:ind w:firstLine="3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334" w:type="dxa"/>
          </w:tcPr>
          <w:p w:rsidR="00BE0AE7" w:rsidRDefault="00FB47D9">
            <w:pPr>
              <w:spacing w:after="4" w:line="247" w:lineRule="auto"/>
              <w:ind w:right="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Заявителями Услуги являются физические лица, инициирующие процесс предоставления Услуги, обратившиеся к исполнителю Услуги, к числу которых относятся:</w:t>
            </w:r>
          </w:p>
          <w:p w:rsidR="00BE0AE7" w:rsidRDefault="00FB47D9">
            <w:pPr>
              <w:spacing w:after="4" w:line="247" w:lineRule="auto"/>
              <w:ind w:right="50" w:firstLine="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законный представитель несовершеннолетнего получателя Услуги (один из родителей, опеку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нов, попечителей);</w:t>
            </w:r>
          </w:p>
          <w:p w:rsidR="00BE0AE7" w:rsidRDefault="00FB47D9">
            <w:pPr>
              <w:spacing w:after="4" w:line="247" w:lineRule="auto"/>
              <w:ind w:right="50" w:firstLine="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лицо, действующее от имени законного представителя несовершеннолетнего получателя Услуги на основании доверенности, оформленной в соответствии с требованиями законодательства Российской Федерации.</w:t>
            </w:r>
          </w:p>
          <w:p w:rsidR="00BE0AE7" w:rsidRDefault="00FB47D9">
            <w:pPr>
              <w:spacing w:after="262" w:line="242" w:lineRule="auto"/>
              <w:ind w:right="50" w:firstLine="3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bookmarkStart w:id="4" w:name="_Hlk131768657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несовершеннолетний получатель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Услуги, достигший 14 летнего возраста (включительно).</w:t>
            </w:r>
            <w:bookmarkEnd w:id="4"/>
          </w:p>
        </w:tc>
      </w:tr>
    </w:tbl>
    <w:p w:rsidR="00BE0AE7" w:rsidRDefault="00BE0AE7">
      <w:pPr>
        <w:spacing w:after="4" w:line="247" w:lineRule="auto"/>
        <w:ind w:right="51" w:firstLine="698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BE0AE7" w:rsidRDefault="00BE0AE7">
      <w:pPr>
        <w:spacing w:after="4" w:line="247" w:lineRule="auto"/>
        <w:ind w:right="51" w:firstLine="698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BE0AE7" w:rsidRDefault="00BE0AE7">
      <w:pPr>
        <w:spacing w:after="4" w:line="247" w:lineRule="auto"/>
        <w:ind w:right="51" w:firstLine="698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BE0AE7" w:rsidRDefault="00BE0AE7">
      <w:pPr>
        <w:spacing w:after="4" w:line="247" w:lineRule="auto"/>
        <w:ind w:right="51" w:firstLine="698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BE0AE7" w:rsidRDefault="00BE0AE7">
      <w:pPr>
        <w:spacing w:after="4" w:line="247" w:lineRule="auto"/>
        <w:ind w:right="51" w:firstLine="698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BE0AE7" w:rsidRDefault="00BE0AE7">
      <w:pPr>
        <w:shd w:val="clear" w:color="auto" w:fill="FFFFFF"/>
        <w:spacing w:after="213" w:line="225" w:lineRule="atLeast"/>
        <w:rPr>
          <w:rFonts w:ascii="Times New Roman" w:eastAsia="SimSun" w:hAnsi="Times New Roman" w:cs="Times New Roman"/>
          <w:color w:val="333333"/>
          <w:sz w:val="24"/>
          <w:szCs w:val="24"/>
          <w:lang w:eastAsia="zh-CN"/>
        </w:rPr>
      </w:pPr>
    </w:p>
    <w:p w:rsidR="00BE0AE7" w:rsidRDefault="00BE0AE7">
      <w:pPr>
        <w:shd w:val="clear" w:color="auto" w:fill="FFFFFF"/>
        <w:spacing w:after="213" w:line="225" w:lineRule="atLeast"/>
        <w:rPr>
          <w:rFonts w:ascii="Times New Roman" w:eastAsia="SimSun" w:hAnsi="Times New Roman" w:cs="Times New Roman"/>
          <w:color w:val="333333"/>
          <w:sz w:val="24"/>
          <w:szCs w:val="24"/>
          <w:lang w:eastAsia="zh-CN"/>
        </w:rPr>
      </w:pPr>
    </w:p>
    <w:p w:rsidR="00BE0AE7" w:rsidRDefault="00BE0AE7">
      <w:pPr>
        <w:shd w:val="clear" w:color="auto" w:fill="FFFFFF"/>
        <w:spacing w:after="213" w:line="225" w:lineRule="atLeast"/>
        <w:rPr>
          <w:rFonts w:ascii="Times New Roman" w:eastAsia="SimSun" w:hAnsi="Times New Roman" w:cs="Times New Roman"/>
          <w:color w:val="333333"/>
          <w:sz w:val="24"/>
          <w:szCs w:val="24"/>
          <w:lang w:eastAsia="zh-CN"/>
        </w:rPr>
      </w:pPr>
    </w:p>
    <w:p w:rsidR="00BE0AE7" w:rsidRDefault="00BE0AE7">
      <w:pPr>
        <w:tabs>
          <w:tab w:val="left" w:pos="8647"/>
          <w:tab w:val="left" w:pos="8789"/>
          <w:tab w:val="left" w:pos="8931"/>
        </w:tabs>
        <w:spacing w:after="36" w:line="247" w:lineRule="auto"/>
        <w:ind w:right="95"/>
        <w:jc w:val="both"/>
        <w:rPr>
          <w:rFonts w:ascii="Times New Roman" w:eastAsia="Times New Roman" w:hAnsi="Times New Roman" w:cs="Times New Roman"/>
          <w:color w:val="26282F"/>
          <w:sz w:val="24"/>
        </w:rPr>
      </w:pPr>
    </w:p>
    <w:p w:rsidR="00BE0AE7" w:rsidRDefault="00BE0AE7">
      <w:pPr>
        <w:tabs>
          <w:tab w:val="left" w:pos="8647"/>
          <w:tab w:val="left" w:pos="8789"/>
          <w:tab w:val="left" w:pos="8931"/>
        </w:tabs>
        <w:spacing w:after="36" w:line="247" w:lineRule="auto"/>
        <w:ind w:right="95"/>
        <w:jc w:val="both"/>
        <w:rPr>
          <w:rFonts w:ascii="Times New Roman" w:eastAsia="Times New Roman" w:hAnsi="Times New Roman" w:cs="Times New Roman"/>
          <w:color w:val="26282F"/>
          <w:sz w:val="24"/>
        </w:rPr>
      </w:pPr>
    </w:p>
    <w:p w:rsidR="00BE0AE7" w:rsidRDefault="00BE0AE7">
      <w:pPr>
        <w:tabs>
          <w:tab w:val="left" w:pos="8647"/>
          <w:tab w:val="left" w:pos="8789"/>
          <w:tab w:val="left" w:pos="8931"/>
        </w:tabs>
        <w:spacing w:after="36" w:line="247" w:lineRule="auto"/>
        <w:ind w:right="95"/>
        <w:jc w:val="both"/>
        <w:rPr>
          <w:rFonts w:ascii="Times New Roman" w:eastAsia="Times New Roman" w:hAnsi="Times New Roman" w:cs="Times New Roman"/>
          <w:color w:val="26282F"/>
          <w:sz w:val="24"/>
        </w:rPr>
      </w:pPr>
    </w:p>
    <w:p w:rsidR="00BE0AE7" w:rsidRDefault="00BE0AE7">
      <w:pPr>
        <w:tabs>
          <w:tab w:val="left" w:pos="8647"/>
          <w:tab w:val="left" w:pos="8789"/>
          <w:tab w:val="left" w:pos="8931"/>
        </w:tabs>
        <w:spacing w:after="36" w:line="247" w:lineRule="auto"/>
        <w:ind w:right="95"/>
        <w:jc w:val="both"/>
        <w:rPr>
          <w:rFonts w:ascii="Times New Roman" w:eastAsia="Times New Roman" w:hAnsi="Times New Roman" w:cs="Times New Roman"/>
          <w:color w:val="26282F"/>
          <w:sz w:val="24"/>
        </w:rPr>
      </w:pPr>
    </w:p>
    <w:p w:rsidR="00BE0AE7" w:rsidRDefault="00BE0AE7">
      <w:pPr>
        <w:tabs>
          <w:tab w:val="left" w:pos="8647"/>
          <w:tab w:val="left" w:pos="8789"/>
          <w:tab w:val="left" w:pos="8931"/>
        </w:tabs>
        <w:spacing w:after="36" w:line="247" w:lineRule="auto"/>
        <w:ind w:right="95"/>
        <w:jc w:val="both"/>
        <w:rPr>
          <w:rFonts w:ascii="Times New Roman" w:eastAsia="Times New Roman" w:hAnsi="Times New Roman" w:cs="Times New Roman"/>
          <w:color w:val="26282F"/>
          <w:sz w:val="24"/>
        </w:rPr>
      </w:pPr>
    </w:p>
    <w:p w:rsidR="00BE0AE7" w:rsidRDefault="00BE0AE7">
      <w:pPr>
        <w:tabs>
          <w:tab w:val="left" w:pos="8647"/>
          <w:tab w:val="left" w:pos="8789"/>
          <w:tab w:val="left" w:pos="8931"/>
        </w:tabs>
        <w:spacing w:after="36" w:line="247" w:lineRule="auto"/>
        <w:ind w:right="95"/>
        <w:jc w:val="both"/>
        <w:rPr>
          <w:rFonts w:ascii="Times New Roman" w:eastAsia="Times New Roman" w:hAnsi="Times New Roman" w:cs="Times New Roman"/>
          <w:color w:val="26282F"/>
          <w:sz w:val="24"/>
        </w:rPr>
      </w:pPr>
    </w:p>
    <w:p w:rsidR="00BE0AE7" w:rsidRDefault="00BE0AE7">
      <w:pPr>
        <w:tabs>
          <w:tab w:val="left" w:pos="8647"/>
          <w:tab w:val="left" w:pos="8789"/>
          <w:tab w:val="left" w:pos="8931"/>
        </w:tabs>
        <w:spacing w:after="36" w:line="247" w:lineRule="auto"/>
        <w:ind w:right="95"/>
        <w:jc w:val="both"/>
        <w:rPr>
          <w:rFonts w:ascii="Times New Roman" w:eastAsia="Times New Roman" w:hAnsi="Times New Roman" w:cs="Times New Roman"/>
          <w:color w:val="26282F"/>
          <w:sz w:val="24"/>
        </w:rPr>
      </w:pPr>
    </w:p>
    <w:p w:rsidR="00BE0AE7" w:rsidRDefault="00BE0AE7">
      <w:pPr>
        <w:tabs>
          <w:tab w:val="left" w:pos="8647"/>
          <w:tab w:val="left" w:pos="8789"/>
          <w:tab w:val="left" w:pos="8931"/>
        </w:tabs>
        <w:spacing w:after="36" w:line="247" w:lineRule="auto"/>
        <w:ind w:right="95"/>
        <w:jc w:val="both"/>
        <w:rPr>
          <w:rFonts w:ascii="Times New Roman" w:eastAsia="Times New Roman" w:hAnsi="Times New Roman" w:cs="Times New Roman"/>
          <w:color w:val="26282F"/>
          <w:sz w:val="24"/>
        </w:rPr>
      </w:pPr>
    </w:p>
    <w:p w:rsidR="00BE0AE7" w:rsidRDefault="00BE0AE7">
      <w:pPr>
        <w:tabs>
          <w:tab w:val="left" w:pos="8647"/>
          <w:tab w:val="left" w:pos="8789"/>
          <w:tab w:val="left" w:pos="8931"/>
        </w:tabs>
        <w:spacing w:after="36" w:line="247" w:lineRule="auto"/>
        <w:ind w:right="95"/>
        <w:jc w:val="both"/>
        <w:rPr>
          <w:rFonts w:ascii="Times New Roman" w:eastAsia="Times New Roman" w:hAnsi="Times New Roman" w:cs="Times New Roman"/>
          <w:color w:val="26282F"/>
          <w:sz w:val="24"/>
        </w:rPr>
      </w:pPr>
    </w:p>
    <w:p w:rsidR="00BE0AE7" w:rsidRDefault="00BE0AE7">
      <w:pPr>
        <w:tabs>
          <w:tab w:val="left" w:pos="8647"/>
          <w:tab w:val="left" w:pos="8789"/>
          <w:tab w:val="left" w:pos="8931"/>
        </w:tabs>
        <w:spacing w:after="36" w:line="247" w:lineRule="auto"/>
        <w:ind w:right="95"/>
        <w:jc w:val="both"/>
        <w:rPr>
          <w:rFonts w:ascii="Times New Roman" w:eastAsia="Times New Roman" w:hAnsi="Times New Roman" w:cs="Times New Roman"/>
          <w:color w:val="26282F"/>
          <w:sz w:val="24"/>
        </w:rPr>
      </w:pPr>
    </w:p>
    <w:p w:rsidR="00BE0AE7" w:rsidRDefault="00BE0AE7">
      <w:pPr>
        <w:tabs>
          <w:tab w:val="left" w:pos="8647"/>
          <w:tab w:val="left" w:pos="8789"/>
          <w:tab w:val="left" w:pos="8931"/>
        </w:tabs>
        <w:spacing w:after="36" w:line="247" w:lineRule="auto"/>
        <w:ind w:right="95"/>
        <w:jc w:val="both"/>
        <w:rPr>
          <w:rFonts w:ascii="Times New Roman" w:eastAsia="Times New Roman" w:hAnsi="Times New Roman" w:cs="Times New Roman"/>
          <w:color w:val="26282F"/>
          <w:sz w:val="24"/>
        </w:rPr>
      </w:pPr>
    </w:p>
    <w:p w:rsidR="00BE0AE7" w:rsidRDefault="00BE0AE7">
      <w:pPr>
        <w:tabs>
          <w:tab w:val="left" w:pos="8647"/>
          <w:tab w:val="left" w:pos="8789"/>
          <w:tab w:val="left" w:pos="8931"/>
        </w:tabs>
        <w:spacing w:after="36" w:line="247" w:lineRule="auto"/>
        <w:ind w:right="95"/>
        <w:jc w:val="both"/>
        <w:rPr>
          <w:rFonts w:ascii="Times New Roman" w:eastAsia="Times New Roman" w:hAnsi="Times New Roman" w:cs="Times New Roman"/>
          <w:color w:val="26282F"/>
          <w:sz w:val="24"/>
        </w:rPr>
      </w:pPr>
    </w:p>
    <w:p w:rsidR="00BE0AE7" w:rsidRDefault="00BE0AE7">
      <w:pPr>
        <w:tabs>
          <w:tab w:val="left" w:pos="8647"/>
          <w:tab w:val="left" w:pos="8789"/>
          <w:tab w:val="left" w:pos="8931"/>
        </w:tabs>
        <w:spacing w:after="36" w:line="247" w:lineRule="auto"/>
        <w:ind w:right="95"/>
        <w:jc w:val="both"/>
        <w:rPr>
          <w:rFonts w:ascii="Times New Roman" w:eastAsia="Times New Roman" w:hAnsi="Times New Roman" w:cs="Times New Roman"/>
          <w:color w:val="26282F"/>
          <w:sz w:val="24"/>
        </w:rPr>
      </w:pPr>
    </w:p>
    <w:tbl>
      <w:tblPr>
        <w:tblStyle w:val="af1"/>
        <w:tblW w:w="9912" w:type="dxa"/>
        <w:tblLayout w:type="fixed"/>
        <w:tblLook w:val="04A0" w:firstRow="1" w:lastRow="0" w:firstColumn="1" w:lastColumn="0" w:noHBand="0" w:noVBand="1"/>
      </w:tblPr>
      <w:tblGrid>
        <w:gridCol w:w="4957"/>
        <w:gridCol w:w="4955"/>
      </w:tblGrid>
      <w:tr w:rsidR="00BE0AE7">
        <w:tc>
          <w:tcPr>
            <w:tcW w:w="4956" w:type="dxa"/>
            <w:tcBorders>
              <w:top w:val="nil"/>
              <w:left w:val="nil"/>
              <w:bottom w:val="nil"/>
              <w:right w:val="nil"/>
            </w:tcBorders>
          </w:tcPr>
          <w:p w:rsidR="00BE0AE7" w:rsidRDefault="00BE0AE7">
            <w:pPr>
              <w:pStyle w:val="ae"/>
              <w:spacing w:after="0" w:line="240" w:lineRule="auto"/>
              <w:ind w:left="0" w:right="50"/>
              <w:jc w:val="both"/>
              <w:rPr>
                <w:rFonts w:ascii="Times New Roman" w:eastAsia="Times New Roman" w:hAnsi="Times New Roman" w:cs="Times New Roman"/>
                <w:color w:val="000007"/>
                <w:sz w:val="28"/>
                <w:szCs w:val="28"/>
                <w:lang w:eastAsia="ru-RU" w:bidi="ru-RU"/>
              </w:rPr>
            </w:pPr>
          </w:p>
        </w:tc>
        <w:tc>
          <w:tcPr>
            <w:tcW w:w="4955" w:type="dxa"/>
            <w:tcBorders>
              <w:top w:val="nil"/>
              <w:left w:val="nil"/>
              <w:bottom w:val="nil"/>
              <w:right w:val="nil"/>
            </w:tcBorders>
          </w:tcPr>
          <w:p w:rsidR="00BE0AE7" w:rsidRDefault="00FB47D9">
            <w:pPr>
              <w:pStyle w:val="ae"/>
              <w:spacing w:after="0" w:line="240" w:lineRule="auto"/>
              <w:ind w:left="0" w:right="50"/>
              <w:jc w:val="both"/>
              <w:rPr>
                <w:rFonts w:ascii="Times New Roman" w:eastAsia="Times New Roman" w:hAnsi="Times New Roman" w:cs="Times New Roman"/>
                <w:color w:val="000007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7"/>
                <w:sz w:val="24"/>
                <w:szCs w:val="24"/>
                <w:lang w:eastAsia="ru-RU" w:bidi="ru-RU"/>
              </w:rPr>
              <w:t>Приложение № 2</w:t>
            </w:r>
          </w:p>
          <w:p w:rsidR="00BE0AE7" w:rsidRDefault="00FB47D9">
            <w:pPr>
              <w:pStyle w:val="ae"/>
              <w:spacing w:after="0" w:line="240" w:lineRule="auto"/>
              <w:ind w:left="0" w:right="50"/>
              <w:jc w:val="both"/>
              <w:rPr>
                <w:rFonts w:ascii="Times New Roman" w:eastAsia="Times New Roman" w:hAnsi="Times New Roman" w:cs="Times New Roman"/>
                <w:color w:val="000007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7"/>
                <w:sz w:val="24"/>
                <w:szCs w:val="24"/>
                <w:lang w:eastAsia="ru-RU" w:bidi="ru-RU"/>
              </w:rPr>
              <w:t>к административному регламенту</w:t>
            </w:r>
          </w:p>
        </w:tc>
      </w:tr>
    </w:tbl>
    <w:p w:rsidR="00BE0AE7" w:rsidRDefault="00BE0AE7">
      <w:pPr>
        <w:tabs>
          <w:tab w:val="left" w:pos="8647"/>
          <w:tab w:val="left" w:pos="8789"/>
          <w:tab w:val="left" w:pos="8931"/>
        </w:tabs>
        <w:spacing w:after="36" w:line="247" w:lineRule="auto"/>
        <w:ind w:left="5670" w:right="95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BE0AE7" w:rsidRDefault="00FB47D9">
      <w:pPr>
        <w:spacing w:after="45"/>
        <w:ind w:left="10" w:right="50" w:hanging="1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Форма Заявления о предоставлении Услуги</w:t>
      </w:r>
    </w:p>
    <w:p w:rsidR="00BE0AE7" w:rsidRDefault="00BE0AE7">
      <w:pPr>
        <w:spacing w:after="45"/>
        <w:ind w:left="10" w:right="50" w:hanging="10"/>
        <w:jc w:val="center"/>
        <w:rPr>
          <w:rFonts w:ascii="Times New Roman" w:eastAsia="Times New Roman" w:hAnsi="Times New Roman" w:cs="Times New Roman"/>
          <w:sz w:val="24"/>
        </w:rPr>
      </w:pPr>
    </w:p>
    <w:tbl>
      <w:tblPr>
        <w:tblStyle w:val="af1"/>
        <w:tblW w:w="9912" w:type="dxa"/>
        <w:tblInd w:w="10" w:type="dxa"/>
        <w:tblLayout w:type="fixed"/>
        <w:tblLook w:val="04A0" w:firstRow="1" w:lastRow="0" w:firstColumn="1" w:lastColumn="0" w:noHBand="0" w:noVBand="1"/>
      </w:tblPr>
      <w:tblGrid>
        <w:gridCol w:w="4957"/>
        <w:gridCol w:w="4955"/>
      </w:tblGrid>
      <w:tr w:rsidR="00BE0AE7">
        <w:tc>
          <w:tcPr>
            <w:tcW w:w="4956" w:type="dxa"/>
            <w:tcBorders>
              <w:top w:val="nil"/>
              <w:left w:val="nil"/>
              <w:bottom w:val="nil"/>
              <w:right w:val="nil"/>
            </w:tcBorders>
          </w:tcPr>
          <w:p w:rsidR="00BE0AE7" w:rsidRDefault="00BE0AE7">
            <w:pPr>
              <w:spacing w:after="45" w:line="240" w:lineRule="auto"/>
              <w:ind w:right="5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955" w:type="dxa"/>
            <w:tcBorders>
              <w:top w:val="nil"/>
              <w:left w:val="nil"/>
              <w:bottom w:val="nil"/>
              <w:right w:val="nil"/>
            </w:tcBorders>
          </w:tcPr>
          <w:p w:rsidR="00BE0AE7" w:rsidRDefault="00FB47D9">
            <w:pPr>
              <w:spacing w:after="45" w:line="240" w:lineRule="auto"/>
              <w:ind w:right="50"/>
              <w:jc w:val="center"/>
              <w:rPr>
                <w:rFonts w:ascii="Times New Roman" w:eastAsia="Times New Roman" w:hAnsi="Times New Roman" w:cs="Times New Roman"/>
                <w:sz w:val="24"/>
                <w:vertAlign w:val="subscript"/>
              </w:rPr>
            </w:pPr>
            <w:r>
              <w:rPr>
                <w:rFonts w:ascii="Times New Roman" w:eastAsia="Times New Roman" w:hAnsi="Times New Roman" w:cs="Times New Roman"/>
                <w:sz w:val="24"/>
                <w:vertAlign w:val="subscript"/>
              </w:rPr>
              <w:t>______________________________________________________</w:t>
            </w:r>
          </w:p>
          <w:p w:rsidR="00BE0AE7" w:rsidRDefault="00FB47D9">
            <w:pPr>
              <w:spacing w:after="45" w:line="240" w:lineRule="auto"/>
              <w:ind w:right="50"/>
              <w:jc w:val="center"/>
              <w:rPr>
                <w:rFonts w:ascii="Times New Roman" w:eastAsia="Times New Roman" w:hAnsi="Times New Roman" w:cs="Times New Roman"/>
                <w:sz w:val="24"/>
                <w:vertAlign w:val="subscript"/>
              </w:rPr>
            </w:pPr>
            <w:r>
              <w:rPr>
                <w:rFonts w:ascii="Times New Roman" w:eastAsia="Times New Roman" w:hAnsi="Times New Roman" w:cs="Times New Roman"/>
                <w:sz w:val="24"/>
                <w:vertAlign w:val="subscript"/>
              </w:rPr>
              <w:t>______________________________________________________</w:t>
            </w:r>
          </w:p>
          <w:p w:rsidR="00BE0AE7" w:rsidRDefault="00FB47D9">
            <w:pPr>
              <w:spacing w:after="45" w:line="240" w:lineRule="auto"/>
              <w:ind w:right="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наименование Организации</w:t>
            </w:r>
          </w:p>
          <w:p w:rsidR="00BE0AE7" w:rsidRDefault="00FB47D9">
            <w:pPr>
              <w:spacing w:after="45" w:line="240" w:lineRule="auto"/>
              <w:ind w:right="50"/>
              <w:jc w:val="center"/>
              <w:rPr>
                <w:rFonts w:ascii="Times New Roman" w:eastAsia="Times New Roman" w:hAnsi="Times New Roman" w:cs="Times New Roman"/>
                <w:sz w:val="24"/>
                <w:vertAlign w:val="subscript"/>
              </w:rPr>
            </w:pPr>
            <w:r>
              <w:rPr>
                <w:rFonts w:ascii="Times New Roman" w:eastAsia="Times New Roman" w:hAnsi="Times New Roman" w:cs="Times New Roman"/>
                <w:sz w:val="24"/>
                <w:vertAlign w:val="subscript"/>
              </w:rPr>
              <w:t>______________________________________________________</w:t>
            </w:r>
          </w:p>
          <w:p w:rsidR="00BE0AE7" w:rsidRDefault="00FB47D9">
            <w:pPr>
              <w:spacing w:after="45" w:line="240" w:lineRule="auto"/>
              <w:ind w:right="50"/>
              <w:jc w:val="center"/>
              <w:rPr>
                <w:rFonts w:ascii="Times New Roman" w:eastAsia="Times New Roman" w:hAnsi="Times New Roman" w:cs="Times New Roman"/>
                <w:sz w:val="24"/>
                <w:vertAlign w:val="subscript"/>
              </w:rPr>
            </w:pPr>
            <w:r>
              <w:rPr>
                <w:rFonts w:ascii="Times New Roman" w:eastAsia="Times New Roman" w:hAnsi="Times New Roman" w:cs="Times New Roman"/>
                <w:sz w:val="24"/>
                <w:vertAlign w:val="subscript"/>
              </w:rPr>
              <w:t>______________________________________________________</w:t>
            </w:r>
          </w:p>
          <w:p w:rsidR="00BE0AE7" w:rsidRDefault="00FB47D9">
            <w:pPr>
              <w:spacing w:after="45" w:line="240" w:lineRule="auto"/>
              <w:ind w:right="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ФИО Заявителя (представителя Заявителя)</w:t>
            </w:r>
          </w:p>
          <w:p w:rsidR="00BE0AE7" w:rsidRDefault="00FB47D9">
            <w:pPr>
              <w:spacing w:after="45" w:line="240" w:lineRule="auto"/>
              <w:ind w:right="50"/>
              <w:jc w:val="center"/>
              <w:rPr>
                <w:rFonts w:ascii="Times New Roman" w:eastAsia="Times New Roman" w:hAnsi="Times New Roman" w:cs="Times New Roman"/>
                <w:sz w:val="24"/>
                <w:vertAlign w:val="subscript"/>
              </w:rPr>
            </w:pPr>
            <w:r>
              <w:rPr>
                <w:rFonts w:ascii="Times New Roman" w:eastAsia="Times New Roman" w:hAnsi="Times New Roman" w:cs="Times New Roman"/>
                <w:sz w:val="24"/>
                <w:vertAlign w:val="subscript"/>
              </w:rPr>
              <w:t>______________________________________________________</w:t>
            </w:r>
          </w:p>
          <w:p w:rsidR="00BE0AE7" w:rsidRDefault="00FB47D9">
            <w:pPr>
              <w:spacing w:after="45" w:line="240" w:lineRule="auto"/>
              <w:ind w:right="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(контактный телефон, адрес эл. почты)</w:t>
            </w:r>
          </w:p>
          <w:p w:rsidR="00BE0AE7" w:rsidRDefault="00FB47D9">
            <w:pPr>
              <w:spacing w:after="45" w:line="240" w:lineRule="auto"/>
              <w:ind w:right="50"/>
              <w:jc w:val="center"/>
              <w:rPr>
                <w:rFonts w:ascii="Times New Roman" w:eastAsia="Times New Roman" w:hAnsi="Times New Roman" w:cs="Times New Roman"/>
                <w:sz w:val="24"/>
                <w:vertAlign w:val="subscript"/>
              </w:rPr>
            </w:pPr>
            <w:r>
              <w:rPr>
                <w:rFonts w:ascii="Times New Roman" w:eastAsia="Times New Roman" w:hAnsi="Times New Roman" w:cs="Times New Roman"/>
                <w:sz w:val="24"/>
                <w:vertAlign w:val="subscript"/>
              </w:rPr>
              <w:t>______________________________________________________</w:t>
            </w:r>
          </w:p>
          <w:p w:rsidR="00BE0AE7" w:rsidRDefault="00FB47D9">
            <w:pPr>
              <w:spacing w:after="45" w:line="240" w:lineRule="auto"/>
              <w:ind w:right="50"/>
              <w:jc w:val="center"/>
              <w:rPr>
                <w:rFonts w:ascii="Times New Roman" w:eastAsia="Times New Roman" w:hAnsi="Times New Roman" w:cs="Times New Roman"/>
                <w:sz w:val="24"/>
                <w:vertAlign w:val="subscript"/>
              </w:rPr>
            </w:pPr>
            <w:r>
              <w:rPr>
                <w:rFonts w:ascii="Times New Roman" w:eastAsia="Times New Roman" w:hAnsi="Times New Roman" w:cs="Times New Roman"/>
                <w:sz w:val="24"/>
                <w:vertAlign w:val="subscript"/>
              </w:rPr>
              <w:t>______________________________________________________</w:t>
            </w:r>
          </w:p>
          <w:p w:rsidR="00BE0AE7" w:rsidRDefault="00FB47D9">
            <w:pPr>
              <w:spacing w:after="45" w:line="240" w:lineRule="auto"/>
              <w:ind w:right="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(реквизиты документа, удостоверяющего личность)</w:t>
            </w:r>
          </w:p>
          <w:p w:rsidR="00BE0AE7" w:rsidRDefault="00BE0AE7">
            <w:pPr>
              <w:spacing w:after="45" w:line="240" w:lineRule="auto"/>
              <w:ind w:right="5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:rsidR="00BE0AE7" w:rsidRDefault="00FB47D9">
      <w:pPr>
        <w:spacing w:after="0" w:line="240" w:lineRule="auto"/>
        <w:ind w:left="10" w:right="51" w:hanging="10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Заявление о предоставлении Услуги</w:t>
      </w:r>
    </w:p>
    <w:p w:rsidR="00BE0AE7" w:rsidRDefault="00BE0AE7">
      <w:pPr>
        <w:spacing w:after="0" w:line="240" w:lineRule="auto"/>
        <w:ind w:left="10" w:right="51" w:hanging="10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:rsidR="00BE0AE7" w:rsidRDefault="00FB47D9">
      <w:pPr>
        <w:spacing w:after="0" w:line="240" w:lineRule="auto"/>
        <w:ind w:left="10" w:right="51" w:firstLine="5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Прошу предоставить Услугу «Запись на обучение по дополнительной образовательной программе» в целях обучения ________________________________________________________</w:t>
      </w:r>
    </w:p>
    <w:p w:rsidR="00BE0AE7" w:rsidRDefault="00FB47D9">
      <w:pPr>
        <w:spacing w:after="0" w:line="240" w:lineRule="auto"/>
        <w:ind w:right="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</w:t>
      </w:r>
    </w:p>
    <w:p w:rsidR="00BE0AE7" w:rsidRDefault="00FB47D9">
      <w:pPr>
        <w:spacing w:after="0" w:line="240" w:lineRule="auto"/>
        <w:ind w:right="51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(ФИО ребенка, год рождения)</w:t>
      </w:r>
    </w:p>
    <w:p w:rsidR="00BE0AE7" w:rsidRDefault="00FB47D9">
      <w:pPr>
        <w:spacing w:after="0" w:line="240" w:lineRule="auto"/>
        <w:ind w:left="10" w:right="50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на обучение по дополнительной общеобразовательной программе: _________________________</w:t>
      </w:r>
    </w:p>
    <w:p w:rsidR="00BE0AE7" w:rsidRDefault="00FB47D9">
      <w:pPr>
        <w:spacing w:after="0" w:line="240" w:lineRule="auto"/>
        <w:ind w:left="10" w:right="50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__________________________________________________________________________________</w:t>
      </w:r>
    </w:p>
    <w:p w:rsidR="00BE0AE7" w:rsidRDefault="00FB47D9">
      <w:pPr>
        <w:spacing w:after="0" w:line="240" w:lineRule="auto"/>
        <w:ind w:left="10" w:right="50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__________________________________________________________________________________</w:t>
      </w:r>
    </w:p>
    <w:p w:rsidR="00BE0AE7" w:rsidRDefault="00FB47D9">
      <w:pPr>
        <w:spacing w:after="0" w:line="240" w:lineRule="auto"/>
        <w:ind w:left="10" w:hanging="10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название программы</w:t>
      </w:r>
    </w:p>
    <w:p w:rsidR="00BE0AE7" w:rsidRDefault="00FB47D9">
      <w:pPr>
        <w:spacing w:after="0" w:line="240" w:lineRule="auto"/>
        <w:ind w:left="10" w:right="34" w:firstLine="55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С уставом Организации, лицензией на право ведения образовательной деятельности, свидетельством о муниципальной аккредитации, дополнительными образовательн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ыми программами, программами спортивной подготовки, правилами поведения, правилами отчисления, режимом работы Организации ознакомлен(а). </w:t>
      </w:r>
    </w:p>
    <w:p w:rsidR="00BE0AE7" w:rsidRDefault="00FB47D9">
      <w:pPr>
        <w:spacing w:after="0" w:line="240" w:lineRule="auto"/>
        <w:ind w:left="10" w:right="34" w:firstLine="55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Я, _______________________________________________________________________ даю бессрочное согласие (до его отзыва мною</w:t>
      </w:r>
      <w:r>
        <w:rPr>
          <w:rFonts w:ascii="Times New Roman" w:eastAsia="Times New Roman" w:hAnsi="Times New Roman" w:cs="Times New Roman"/>
          <w:color w:val="000000"/>
          <w:sz w:val="24"/>
        </w:rPr>
        <w:t>) на использование и обработку моих персональных данных, а также персональных данных моего ребенка при осуществлении административных процедур в рамках предоставления Услуги «Запись на обучение по дополнительной образовательной программе». Отзыв настоящего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согласия в случаях, предусмотренных </w:t>
      </w:r>
      <w:r>
        <w:rPr>
          <w:rFonts w:ascii="Times New Roman" w:eastAsia="Times New Roman" w:hAnsi="Times New Roman" w:cs="Times New Roman"/>
          <w:sz w:val="24"/>
        </w:rPr>
        <w:t xml:space="preserve">Федеральным законом </w:t>
      </w:r>
      <w:r>
        <w:rPr>
          <w:rFonts w:ascii="Times New Roman" w:eastAsia="Times New Roman" w:hAnsi="Times New Roman" w:cs="Times New Roman"/>
          <w:color w:val="000000"/>
          <w:sz w:val="24"/>
        </w:rPr>
        <w:t>от 27.07.2006 № 152-ФЗ «О персональных данных», осуществляется на основании моего заявления, поданного в Организацию. К Запросу прилагаю:</w:t>
      </w:r>
    </w:p>
    <w:p w:rsidR="00BE0AE7" w:rsidRDefault="00FB47D9">
      <w:pPr>
        <w:tabs>
          <w:tab w:val="center" w:pos="450"/>
          <w:tab w:val="center" w:pos="1150"/>
        </w:tabs>
        <w:spacing w:after="0" w:line="240" w:lineRule="auto"/>
        <w:ind w:left="10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eastAsia="Calibri" w:cs="Calibri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>1.________________________________________________________________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u w:val="single" w:color="000000"/>
        </w:rPr>
        <w:t xml:space="preserve">                                                                                                                           </w:t>
      </w:r>
    </w:p>
    <w:p w:rsidR="00BE0AE7" w:rsidRDefault="00FB47D9">
      <w:pPr>
        <w:tabs>
          <w:tab w:val="center" w:pos="450"/>
          <w:tab w:val="center" w:pos="1150"/>
        </w:tabs>
        <w:spacing w:after="0" w:line="240" w:lineRule="auto"/>
        <w:ind w:left="10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eastAsia="Calibri" w:cs="Calibri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>2._______________________________________________________________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u w:val="single" w:color="000000"/>
        </w:rPr>
        <w:t xml:space="preserve">                                                                                                                           </w:t>
      </w:r>
    </w:p>
    <w:p w:rsidR="00BE0AE7" w:rsidRDefault="00FB47D9">
      <w:pPr>
        <w:tabs>
          <w:tab w:val="center" w:pos="450"/>
          <w:tab w:val="center" w:pos="1150"/>
        </w:tabs>
        <w:spacing w:after="0" w:line="240" w:lineRule="auto"/>
        <w:ind w:left="10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eastAsia="Calibri" w:cs="Calibri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>3.________________________________________________________________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u w:val="single" w:color="000000"/>
        </w:rPr>
        <w:t xml:space="preserve">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u w:val="single" w:color="000000"/>
        </w:rPr>
        <w:t xml:space="preserve">                                                             </w:t>
      </w:r>
    </w:p>
    <w:p w:rsidR="00BE0AE7" w:rsidRDefault="00FB47D9">
      <w:pPr>
        <w:spacing w:after="0" w:line="240" w:lineRule="auto"/>
        <w:ind w:left="10" w:right="50" w:hanging="10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(указывается перечень документов, предоставляемых Заявителем, в соответствии с пунктом 33</w:t>
      </w:r>
      <w:r>
        <w:rPr>
          <w:rFonts w:ascii="Times New Roman" w:eastAsia="Times New Roman" w:hAnsi="Times New Roman" w:cs="Times New Roman"/>
          <w:color w:val="000000"/>
          <w:sz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настоящего Административного регламента</w:t>
      </w:r>
      <w:r>
        <w:rPr>
          <w:rFonts w:ascii="Times New Roman" w:eastAsia="Times New Roman" w:hAnsi="Times New Roman" w:cs="Times New Roman"/>
          <w:color w:val="000000"/>
          <w:sz w:val="20"/>
        </w:rPr>
        <w:t>)</w:t>
      </w:r>
    </w:p>
    <w:p w:rsidR="00BE0AE7" w:rsidRDefault="00BE0AE7">
      <w:pPr>
        <w:spacing w:after="0" w:line="240" w:lineRule="auto"/>
        <w:ind w:left="10" w:right="50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BE0AE7" w:rsidRDefault="00FB47D9">
      <w:pPr>
        <w:spacing w:after="0" w:line="240" w:lineRule="auto"/>
        <w:ind w:left="10" w:hanging="10"/>
        <w:jc w:val="both"/>
        <w:rPr>
          <w:rFonts w:ascii="Times New Roman" w:eastAsia="Times New Roman" w:hAnsi="Times New Roman" w:cs="Times New Roman"/>
          <w:color w:val="000000"/>
          <w:sz w:val="24"/>
          <w:lang w:val="en-US"/>
        </w:rPr>
      </w:pPr>
      <w:r>
        <w:rPr>
          <w:noProof/>
          <w:lang w:eastAsia="ru-RU"/>
        </w:rPr>
        <mc:AlternateContent>
          <mc:Choice Requires="wpg">
            <w:drawing>
              <wp:inline distT="0" distB="0" distL="0" distR="0" wp14:anchorId="30576179">
                <wp:extent cx="5939790" cy="6350"/>
                <wp:effectExtent l="8255" t="9525" r="5080" b="3175"/>
                <wp:docPr id="4" name="Group 318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39640" cy="6480"/>
                          <a:chOff x="0" y="0"/>
                          <a:chExt cx="5939640" cy="6480"/>
                        </a:xfrm>
                      </wpg:grpSpPr>
                      <wps:wsp>
                        <wps:cNvPr id="5" name="Shape 3687"/>
                        <wps:cNvSpPr/>
                        <wps:spPr>
                          <a:xfrm>
                            <a:off x="0" y="0"/>
                            <a:ext cx="1859760" cy="6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0550">
                                <a:moveTo>
                                  <a:pt x="0" y="0"/>
                                </a:moveTo>
                                <a:lnTo>
                                  <a:pt x="186055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6" name="Shape 3689"/>
                        <wps:cNvSpPr/>
                        <wps:spPr>
                          <a:xfrm>
                            <a:off x="4081320" y="0"/>
                            <a:ext cx="1858680" cy="6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59280">
                                <a:moveTo>
                                  <a:pt x="0" y="0"/>
                                </a:moveTo>
                                <a:lnTo>
                                  <a:pt x="185928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Group 31868" style="position:absolute;margin-left:0pt;margin-top:-1.55pt;width:467.7pt;height:0.5pt" coordorigin="0,-31" coordsize="9354,10"/>
            </w:pict>
          </mc:Fallback>
        </mc:AlternateContent>
      </w:r>
    </w:p>
    <w:p w:rsidR="00BE0AE7" w:rsidRDefault="00FB47D9">
      <w:pPr>
        <w:tabs>
          <w:tab w:val="center" w:pos="1464"/>
          <w:tab w:val="center" w:pos="4641"/>
          <w:tab w:val="center" w:pos="7890"/>
        </w:tabs>
        <w:spacing w:after="0" w:line="240" w:lineRule="auto"/>
        <w:ind w:left="10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eastAsia="Calibri" w:cs="Calibri"/>
          <w:color w:val="000000"/>
        </w:rPr>
        <w:t xml:space="preserve">     </w:t>
      </w:r>
      <w:r>
        <w:rPr>
          <w:rFonts w:eastAsia="Calibri" w:cs="Calibri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z w:val="20"/>
        </w:rPr>
        <w:t>заявитель</w:t>
      </w:r>
      <w:r>
        <w:rPr>
          <w:rFonts w:ascii="Times New Roman" w:eastAsia="Times New Roman" w:hAnsi="Times New Roman" w:cs="Times New Roman"/>
          <w:color w:val="000000"/>
          <w:sz w:val="20"/>
        </w:rPr>
        <w:tab/>
        <w:t xml:space="preserve">          подпись</w:t>
      </w:r>
      <w:r>
        <w:rPr>
          <w:rFonts w:ascii="Times New Roman" w:eastAsia="Times New Roman" w:hAnsi="Times New Roman" w:cs="Times New Roman"/>
          <w:color w:val="000000"/>
          <w:sz w:val="20"/>
        </w:rPr>
        <w:tab/>
        <w:t>расшифровка подписи</w:t>
      </w:r>
    </w:p>
    <w:p w:rsidR="00BE0AE7" w:rsidRDefault="00FB47D9">
      <w:pPr>
        <w:spacing w:after="0" w:line="240" w:lineRule="auto"/>
        <w:ind w:left="10" w:right="50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z w:val="20"/>
        </w:rPr>
        <w:t>(представитель Заявителя)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BE0AE7" w:rsidRDefault="00BE0AE7">
      <w:pPr>
        <w:spacing w:after="0" w:line="240" w:lineRule="auto"/>
        <w:ind w:left="10" w:right="50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BE0AE7" w:rsidRDefault="00FB47D9">
      <w:pPr>
        <w:spacing w:after="0" w:line="240" w:lineRule="auto"/>
        <w:ind w:left="10" w:right="50" w:hanging="1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Дата «_</w:t>
      </w:r>
      <w:r>
        <w:rPr>
          <w:rFonts w:ascii="Times New Roman" w:eastAsia="Times New Roman" w:hAnsi="Times New Roman" w:cs="Times New Roman"/>
          <w:color w:val="000000"/>
          <w:u w:val="single" w:color="00000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u w:val="single" w:color="000000"/>
        </w:rPr>
        <w:t xml:space="preserve">_ </w:t>
      </w:r>
      <w:r>
        <w:rPr>
          <w:rFonts w:ascii="Times New Roman" w:eastAsia="Times New Roman" w:hAnsi="Times New Roman" w:cs="Times New Roman"/>
          <w:color w:val="000000"/>
        </w:rPr>
        <w:t>»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u w:val="single" w:color="000000"/>
        </w:rPr>
        <w:t xml:space="preserve">                     </w:t>
      </w:r>
      <w:r>
        <w:rPr>
          <w:rFonts w:ascii="Times New Roman" w:eastAsia="Times New Roman" w:hAnsi="Times New Roman" w:cs="Times New Roman"/>
          <w:color w:val="000000"/>
        </w:rPr>
        <w:t>20</w:t>
      </w:r>
      <w:r>
        <w:rPr>
          <w:rFonts w:ascii="Times New Roman" w:eastAsia="Times New Roman" w:hAnsi="Times New Roman" w:cs="Times New Roman"/>
          <w:color w:val="000000"/>
          <w:u w:val="single" w:color="000000"/>
        </w:rPr>
        <w:t xml:space="preserve">      </w:t>
      </w:r>
      <w:r>
        <w:rPr>
          <w:rFonts w:ascii="Times New Roman" w:eastAsia="Times New Roman" w:hAnsi="Times New Roman" w:cs="Times New Roman"/>
          <w:color w:val="000000"/>
        </w:rPr>
        <w:t>г.</w:t>
      </w:r>
    </w:p>
    <w:p w:rsidR="00BE0AE7" w:rsidRDefault="00BE0AE7">
      <w:pPr>
        <w:spacing w:after="4" w:line="247" w:lineRule="auto"/>
        <w:ind w:left="1082" w:right="50"/>
        <w:jc w:val="both"/>
        <w:rPr>
          <w:rFonts w:ascii="Times New Roman" w:eastAsia="Times New Roman" w:hAnsi="Times New Roman" w:cs="Times New Roman"/>
          <w:color w:val="000000"/>
        </w:rPr>
      </w:pPr>
    </w:p>
    <w:p w:rsidR="00BE0AE7" w:rsidRDefault="00FB47D9">
      <w:pPr>
        <w:spacing w:after="0" w:line="240" w:lineRule="auto"/>
        <w:ind w:firstLine="698"/>
        <w:jc w:val="both"/>
        <w:rPr>
          <w:rFonts w:ascii="Times New Roman" w:eastAsia="Times New Roman" w:hAnsi="Times New Roman" w:cs="Times New Roman"/>
          <w:i/>
          <w:color w:val="000000"/>
        </w:rPr>
      </w:pPr>
      <w:r>
        <w:rPr>
          <w:rFonts w:ascii="Times New Roman" w:eastAsia="Times New Roman" w:hAnsi="Times New Roman" w:cs="Times New Roman"/>
          <w:i/>
          <w:color w:val="000000"/>
        </w:rPr>
        <w:t xml:space="preserve">* </w:t>
      </w:r>
      <w:proofErr w:type="gramStart"/>
      <w:r>
        <w:rPr>
          <w:rFonts w:ascii="Times New Roman" w:eastAsia="Times New Roman" w:hAnsi="Times New Roman" w:cs="Times New Roman"/>
          <w:i/>
          <w:color w:val="000000"/>
        </w:rPr>
        <w:t>обучающиеся  старше</w:t>
      </w:r>
      <w:proofErr w:type="gramEnd"/>
      <w:r>
        <w:rPr>
          <w:rFonts w:ascii="Times New Roman" w:eastAsia="Times New Roman" w:hAnsi="Times New Roman" w:cs="Times New Roman"/>
          <w:i/>
          <w:color w:val="000000"/>
        </w:rPr>
        <w:t xml:space="preserve"> 14 лет заполняют самостоятельно</w:t>
      </w:r>
    </w:p>
    <w:p w:rsidR="00BE0AE7" w:rsidRDefault="00BE0AE7">
      <w:pPr>
        <w:spacing w:after="84"/>
        <w:ind w:left="5670" w:hanging="10"/>
        <w:rPr>
          <w:rFonts w:ascii="Times New Roman" w:eastAsia="Times New Roman" w:hAnsi="Times New Roman" w:cs="Times New Roman"/>
          <w:color w:val="26282F"/>
          <w:sz w:val="24"/>
        </w:rPr>
      </w:pPr>
    </w:p>
    <w:p w:rsidR="00BE0AE7" w:rsidRDefault="00BE0AE7">
      <w:pPr>
        <w:spacing w:after="84"/>
        <w:ind w:left="5670" w:hanging="10"/>
        <w:rPr>
          <w:rFonts w:ascii="Times New Roman" w:eastAsia="Times New Roman" w:hAnsi="Times New Roman" w:cs="Times New Roman"/>
          <w:color w:val="26282F"/>
          <w:sz w:val="24"/>
        </w:rPr>
      </w:pPr>
    </w:p>
    <w:tbl>
      <w:tblPr>
        <w:tblStyle w:val="af1"/>
        <w:tblW w:w="9912" w:type="dxa"/>
        <w:tblLayout w:type="fixed"/>
        <w:tblLook w:val="04A0" w:firstRow="1" w:lastRow="0" w:firstColumn="1" w:lastColumn="0" w:noHBand="0" w:noVBand="1"/>
      </w:tblPr>
      <w:tblGrid>
        <w:gridCol w:w="4957"/>
        <w:gridCol w:w="4955"/>
      </w:tblGrid>
      <w:tr w:rsidR="00BE0AE7">
        <w:tc>
          <w:tcPr>
            <w:tcW w:w="4956" w:type="dxa"/>
            <w:tcBorders>
              <w:top w:val="nil"/>
              <w:left w:val="nil"/>
              <w:bottom w:val="nil"/>
              <w:right w:val="nil"/>
            </w:tcBorders>
          </w:tcPr>
          <w:p w:rsidR="00BE0AE7" w:rsidRDefault="00BE0AE7">
            <w:pPr>
              <w:pStyle w:val="ae"/>
              <w:spacing w:after="0" w:line="240" w:lineRule="auto"/>
              <w:ind w:left="0" w:right="50"/>
              <w:jc w:val="both"/>
              <w:rPr>
                <w:rFonts w:ascii="Times New Roman" w:eastAsia="Times New Roman" w:hAnsi="Times New Roman" w:cs="Times New Roman"/>
                <w:color w:val="000007"/>
                <w:sz w:val="28"/>
                <w:szCs w:val="28"/>
                <w:lang w:eastAsia="ru-RU" w:bidi="ru-RU"/>
              </w:rPr>
            </w:pPr>
          </w:p>
        </w:tc>
        <w:tc>
          <w:tcPr>
            <w:tcW w:w="4955" w:type="dxa"/>
            <w:tcBorders>
              <w:top w:val="nil"/>
              <w:left w:val="nil"/>
              <w:bottom w:val="nil"/>
              <w:right w:val="nil"/>
            </w:tcBorders>
          </w:tcPr>
          <w:p w:rsidR="00BE0AE7" w:rsidRDefault="00FB47D9">
            <w:pPr>
              <w:pStyle w:val="ae"/>
              <w:spacing w:after="0" w:line="240" w:lineRule="auto"/>
              <w:ind w:left="0" w:right="50"/>
              <w:jc w:val="both"/>
              <w:rPr>
                <w:rFonts w:ascii="Times New Roman" w:eastAsia="Times New Roman" w:hAnsi="Times New Roman" w:cs="Times New Roman"/>
                <w:color w:val="000007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7"/>
                <w:sz w:val="24"/>
                <w:szCs w:val="24"/>
                <w:lang w:eastAsia="ru-RU" w:bidi="ru-RU"/>
              </w:rPr>
              <w:t>Приложение № 3</w:t>
            </w:r>
          </w:p>
          <w:p w:rsidR="00BE0AE7" w:rsidRDefault="00FB47D9">
            <w:pPr>
              <w:pStyle w:val="ae"/>
              <w:spacing w:after="0" w:line="240" w:lineRule="auto"/>
              <w:ind w:left="0" w:right="50"/>
              <w:jc w:val="both"/>
              <w:rPr>
                <w:rFonts w:ascii="Times New Roman" w:eastAsia="Times New Roman" w:hAnsi="Times New Roman" w:cs="Times New Roman"/>
                <w:color w:val="000007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7"/>
                <w:sz w:val="24"/>
                <w:szCs w:val="24"/>
                <w:lang w:eastAsia="ru-RU" w:bidi="ru-RU"/>
              </w:rPr>
              <w:t>к административному регламенту</w:t>
            </w:r>
          </w:p>
        </w:tc>
      </w:tr>
    </w:tbl>
    <w:p w:rsidR="00BE0AE7" w:rsidRDefault="00BE0AE7">
      <w:pPr>
        <w:spacing w:after="10" w:line="247" w:lineRule="auto"/>
        <w:ind w:left="5670" w:right="-46" w:hanging="10"/>
        <w:rPr>
          <w:rFonts w:ascii="Times New Roman" w:eastAsia="Times New Roman" w:hAnsi="Times New Roman" w:cs="Times New Roman"/>
          <w:color w:val="000000"/>
          <w:sz w:val="24"/>
        </w:rPr>
      </w:pPr>
    </w:p>
    <w:p w:rsidR="00BE0AE7" w:rsidRDefault="00FB47D9">
      <w:pPr>
        <w:spacing w:after="56" w:line="247" w:lineRule="auto"/>
        <w:ind w:right="-1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Форма решения об отказе в предоставлении Услуги</w:t>
      </w:r>
    </w:p>
    <w:p w:rsidR="00BE0AE7" w:rsidRDefault="00FB47D9">
      <w:pPr>
        <w:spacing w:after="4" w:line="432" w:lineRule="auto"/>
        <w:ind w:right="-1" w:hanging="4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(оформляется на официальном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бланке Организации)</w:t>
      </w:r>
    </w:p>
    <w:tbl>
      <w:tblPr>
        <w:tblStyle w:val="af1"/>
        <w:tblW w:w="9912" w:type="dxa"/>
        <w:tblInd w:w="10" w:type="dxa"/>
        <w:tblLayout w:type="fixed"/>
        <w:tblLook w:val="04A0" w:firstRow="1" w:lastRow="0" w:firstColumn="1" w:lastColumn="0" w:noHBand="0" w:noVBand="1"/>
      </w:tblPr>
      <w:tblGrid>
        <w:gridCol w:w="4957"/>
        <w:gridCol w:w="4955"/>
      </w:tblGrid>
      <w:tr w:rsidR="00BE0AE7">
        <w:tc>
          <w:tcPr>
            <w:tcW w:w="4956" w:type="dxa"/>
            <w:tcBorders>
              <w:top w:val="nil"/>
              <w:left w:val="nil"/>
              <w:bottom w:val="nil"/>
              <w:right w:val="nil"/>
            </w:tcBorders>
          </w:tcPr>
          <w:p w:rsidR="00BE0AE7" w:rsidRDefault="00BE0AE7">
            <w:pPr>
              <w:spacing w:after="45" w:line="240" w:lineRule="auto"/>
              <w:ind w:right="5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955" w:type="dxa"/>
            <w:tcBorders>
              <w:top w:val="nil"/>
              <w:left w:val="nil"/>
              <w:bottom w:val="nil"/>
              <w:right w:val="nil"/>
            </w:tcBorders>
          </w:tcPr>
          <w:p w:rsidR="00BE0AE7" w:rsidRDefault="00FB47D9">
            <w:pPr>
              <w:spacing w:after="45" w:line="240" w:lineRule="auto"/>
              <w:ind w:right="50"/>
              <w:jc w:val="center"/>
              <w:rPr>
                <w:rFonts w:ascii="Times New Roman" w:eastAsia="Times New Roman" w:hAnsi="Times New Roman" w:cs="Times New Roman"/>
                <w:sz w:val="24"/>
                <w:vertAlign w:val="subscrip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Кому:</w:t>
            </w:r>
            <w:r>
              <w:rPr>
                <w:rFonts w:ascii="Times New Roman" w:eastAsia="Times New Roman" w:hAnsi="Times New Roman" w:cs="Times New Roman"/>
                <w:sz w:val="24"/>
                <w:vertAlign w:val="subscript"/>
              </w:rPr>
              <w:t xml:space="preserve"> _______________________________________________</w:t>
            </w:r>
          </w:p>
          <w:p w:rsidR="00BE0AE7" w:rsidRDefault="00FB47D9">
            <w:pPr>
              <w:spacing w:after="45" w:line="240" w:lineRule="auto"/>
              <w:ind w:right="50"/>
              <w:jc w:val="center"/>
              <w:rPr>
                <w:rFonts w:ascii="Times New Roman" w:eastAsia="Times New Roman" w:hAnsi="Times New Roman" w:cs="Times New Roman"/>
                <w:sz w:val="24"/>
                <w:vertAlign w:val="subscript"/>
              </w:rPr>
            </w:pPr>
            <w:r>
              <w:rPr>
                <w:rFonts w:ascii="Times New Roman" w:eastAsia="Times New Roman" w:hAnsi="Times New Roman" w:cs="Times New Roman"/>
                <w:sz w:val="24"/>
                <w:vertAlign w:val="subscript"/>
              </w:rPr>
              <w:t>________________________________________________________</w:t>
            </w:r>
          </w:p>
          <w:p w:rsidR="00BE0AE7" w:rsidRDefault="00FB47D9">
            <w:pPr>
              <w:spacing w:after="45" w:line="240" w:lineRule="auto"/>
              <w:ind w:right="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ФИО физического лица</w:t>
            </w:r>
          </w:p>
          <w:p w:rsidR="00BE0AE7" w:rsidRDefault="00BE0AE7">
            <w:pPr>
              <w:spacing w:after="45" w:line="240" w:lineRule="auto"/>
              <w:ind w:right="5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:rsidR="00BE0AE7" w:rsidRDefault="00FB47D9">
      <w:pPr>
        <w:spacing w:after="22"/>
        <w:ind w:right="-1"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РЕШЕНИЕ</w:t>
      </w:r>
    </w:p>
    <w:p w:rsidR="00BE0AE7" w:rsidRDefault="00FB47D9">
      <w:pPr>
        <w:spacing w:after="258" w:line="247" w:lineRule="auto"/>
        <w:ind w:right="-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 отказе в предоставлении Услуги</w:t>
      </w:r>
    </w:p>
    <w:p w:rsidR="00BE0AE7" w:rsidRDefault="00FB47D9">
      <w:pPr>
        <w:spacing w:after="43" w:line="247" w:lineRule="auto"/>
        <w:ind w:right="5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Организация приняла решение об отказе в предоставлении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Услуги «Запись на обучение по дополнительной образовательной программе»:</w:t>
      </w:r>
    </w:p>
    <w:tbl>
      <w:tblPr>
        <w:tblW w:w="9926" w:type="dxa"/>
        <w:tblInd w:w="-8" w:type="dxa"/>
        <w:tblLayout w:type="fixed"/>
        <w:tblCellMar>
          <w:top w:w="13" w:type="dxa"/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4477"/>
        <w:gridCol w:w="5449"/>
      </w:tblGrid>
      <w:tr w:rsidR="00BE0AE7">
        <w:trPr>
          <w:trHeight w:val="830"/>
        </w:trPr>
        <w:tc>
          <w:tcPr>
            <w:tcW w:w="4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AE7" w:rsidRDefault="00FB47D9">
            <w:pPr>
              <w:widowControl w:val="0"/>
              <w:spacing w:after="0" w:line="237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основания для отказа в соответствии с Административным регламентом</w:t>
            </w:r>
          </w:p>
        </w:tc>
        <w:tc>
          <w:tcPr>
            <w:tcW w:w="5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AE7" w:rsidRDefault="00FB47D9">
            <w:pPr>
              <w:widowControl w:val="0"/>
              <w:spacing w:after="0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Разъяснение причин отказа в предоставлении Услуги</w:t>
            </w:r>
          </w:p>
        </w:tc>
      </w:tr>
      <w:tr w:rsidR="00BE0AE7">
        <w:trPr>
          <w:trHeight w:val="2288"/>
        </w:trPr>
        <w:tc>
          <w:tcPr>
            <w:tcW w:w="4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AE7" w:rsidRDefault="00FB47D9">
            <w:pPr>
              <w:widowControl w:val="0"/>
              <w:spacing w:after="0"/>
              <w:ind w:left="142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Наличие противоречивых сведений в Запросе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приложенных к нему документах</w:t>
            </w:r>
          </w:p>
        </w:tc>
        <w:tc>
          <w:tcPr>
            <w:tcW w:w="5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AE7" w:rsidRDefault="00FB47D9">
            <w:pPr>
              <w:widowControl w:val="0"/>
              <w:spacing w:after="1" w:line="237" w:lineRule="auto"/>
              <w:ind w:left="142" w:right="75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Указать исчерпывающий перечень противоречий между Запросам и приложенными к нему документами.</w:t>
            </w:r>
          </w:p>
          <w:p w:rsidR="00BE0AE7" w:rsidRDefault="00FB47D9">
            <w:pPr>
              <w:widowControl w:val="0"/>
              <w:spacing w:after="1" w:line="237" w:lineRule="auto"/>
              <w:ind w:left="142" w:righ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(например, Запрос содержит сведения о 2008 годе рождения ребенка, а данные свидетельства о рождении –  2009. В этом случае необходим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о указать: «Данные о дате рождения ребенка в </w:t>
            </w:r>
          </w:p>
          <w:p w:rsidR="00BE0AE7" w:rsidRDefault="00FB47D9">
            <w:pPr>
              <w:widowControl w:val="0"/>
              <w:spacing w:after="0"/>
              <w:ind w:left="142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Запросе и свидетельстве о рождении различаются»)</w:t>
            </w:r>
          </w:p>
        </w:tc>
      </w:tr>
      <w:tr w:rsidR="00BE0AE7">
        <w:trPr>
          <w:trHeight w:val="826"/>
        </w:trPr>
        <w:tc>
          <w:tcPr>
            <w:tcW w:w="4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AE7" w:rsidRDefault="00FB47D9">
            <w:pPr>
              <w:widowControl w:val="0"/>
              <w:spacing w:after="0"/>
              <w:ind w:left="142" w:righ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Несоответствие категории Заявителя   кругу лиц, указанных в пункте 3 Административного регламента</w:t>
            </w:r>
          </w:p>
        </w:tc>
        <w:tc>
          <w:tcPr>
            <w:tcW w:w="5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AE7" w:rsidRDefault="00FB47D9">
            <w:pPr>
              <w:widowControl w:val="0"/>
              <w:spacing w:after="0"/>
              <w:ind w:left="142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Указать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основания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такого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вывода</w:t>
            </w:r>
            <w:proofErr w:type="spellEnd"/>
          </w:p>
        </w:tc>
      </w:tr>
      <w:tr w:rsidR="00BE0AE7">
        <w:trPr>
          <w:trHeight w:val="1128"/>
        </w:trPr>
        <w:tc>
          <w:tcPr>
            <w:tcW w:w="4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AE7" w:rsidRDefault="00FB47D9">
            <w:pPr>
              <w:widowControl w:val="0"/>
              <w:spacing w:after="0"/>
              <w:ind w:left="142" w:righ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Несоответствие документов,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указанных в пунктах 19-20 Административного регламента, по форме или содержанию требованиям законодательства Российской Федерации</w:t>
            </w:r>
          </w:p>
        </w:tc>
        <w:tc>
          <w:tcPr>
            <w:tcW w:w="5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AE7" w:rsidRDefault="00FB47D9">
            <w:pPr>
              <w:widowControl w:val="0"/>
              <w:spacing w:after="2" w:line="235" w:lineRule="auto"/>
              <w:ind w:left="142" w:righ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Указать исчерпывающий перечень документов   и нарушений применительно к каждому документу</w:t>
            </w:r>
          </w:p>
          <w:p w:rsidR="00BE0AE7" w:rsidRDefault="00FB47D9">
            <w:pPr>
              <w:widowControl w:val="0"/>
              <w:spacing w:after="0"/>
              <w:ind w:left="142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BE0AE7">
        <w:trPr>
          <w:trHeight w:val="812"/>
        </w:trPr>
        <w:tc>
          <w:tcPr>
            <w:tcW w:w="4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AE7" w:rsidRDefault="00FB47D9">
            <w:pPr>
              <w:widowControl w:val="0"/>
              <w:spacing w:after="2" w:line="235" w:lineRule="auto"/>
              <w:ind w:left="142" w:righ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Запрос подан лицом, не имеющим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полномочий представлять интересы Заявителя</w:t>
            </w:r>
          </w:p>
        </w:tc>
        <w:tc>
          <w:tcPr>
            <w:tcW w:w="5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AE7" w:rsidRDefault="00FB47D9">
            <w:pPr>
              <w:widowControl w:val="0"/>
              <w:spacing w:after="0"/>
              <w:ind w:left="142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Указать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основания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такого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вывода</w:t>
            </w:r>
            <w:proofErr w:type="spellEnd"/>
          </w:p>
        </w:tc>
      </w:tr>
      <w:tr w:rsidR="00BE0AE7">
        <w:trPr>
          <w:trHeight w:val="536"/>
        </w:trPr>
        <w:tc>
          <w:tcPr>
            <w:tcW w:w="4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AE7" w:rsidRDefault="00FB47D9">
            <w:pPr>
              <w:widowControl w:val="0"/>
              <w:spacing w:after="0"/>
              <w:ind w:left="142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Отзыв Запроса по инициативе Заявителя</w:t>
            </w:r>
          </w:p>
        </w:tc>
        <w:tc>
          <w:tcPr>
            <w:tcW w:w="5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AE7" w:rsidRDefault="00FB47D9">
            <w:pPr>
              <w:widowControl w:val="0"/>
              <w:spacing w:after="0"/>
              <w:ind w:left="142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Указать реквизиты заявления об отказе   от предоставления Услуги</w:t>
            </w:r>
          </w:p>
        </w:tc>
      </w:tr>
      <w:tr w:rsidR="00BE0AE7">
        <w:trPr>
          <w:trHeight w:val="531"/>
        </w:trPr>
        <w:tc>
          <w:tcPr>
            <w:tcW w:w="4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AE7" w:rsidRDefault="00FB47D9">
            <w:pPr>
              <w:widowControl w:val="0"/>
              <w:spacing w:after="0"/>
              <w:ind w:left="142" w:righ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Наличие медицинских противопоказаний для освоения программ по отдельным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видам искусства, физической культуры и спорта</w:t>
            </w:r>
          </w:p>
        </w:tc>
        <w:tc>
          <w:tcPr>
            <w:tcW w:w="5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AE7" w:rsidRDefault="00FB47D9">
            <w:pPr>
              <w:widowControl w:val="0"/>
              <w:spacing w:after="0"/>
              <w:ind w:left="142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Указать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перечень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противопоказаний</w:t>
            </w:r>
            <w:proofErr w:type="spellEnd"/>
          </w:p>
        </w:tc>
      </w:tr>
      <w:tr w:rsidR="00BE0AE7">
        <w:trPr>
          <w:trHeight w:val="416"/>
        </w:trPr>
        <w:tc>
          <w:tcPr>
            <w:tcW w:w="4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AE7" w:rsidRDefault="00FB47D9">
            <w:pPr>
              <w:widowControl w:val="0"/>
              <w:spacing w:after="0"/>
              <w:ind w:left="142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Отсутствие свободных мест в Организации</w:t>
            </w:r>
          </w:p>
        </w:tc>
        <w:tc>
          <w:tcPr>
            <w:tcW w:w="5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AE7" w:rsidRDefault="00FB47D9">
            <w:pPr>
              <w:widowControl w:val="0"/>
              <w:spacing w:after="0"/>
              <w:ind w:left="142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Указать</w:t>
            </w:r>
            <w:proofErr w:type="spellEnd"/>
          </w:p>
        </w:tc>
      </w:tr>
      <w:tr w:rsidR="00BE0AE7">
        <w:trPr>
          <w:trHeight w:val="2154"/>
        </w:trPr>
        <w:tc>
          <w:tcPr>
            <w:tcW w:w="4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AE7" w:rsidRDefault="00FB47D9">
            <w:pPr>
              <w:widowControl w:val="0"/>
              <w:spacing w:after="0"/>
              <w:ind w:left="142" w:righ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Неявка в Организацию в течение 4 рабочих дней после получения уведомления  о необходимости личного посещения для заключения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договора об образовании или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неподписание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договора посредством функционала Личного кабинета ЕПГУ в течение 4 рабочих дней после получения уведомления</w:t>
            </w:r>
          </w:p>
        </w:tc>
        <w:tc>
          <w:tcPr>
            <w:tcW w:w="5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AE7" w:rsidRDefault="00FB47D9">
            <w:pPr>
              <w:widowControl w:val="0"/>
              <w:spacing w:after="0"/>
              <w:ind w:left="142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Указать</w:t>
            </w:r>
            <w:proofErr w:type="spellEnd"/>
          </w:p>
          <w:p w:rsidR="00BE0AE7" w:rsidRDefault="00FB47D9">
            <w:pPr>
              <w:widowControl w:val="0"/>
              <w:spacing w:after="0"/>
              <w:ind w:left="142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BE0AE7" w:rsidRDefault="00FB47D9">
            <w:pPr>
              <w:widowControl w:val="0"/>
              <w:spacing w:after="0"/>
              <w:ind w:left="142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BE0AE7" w:rsidRDefault="00FB47D9">
            <w:pPr>
              <w:widowControl w:val="0"/>
              <w:spacing w:after="0"/>
              <w:ind w:left="142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BE0AE7" w:rsidRDefault="00FB47D9">
            <w:pPr>
              <w:widowControl w:val="0"/>
              <w:spacing w:after="0"/>
              <w:ind w:left="142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BE0AE7" w:rsidRDefault="00FB47D9">
            <w:pPr>
              <w:widowControl w:val="0"/>
              <w:spacing w:after="0"/>
              <w:ind w:left="142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BE0AE7" w:rsidRDefault="00FB47D9">
            <w:pPr>
              <w:widowControl w:val="0"/>
              <w:spacing w:after="0"/>
              <w:ind w:left="142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</w:tr>
      <w:tr w:rsidR="00BE0AE7">
        <w:trPr>
          <w:trHeight w:val="612"/>
        </w:trPr>
        <w:tc>
          <w:tcPr>
            <w:tcW w:w="4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AE7" w:rsidRDefault="00FB47D9">
            <w:pPr>
              <w:widowControl w:val="0"/>
              <w:spacing w:after="0"/>
              <w:ind w:left="142" w:righ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Неявка на прохождение вступительных (приемных) испытаний в Организацию</w:t>
            </w:r>
          </w:p>
        </w:tc>
        <w:tc>
          <w:tcPr>
            <w:tcW w:w="5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AE7" w:rsidRDefault="00FB47D9">
            <w:pPr>
              <w:widowControl w:val="0"/>
              <w:spacing w:after="0"/>
              <w:ind w:left="142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Указать</w:t>
            </w:r>
            <w:proofErr w:type="spellEnd"/>
          </w:p>
        </w:tc>
      </w:tr>
      <w:tr w:rsidR="00BE0AE7">
        <w:trPr>
          <w:trHeight w:val="2034"/>
        </w:trPr>
        <w:tc>
          <w:tcPr>
            <w:tcW w:w="4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AE7" w:rsidRDefault="00FB47D9">
            <w:pPr>
              <w:widowControl w:val="0"/>
              <w:spacing w:after="0"/>
              <w:ind w:left="142" w:righ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Непредставление оригиналов документов, сведения о которых указаны Заявителем в электронной форме Запроса на ЕПГУ, в день проведения вступительных (приемных) испытаний в Организации либо в случае отсутствия необходимости проведения вступительных (приемных)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испытаний в день подписания договора</w:t>
            </w:r>
          </w:p>
        </w:tc>
        <w:tc>
          <w:tcPr>
            <w:tcW w:w="5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AE7" w:rsidRDefault="00FB47D9">
            <w:pPr>
              <w:widowControl w:val="0"/>
              <w:spacing w:after="0"/>
              <w:ind w:left="142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Указать на перечень непредставленных оригиналов документов</w:t>
            </w:r>
          </w:p>
        </w:tc>
      </w:tr>
      <w:tr w:rsidR="00BE0AE7">
        <w:trPr>
          <w:trHeight w:val="2912"/>
        </w:trPr>
        <w:tc>
          <w:tcPr>
            <w:tcW w:w="4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AE7" w:rsidRDefault="00FB47D9">
            <w:pPr>
              <w:widowControl w:val="0"/>
              <w:spacing w:after="0"/>
              <w:ind w:left="142" w:righ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Несоответствие оригиналов документов сведениям, указанным в Запросе или в электронной форме Запроса на ЕПГУ</w:t>
            </w:r>
          </w:p>
        </w:tc>
        <w:tc>
          <w:tcPr>
            <w:tcW w:w="5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AE7" w:rsidRDefault="00FB47D9">
            <w:pPr>
              <w:widowControl w:val="0"/>
              <w:spacing w:after="6" w:line="240" w:lineRule="auto"/>
              <w:ind w:left="142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Указать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ab/>
              <w:t xml:space="preserve">исчерпывающий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ab/>
              <w:t>перечень противоречий между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Запросом и оригиналами документов.</w:t>
            </w:r>
          </w:p>
          <w:p w:rsidR="00BE0AE7" w:rsidRDefault="00FB47D9">
            <w:pPr>
              <w:widowControl w:val="0"/>
              <w:spacing w:after="0" w:line="252" w:lineRule="auto"/>
              <w:ind w:left="142" w:righ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(например, Запрос содержит сведения о номере свидетельства о рождении ребенка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-МЮ №712901, а оригинал свидетельства о рождении –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-МЮ № 562901. В этом случае необходимо указать: «Данные о серии (номере) </w:t>
            </w:r>
          </w:p>
          <w:p w:rsidR="00BE0AE7" w:rsidRDefault="00FB47D9">
            <w:pPr>
              <w:widowControl w:val="0"/>
              <w:spacing w:after="0"/>
              <w:ind w:left="142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свидетельст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ва о рождении ребенка в Запросе и представленном оригинале документа различаются»)</w:t>
            </w:r>
          </w:p>
        </w:tc>
      </w:tr>
      <w:tr w:rsidR="00BE0AE7">
        <w:trPr>
          <w:trHeight w:val="1128"/>
        </w:trPr>
        <w:tc>
          <w:tcPr>
            <w:tcW w:w="4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AE7" w:rsidRDefault="00FB47D9">
            <w:pPr>
              <w:widowControl w:val="0"/>
              <w:spacing w:after="0"/>
              <w:ind w:left="142" w:righ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Отрицательные результаты вступительных (приемных) испытаний</w:t>
            </w:r>
          </w:p>
        </w:tc>
        <w:tc>
          <w:tcPr>
            <w:tcW w:w="5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AE7" w:rsidRDefault="00FB47D9">
            <w:pPr>
              <w:widowControl w:val="0"/>
              <w:spacing w:after="0"/>
              <w:ind w:left="142" w:righ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Указать, какие вступительные (приемные) испытания не пройдены с полученными результатами и требуемыми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показателями</w:t>
            </w:r>
          </w:p>
        </w:tc>
      </w:tr>
    </w:tbl>
    <w:p w:rsidR="00BE0AE7" w:rsidRDefault="00FB47D9">
      <w:pPr>
        <w:spacing w:after="26" w:line="247" w:lineRule="auto"/>
        <w:ind w:left="-15" w:right="50" w:firstLine="58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 вправе повторно обратиться в Организацию с Запросом о предоставлении Услуги после устранения указанных оснований для отказа в предоставлении Услуги.</w:t>
      </w:r>
    </w:p>
    <w:p w:rsidR="00BE0AE7" w:rsidRDefault="00FB47D9">
      <w:pPr>
        <w:spacing w:after="0" w:line="247" w:lineRule="auto"/>
        <w:ind w:left="-15" w:right="50" w:firstLine="58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Данный отказ может быть обжалован в досудебном порядке путем направления жалобы в порядке, установленном в разделе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Административного регламента, а также в судебном порядке.</w:t>
      </w:r>
    </w:p>
    <w:p w:rsidR="00BE0AE7" w:rsidRDefault="00FB47D9">
      <w:pPr>
        <w:spacing w:after="0" w:line="247" w:lineRule="auto"/>
        <w:ind w:left="-15" w:right="50" w:firstLine="58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Дополнительно информируем:</w:t>
      </w:r>
    </w:p>
    <w:p w:rsidR="00BE0AE7" w:rsidRDefault="00FB47D9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</w:t>
      </w:r>
    </w:p>
    <w:p w:rsidR="00BE0AE7" w:rsidRDefault="00FB47D9">
      <w:pPr>
        <w:spacing w:after="0" w:line="247" w:lineRule="auto"/>
        <w:ind w:left="317" w:firstLine="60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(указывается информация, необходимая для устранения причин отка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за в предоставлении Услуги, а также иная дополнительная информация при наличии)</w:t>
      </w:r>
    </w:p>
    <w:p w:rsidR="00BE0AE7" w:rsidRDefault="00BE0AE7">
      <w:pPr>
        <w:spacing w:after="10" w:line="247" w:lineRule="auto"/>
        <w:ind w:left="10" w:right="3619" w:hanging="1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E0AE7" w:rsidRDefault="00FB47D9">
      <w:pPr>
        <w:spacing w:after="10" w:line="247" w:lineRule="auto"/>
        <w:ind w:left="10" w:right="-1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Уполномоченный работник Организации (Должность) 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 w:color="000000"/>
        </w:rPr>
        <w:t xml:space="preserve">                                                          </w:t>
      </w:r>
    </w:p>
    <w:p w:rsidR="00BE0AE7" w:rsidRDefault="00FB47D9">
      <w:pPr>
        <w:spacing w:after="316"/>
        <w:ind w:right="973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            (подпись, ФИО)</w:t>
      </w:r>
    </w:p>
    <w:p w:rsidR="00BE0AE7" w:rsidRDefault="00FB47D9">
      <w:pPr>
        <w:tabs>
          <w:tab w:val="center" w:pos="5482"/>
          <w:tab w:val="right" w:pos="9403"/>
        </w:tabs>
        <w:spacing w:after="1259" w:line="247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 w:color="00000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 w:color="000000"/>
        </w:rPr>
        <w:t xml:space="preserve">_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 w:color="000000"/>
        </w:rPr>
        <w:t xml:space="preserve">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20___г.</w:t>
      </w:r>
    </w:p>
    <w:p w:rsidR="00BE0AE7" w:rsidRDefault="00BE0AE7">
      <w:pPr>
        <w:spacing w:after="10" w:line="247" w:lineRule="auto"/>
        <w:ind w:left="5670" w:right="95"/>
        <w:rPr>
          <w:rFonts w:ascii="Times New Roman" w:eastAsia="Times New Roman" w:hAnsi="Times New Roman" w:cs="Times New Roman"/>
          <w:color w:val="000000"/>
          <w:sz w:val="24"/>
        </w:rPr>
      </w:pPr>
    </w:p>
    <w:tbl>
      <w:tblPr>
        <w:tblStyle w:val="af1"/>
        <w:tblW w:w="9912" w:type="dxa"/>
        <w:tblLayout w:type="fixed"/>
        <w:tblLook w:val="04A0" w:firstRow="1" w:lastRow="0" w:firstColumn="1" w:lastColumn="0" w:noHBand="0" w:noVBand="1"/>
      </w:tblPr>
      <w:tblGrid>
        <w:gridCol w:w="4957"/>
        <w:gridCol w:w="4955"/>
      </w:tblGrid>
      <w:tr w:rsidR="00BE0AE7">
        <w:tc>
          <w:tcPr>
            <w:tcW w:w="4956" w:type="dxa"/>
            <w:tcBorders>
              <w:top w:val="nil"/>
              <w:left w:val="nil"/>
              <w:bottom w:val="nil"/>
              <w:right w:val="nil"/>
            </w:tcBorders>
          </w:tcPr>
          <w:p w:rsidR="00BE0AE7" w:rsidRDefault="00BE0AE7">
            <w:pPr>
              <w:pStyle w:val="ae"/>
              <w:spacing w:after="0" w:line="240" w:lineRule="auto"/>
              <w:ind w:left="0" w:right="50"/>
              <w:jc w:val="both"/>
              <w:rPr>
                <w:rFonts w:ascii="Times New Roman" w:eastAsia="Times New Roman" w:hAnsi="Times New Roman" w:cs="Times New Roman"/>
                <w:color w:val="000007"/>
                <w:sz w:val="28"/>
                <w:szCs w:val="28"/>
                <w:lang w:eastAsia="ru-RU" w:bidi="ru-RU"/>
              </w:rPr>
            </w:pPr>
          </w:p>
        </w:tc>
        <w:tc>
          <w:tcPr>
            <w:tcW w:w="4955" w:type="dxa"/>
            <w:tcBorders>
              <w:top w:val="nil"/>
              <w:left w:val="nil"/>
              <w:bottom w:val="nil"/>
              <w:right w:val="nil"/>
            </w:tcBorders>
          </w:tcPr>
          <w:p w:rsidR="00BE0AE7" w:rsidRDefault="00FB47D9">
            <w:pPr>
              <w:pStyle w:val="ae"/>
              <w:spacing w:after="0" w:line="240" w:lineRule="auto"/>
              <w:ind w:left="0" w:right="50"/>
              <w:jc w:val="both"/>
              <w:rPr>
                <w:rFonts w:ascii="Times New Roman" w:eastAsia="Times New Roman" w:hAnsi="Times New Roman" w:cs="Times New Roman"/>
                <w:color w:val="000007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7"/>
                <w:sz w:val="24"/>
                <w:szCs w:val="24"/>
                <w:lang w:eastAsia="ru-RU" w:bidi="ru-RU"/>
              </w:rPr>
              <w:t>Приложение № 4</w:t>
            </w:r>
          </w:p>
          <w:p w:rsidR="00BE0AE7" w:rsidRDefault="00FB47D9">
            <w:pPr>
              <w:pStyle w:val="ae"/>
              <w:spacing w:after="0" w:line="240" w:lineRule="auto"/>
              <w:ind w:left="0" w:right="50"/>
              <w:jc w:val="both"/>
              <w:rPr>
                <w:rFonts w:ascii="Times New Roman" w:eastAsia="Times New Roman" w:hAnsi="Times New Roman" w:cs="Times New Roman"/>
                <w:color w:val="000007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7"/>
                <w:sz w:val="24"/>
                <w:szCs w:val="24"/>
                <w:lang w:eastAsia="ru-RU" w:bidi="ru-RU"/>
              </w:rPr>
              <w:t>к административному регламенту</w:t>
            </w:r>
          </w:p>
        </w:tc>
      </w:tr>
    </w:tbl>
    <w:p w:rsidR="00BE0AE7" w:rsidRDefault="00BE0AE7">
      <w:pPr>
        <w:spacing w:after="0" w:line="247" w:lineRule="auto"/>
        <w:ind w:right="-1"/>
        <w:jc w:val="center"/>
        <w:rPr>
          <w:rFonts w:ascii="Times New Roman" w:eastAsia="Times New Roman" w:hAnsi="Times New Roman" w:cs="Times New Roman"/>
          <w:sz w:val="24"/>
        </w:rPr>
      </w:pPr>
    </w:p>
    <w:p w:rsidR="00BE0AE7" w:rsidRDefault="00FB47D9">
      <w:pPr>
        <w:spacing w:after="0" w:line="247" w:lineRule="auto"/>
        <w:ind w:right="-1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Перечень нормативных правовых актов, регулирующих предоставление </w:t>
      </w:r>
      <w:r>
        <w:rPr>
          <w:rFonts w:ascii="Times New Roman" w:eastAsia="Times New Roman" w:hAnsi="Times New Roman" w:cs="Times New Roman"/>
          <w:sz w:val="24"/>
        </w:rPr>
        <w:t>Услуги</w:t>
      </w:r>
    </w:p>
    <w:p w:rsidR="00BE0AE7" w:rsidRDefault="00BE0AE7">
      <w:pPr>
        <w:spacing w:after="0" w:line="247" w:lineRule="auto"/>
        <w:ind w:right="-1"/>
        <w:jc w:val="center"/>
        <w:rPr>
          <w:rFonts w:ascii="Times New Roman" w:eastAsia="Times New Roman" w:hAnsi="Times New Roman" w:cs="Times New Roman"/>
          <w:sz w:val="24"/>
        </w:rPr>
      </w:pPr>
    </w:p>
    <w:p w:rsidR="00BE0AE7" w:rsidRDefault="00FB47D9">
      <w:pPr>
        <w:numPr>
          <w:ilvl w:val="0"/>
          <w:numId w:val="9"/>
        </w:numPr>
        <w:tabs>
          <w:tab w:val="left" w:pos="1120"/>
        </w:tabs>
        <w:spacing w:after="0" w:line="240" w:lineRule="auto"/>
        <w:ind w:right="51" w:firstLine="66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Конституция Российской Федерации;</w:t>
      </w:r>
    </w:p>
    <w:p w:rsidR="00BE0AE7" w:rsidRDefault="00FB47D9">
      <w:pPr>
        <w:numPr>
          <w:ilvl w:val="0"/>
          <w:numId w:val="9"/>
        </w:numPr>
        <w:tabs>
          <w:tab w:val="left" w:pos="1120"/>
        </w:tabs>
        <w:spacing w:after="0" w:line="240" w:lineRule="auto"/>
        <w:ind w:right="51" w:firstLine="66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Конвенция о правах ребенка, одобренная Генеральной Ассамблеей ООН 20.11.1989 («Сборник международных договоров СССР», выпуск XLVI, 1993);</w:t>
      </w:r>
    </w:p>
    <w:p w:rsidR="00BE0AE7" w:rsidRDefault="00FB47D9">
      <w:pPr>
        <w:numPr>
          <w:ilvl w:val="0"/>
          <w:numId w:val="9"/>
        </w:numPr>
        <w:tabs>
          <w:tab w:val="left" w:pos="1120"/>
        </w:tabs>
        <w:spacing w:after="0" w:line="240" w:lineRule="auto"/>
        <w:ind w:right="51" w:firstLine="66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Федеральный закон от 29.12.2012 № 273-ФЗ «Об образовании в Российской Федера</w:t>
      </w:r>
      <w:r>
        <w:rPr>
          <w:rFonts w:ascii="Times New Roman" w:eastAsia="Calibri" w:hAnsi="Times New Roman" w:cs="Times New Roman"/>
          <w:bCs/>
          <w:sz w:val="24"/>
          <w:szCs w:val="24"/>
        </w:rPr>
        <w:t>ции»;</w:t>
      </w:r>
    </w:p>
    <w:p w:rsidR="00BE0AE7" w:rsidRDefault="00FB47D9">
      <w:pPr>
        <w:numPr>
          <w:ilvl w:val="0"/>
          <w:numId w:val="9"/>
        </w:numPr>
        <w:tabs>
          <w:tab w:val="left" w:pos="1120"/>
        </w:tabs>
        <w:spacing w:after="0" w:line="240" w:lineRule="auto"/>
        <w:ind w:right="51" w:firstLine="66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Федеральный закон от 27.07.2010 № 210-ФЗ «Об организации предоставления государственных и муниципальных услуг»</w:t>
      </w:r>
    </w:p>
    <w:p w:rsidR="00BE0AE7" w:rsidRDefault="00FB47D9">
      <w:pPr>
        <w:numPr>
          <w:ilvl w:val="0"/>
          <w:numId w:val="9"/>
        </w:numPr>
        <w:tabs>
          <w:tab w:val="left" w:pos="1120"/>
        </w:tabs>
        <w:spacing w:after="0" w:line="240" w:lineRule="auto"/>
        <w:ind w:right="51" w:firstLine="66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Федеральный закон от 04.12.2007 № 329-ФЗ «О физической культуре и спорте в Российской Федерации»;</w:t>
      </w:r>
    </w:p>
    <w:p w:rsidR="00BE0AE7" w:rsidRDefault="00FB47D9">
      <w:pPr>
        <w:numPr>
          <w:ilvl w:val="0"/>
          <w:numId w:val="9"/>
        </w:numPr>
        <w:tabs>
          <w:tab w:val="left" w:pos="1120"/>
        </w:tabs>
        <w:spacing w:after="0" w:line="240" w:lineRule="auto"/>
        <w:ind w:right="51" w:firstLine="66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Федеральный закон от 06.10.2003 № 131-ФЗ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«Об общих принципах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организации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местного самоуправления в Российской Федерации»;</w:t>
      </w:r>
    </w:p>
    <w:p w:rsidR="00BE0AE7" w:rsidRDefault="00FB47D9">
      <w:pPr>
        <w:numPr>
          <w:ilvl w:val="0"/>
          <w:numId w:val="9"/>
        </w:numPr>
        <w:tabs>
          <w:tab w:val="left" w:pos="1120"/>
        </w:tabs>
        <w:spacing w:after="0" w:line="240" w:lineRule="auto"/>
        <w:ind w:right="51" w:firstLine="66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Федеральный закон от 02.05.2006 № 59-ФЗ «О порядке рассмотрения обращений граждан Российской Федерации»;</w:t>
      </w:r>
    </w:p>
    <w:p w:rsidR="00BE0AE7" w:rsidRDefault="00FB47D9">
      <w:pPr>
        <w:numPr>
          <w:ilvl w:val="0"/>
          <w:numId w:val="9"/>
        </w:numPr>
        <w:tabs>
          <w:tab w:val="left" w:pos="1120"/>
        </w:tabs>
        <w:spacing w:after="0" w:line="240" w:lineRule="auto"/>
        <w:ind w:right="51" w:firstLine="66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Федеральный закон от 27.07.2006 № 152-ФЗ «О персональных данных»;</w:t>
      </w:r>
    </w:p>
    <w:p w:rsidR="00BE0AE7" w:rsidRDefault="00FB47D9">
      <w:pPr>
        <w:numPr>
          <w:ilvl w:val="0"/>
          <w:numId w:val="9"/>
        </w:numPr>
        <w:tabs>
          <w:tab w:val="left" w:pos="1120"/>
        </w:tabs>
        <w:spacing w:after="0" w:line="240" w:lineRule="auto"/>
        <w:ind w:right="51" w:firstLine="6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Феде</w:t>
      </w:r>
      <w:r>
        <w:rPr>
          <w:rFonts w:ascii="Times New Roman" w:eastAsia="Calibri" w:hAnsi="Times New Roman" w:cs="Times New Roman"/>
          <w:bCs/>
          <w:sz w:val="24"/>
          <w:szCs w:val="24"/>
        </w:rPr>
        <w:t>ральный закон от 25.07.2002 № 115-ФЗ «О правовом положении иностранных граждан в Российской Федерации»;</w:t>
      </w:r>
    </w:p>
    <w:p w:rsidR="00BE0AE7" w:rsidRDefault="00FB47D9">
      <w:pPr>
        <w:numPr>
          <w:ilvl w:val="0"/>
          <w:numId w:val="9"/>
        </w:numPr>
        <w:tabs>
          <w:tab w:val="left" w:pos="840"/>
          <w:tab w:val="left" w:pos="1120"/>
        </w:tabs>
        <w:spacing w:after="0" w:line="240" w:lineRule="auto"/>
        <w:ind w:right="51" w:firstLine="66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Федеральный закон от 28 декабря 2022 года № 568 «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О внесении изменений в отдельные законодательные акты Российской Федерации и признании утратившей силу части 3 статьи 3 Федерального закона «О внесении изменений в отдельные законодательные акты Российской Федерации в связи с принятием Федерального закона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«О государственном (муниципальном) социальном заказе на оказание государственных (муниципальных) услуг в социальной сфере»; </w:t>
      </w:r>
    </w:p>
    <w:p w:rsidR="00BE0AE7" w:rsidRDefault="00FB47D9">
      <w:pPr>
        <w:numPr>
          <w:ilvl w:val="0"/>
          <w:numId w:val="9"/>
        </w:numPr>
        <w:tabs>
          <w:tab w:val="left" w:pos="840"/>
          <w:tab w:val="left" w:pos="1120"/>
        </w:tabs>
        <w:spacing w:after="0" w:line="240" w:lineRule="auto"/>
        <w:ind w:right="51" w:firstLine="66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Федеральный закон от 13 июля 2020 года № 189 «О государственном (муниципальном) социальном заказе на оказание государственных (муни</w:t>
      </w:r>
      <w:r>
        <w:rPr>
          <w:rFonts w:ascii="Times New Roman" w:eastAsia="Calibri" w:hAnsi="Times New Roman" w:cs="Times New Roman"/>
          <w:bCs/>
          <w:sz w:val="24"/>
          <w:szCs w:val="24"/>
        </w:rPr>
        <w:t>ципальных) услуг в социальной сфере» (ред. от 28 декабря 2022);</w:t>
      </w:r>
    </w:p>
    <w:p w:rsidR="00BE0AE7" w:rsidRDefault="00FB47D9">
      <w:pPr>
        <w:numPr>
          <w:ilvl w:val="0"/>
          <w:numId w:val="9"/>
        </w:numPr>
        <w:tabs>
          <w:tab w:val="left" w:pos="840"/>
          <w:tab w:val="left" w:pos="1120"/>
        </w:tabs>
        <w:spacing w:after="0" w:line="240" w:lineRule="auto"/>
        <w:ind w:right="51" w:firstLine="66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Семейный кодекс Российской Федерации от 29.12.1995 № 223-ФЗ;</w:t>
      </w:r>
    </w:p>
    <w:p w:rsidR="00BE0AE7" w:rsidRDefault="00FB47D9">
      <w:pPr>
        <w:numPr>
          <w:ilvl w:val="0"/>
          <w:numId w:val="9"/>
        </w:numPr>
        <w:tabs>
          <w:tab w:val="left" w:pos="840"/>
          <w:tab w:val="left" w:pos="1120"/>
        </w:tabs>
        <w:spacing w:after="0" w:line="240" w:lineRule="auto"/>
        <w:ind w:right="51" w:firstLine="66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Постановление Правительства РФ от 13 февраля 2021 № 183 «Об утверждении Положения о структуре реестра исполнителей государственных </w:t>
      </w:r>
      <w:r>
        <w:rPr>
          <w:rFonts w:ascii="Times New Roman" w:eastAsia="Calibri" w:hAnsi="Times New Roman" w:cs="Times New Roman"/>
          <w:bCs/>
          <w:sz w:val="24"/>
          <w:szCs w:val="24"/>
        </w:rPr>
        <w:t>(муниципальных) услуг в социальной сфере в соответствии с социальным сертификатом на получение государственной (муниципальной) услуги в социальной сфере и порядке формирования информации, включаемой в такой реестр, а также правил исключения исполнителя гос</w:t>
      </w:r>
      <w:r>
        <w:rPr>
          <w:rFonts w:ascii="Times New Roman" w:eastAsia="Calibri" w:hAnsi="Times New Roman" w:cs="Times New Roman"/>
          <w:bCs/>
          <w:sz w:val="24"/>
          <w:szCs w:val="24"/>
        </w:rPr>
        <w:t>ударственных (муниципальных) услуг в социальной сфере из реестра исполнителей государственных (муниципальных) услуг в социальной сфере в соответствии с социальным сертификатом на получение государственной (муниципальной) услуги в социальной сфере» (ред. от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11 марта 2022 года);</w:t>
      </w:r>
    </w:p>
    <w:p w:rsidR="00BE0AE7" w:rsidRDefault="00FB47D9">
      <w:pPr>
        <w:numPr>
          <w:ilvl w:val="0"/>
          <w:numId w:val="9"/>
        </w:numPr>
        <w:tabs>
          <w:tab w:val="left" w:pos="840"/>
          <w:tab w:val="left" w:pos="1120"/>
        </w:tabs>
        <w:spacing w:after="0" w:line="240" w:lineRule="auto"/>
        <w:ind w:right="51" w:firstLine="66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Постановление Правительства Российской Федерации от 24.11.2020 № 1915 «Об утверждении общих требований к форме и содержанию социального сертификата на получение государственной (муниципальной) услуги в социальной сфере»;</w:t>
      </w:r>
    </w:p>
    <w:p w:rsidR="00BE0AE7" w:rsidRDefault="00FB47D9">
      <w:pPr>
        <w:numPr>
          <w:ilvl w:val="0"/>
          <w:numId w:val="9"/>
        </w:numPr>
        <w:tabs>
          <w:tab w:val="left" w:pos="840"/>
          <w:tab w:val="left" w:pos="1120"/>
        </w:tabs>
        <w:spacing w:after="0" w:line="240" w:lineRule="auto"/>
        <w:ind w:right="51" w:firstLine="66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Постановление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Правительства РФ от 15 октября 2020 года № 1694 «Об утверждении примерной формы государственного (муниципального) социального заказа на оказание государственных (муниципальных) услуг в социальной сфере, примерной структуры государственного (муниципального</w:t>
      </w:r>
      <w:r>
        <w:rPr>
          <w:rFonts w:ascii="Times New Roman" w:eastAsia="Calibri" w:hAnsi="Times New Roman" w:cs="Times New Roman"/>
          <w:bCs/>
          <w:sz w:val="24"/>
          <w:szCs w:val="24"/>
        </w:rPr>
        <w:t>) социального заказа на оказание государственных (муниципальных) услуг в социальной сфере и общих требований к форме отчёта об исполнении государственных (муниципальных) социальных заказов на оказание государственных (муниципальных) услуг в социальной сфер</w:t>
      </w:r>
      <w:r>
        <w:rPr>
          <w:rFonts w:ascii="Times New Roman" w:eastAsia="Calibri" w:hAnsi="Times New Roman" w:cs="Times New Roman"/>
          <w:bCs/>
          <w:sz w:val="24"/>
          <w:szCs w:val="24"/>
        </w:rPr>
        <w:t>е»;</w:t>
      </w:r>
    </w:p>
    <w:p w:rsidR="00BE0AE7" w:rsidRDefault="00FB47D9">
      <w:pPr>
        <w:numPr>
          <w:ilvl w:val="0"/>
          <w:numId w:val="9"/>
        </w:numPr>
        <w:tabs>
          <w:tab w:val="left" w:pos="840"/>
          <w:tab w:val="left" w:pos="1120"/>
        </w:tabs>
        <w:spacing w:after="0" w:line="240" w:lineRule="auto"/>
        <w:ind w:right="51" w:firstLine="66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Постановление Правительства РФ от 13 октября 2020 года № 1678 «Об утверждении общих требований к принятию решений органами государственной власти </w:t>
      </w:r>
      <w:r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субъектов Российской Федерации (органами местного самоуправления) об Исполнителя услуги оказания государст</w:t>
      </w:r>
      <w:r>
        <w:rPr>
          <w:rFonts w:ascii="Times New Roman" w:eastAsia="Calibri" w:hAnsi="Times New Roman" w:cs="Times New Roman"/>
          <w:bCs/>
          <w:sz w:val="24"/>
          <w:szCs w:val="24"/>
        </w:rPr>
        <w:t>венных (муниципальных) услуг в социальной сфере»;</w:t>
      </w:r>
    </w:p>
    <w:p w:rsidR="00BE0AE7" w:rsidRDefault="00FB47D9">
      <w:pPr>
        <w:numPr>
          <w:ilvl w:val="0"/>
          <w:numId w:val="9"/>
        </w:numPr>
        <w:tabs>
          <w:tab w:val="left" w:pos="840"/>
          <w:tab w:val="left" w:pos="1120"/>
        </w:tabs>
        <w:spacing w:after="0" w:line="240" w:lineRule="auto"/>
        <w:ind w:right="51" w:firstLine="66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Постановление Правительства Российской Федерации от 10.07.2013 № 584 «Об использовании федеральной государственной информационной системы «Единая система идентификации и аутентификации в инфраструктуре, обе</w:t>
      </w:r>
      <w:r>
        <w:rPr>
          <w:rFonts w:ascii="Times New Roman" w:eastAsia="Calibri" w:hAnsi="Times New Roman" w:cs="Times New Roman"/>
          <w:bCs/>
          <w:sz w:val="24"/>
          <w:szCs w:val="24"/>
        </w:rPr>
        <w:t>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форме»;</w:t>
      </w:r>
    </w:p>
    <w:p w:rsidR="00BE0AE7" w:rsidRDefault="00FB47D9">
      <w:pPr>
        <w:numPr>
          <w:ilvl w:val="0"/>
          <w:numId w:val="9"/>
        </w:numPr>
        <w:tabs>
          <w:tab w:val="left" w:pos="840"/>
          <w:tab w:val="left" w:pos="1120"/>
        </w:tabs>
        <w:spacing w:after="0" w:line="240" w:lineRule="auto"/>
        <w:ind w:right="51" w:firstLine="66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Постановление Правительства Российской Федерации от 10 июля 2013 г. № 582 «Об утверж</w:t>
      </w:r>
      <w:r>
        <w:rPr>
          <w:rFonts w:ascii="Times New Roman" w:eastAsia="Calibri" w:hAnsi="Times New Roman" w:cs="Times New Roman"/>
          <w:sz w:val="24"/>
          <w:szCs w:val="24"/>
        </w:rPr>
        <w:t>дении правил размещения на официальном сайте образовательной Исполнителя услуги в информационно-телекоммуникационной сети «Интернет» и обновления информации об образовательной организации» (Собрание законодательства Российской Федерации, 2013, N 29, ст. 39</w:t>
      </w:r>
      <w:r>
        <w:rPr>
          <w:rFonts w:ascii="Times New Roman" w:eastAsia="Calibri" w:hAnsi="Times New Roman" w:cs="Times New Roman"/>
          <w:sz w:val="24"/>
          <w:szCs w:val="24"/>
        </w:rPr>
        <w:t>64; 2015, N 43, ст. 5979; 2017, N 21, ст. 3025; N 33, ст. 5202).</w:t>
      </w:r>
    </w:p>
    <w:p w:rsidR="00BE0AE7" w:rsidRDefault="00FB47D9">
      <w:pPr>
        <w:numPr>
          <w:ilvl w:val="0"/>
          <w:numId w:val="9"/>
        </w:numPr>
        <w:tabs>
          <w:tab w:val="left" w:pos="840"/>
          <w:tab w:val="left" w:pos="1120"/>
        </w:tabs>
        <w:spacing w:after="0" w:line="240" w:lineRule="auto"/>
        <w:ind w:right="51" w:firstLine="66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ний и действий (бездействия), совершенных при предоставлении государственных и муниципальных услуг»;</w:t>
      </w:r>
    </w:p>
    <w:p w:rsidR="00BE0AE7" w:rsidRDefault="00FB47D9">
      <w:pPr>
        <w:numPr>
          <w:ilvl w:val="0"/>
          <w:numId w:val="9"/>
        </w:numPr>
        <w:tabs>
          <w:tab w:val="left" w:pos="840"/>
          <w:tab w:val="left" w:pos="1120"/>
        </w:tabs>
        <w:spacing w:after="0" w:line="240" w:lineRule="auto"/>
        <w:ind w:right="51" w:firstLine="66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Постановление Правительства Российской Федерации от 28.11.2011 № 977 «О федеральной государственной информационной системе «Единая система идентификации и </w:t>
      </w:r>
      <w:r>
        <w:rPr>
          <w:rFonts w:ascii="Times New Roman" w:eastAsia="Calibri" w:hAnsi="Times New Roman" w:cs="Times New Roman"/>
          <w:bCs/>
          <w:sz w:val="24"/>
          <w:szCs w:val="24"/>
        </w:rPr>
        <w:t>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форме»;</w:t>
      </w:r>
    </w:p>
    <w:p w:rsidR="00BE0AE7" w:rsidRDefault="00FB47D9">
      <w:pPr>
        <w:numPr>
          <w:ilvl w:val="0"/>
          <w:numId w:val="9"/>
        </w:numPr>
        <w:tabs>
          <w:tab w:val="left" w:pos="840"/>
          <w:tab w:val="left" w:pos="1120"/>
        </w:tabs>
        <w:spacing w:after="0" w:line="240" w:lineRule="auto"/>
        <w:ind w:right="51" w:firstLine="66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Приказ Министерства просвещения Российской Федер</w:t>
      </w:r>
      <w:r>
        <w:rPr>
          <w:rFonts w:ascii="Times New Roman" w:eastAsia="Calibri" w:hAnsi="Times New Roman" w:cs="Times New Roman"/>
          <w:bCs/>
          <w:sz w:val="24"/>
          <w:szCs w:val="24"/>
        </w:rPr>
        <w:t>ации от 27 июля 2022 года № 629 «</w:t>
      </w:r>
      <w:r>
        <w:rPr>
          <w:rFonts w:ascii="Times New Roman" w:eastAsia="Calibri" w:hAnsi="Times New Roman" w:cs="Times New Roman"/>
          <w:sz w:val="24"/>
          <w:szCs w:val="24"/>
        </w:rPr>
        <w:t xml:space="preserve">Об утверждении Порядка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организации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 осуществления образовательной деятельности по дополнительным общеобразовательным программам»</w:t>
      </w:r>
    </w:p>
    <w:p w:rsidR="00BE0AE7" w:rsidRDefault="00FB47D9">
      <w:pPr>
        <w:numPr>
          <w:ilvl w:val="0"/>
          <w:numId w:val="9"/>
        </w:numPr>
        <w:tabs>
          <w:tab w:val="left" w:pos="840"/>
          <w:tab w:val="left" w:pos="1120"/>
        </w:tabs>
        <w:spacing w:after="0" w:line="240" w:lineRule="auto"/>
        <w:ind w:right="51" w:firstLine="66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Приказ Министерства просвещения РФ от 13 марта 2019 г. № 114 «Об утверждении показателей, хар</w:t>
      </w:r>
      <w:r>
        <w:rPr>
          <w:rFonts w:ascii="Times New Roman" w:eastAsia="Calibri" w:hAnsi="Times New Roman" w:cs="Times New Roman"/>
          <w:sz w:val="24"/>
          <w:szCs w:val="24"/>
        </w:rPr>
        <w:t xml:space="preserve">актеризующих общие критерии оценки качества условий осуществления образовательной деятельности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организациями</w:t>
      </w:r>
      <w:r>
        <w:rPr>
          <w:rFonts w:ascii="Times New Roman" w:eastAsia="Calibri" w:hAnsi="Times New Roman" w:cs="Times New Roman"/>
          <w:sz w:val="24"/>
          <w:szCs w:val="24"/>
        </w:rPr>
        <w:t>, осуществляющими образовательную деятельность по основным общеобразовательным программам, образовательным программам среднего профессионального обр</w:t>
      </w:r>
      <w:r>
        <w:rPr>
          <w:rFonts w:ascii="Times New Roman" w:eastAsia="Calibri" w:hAnsi="Times New Roman" w:cs="Times New Roman"/>
          <w:sz w:val="24"/>
          <w:szCs w:val="24"/>
        </w:rPr>
        <w:t>азования, основным программам профессионального обучения, дополнительным общеобразовательным программам»</w:t>
      </w:r>
      <w:r>
        <w:rPr>
          <w:rFonts w:ascii="Times New Roman" w:eastAsia="Calibri" w:hAnsi="Times New Roman" w:cs="Times New Roman"/>
          <w:bCs/>
          <w:sz w:val="24"/>
          <w:szCs w:val="24"/>
        </w:rPr>
        <w:t>;</w:t>
      </w:r>
    </w:p>
    <w:p w:rsidR="00BE0AE7" w:rsidRDefault="00FB47D9">
      <w:pPr>
        <w:numPr>
          <w:ilvl w:val="0"/>
          <w:numId w:val="9"/>
        </w:numPr>
        <w:tabs>
          <w:tab w:val="left" w:pos="840"/>
          <w:tab w:val="left" w:pos="1120"/>
        </w:tabs>
        <w:spacing w:after="0" w:line="240" w:lineRule="auto"/>
        <w:ind w:right="51" w:firstLine="66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Приказ Министерства просвещения Российской Федерации от 3 сентября 2019 года № 467 «Об утверждении Целевой модели развития региональных систем дополни</w:t>
      </w:r>
      <w:r>
        <w:rPr>
          <w:rFonts w:ascii="Times New Roman" w:eastAsia="Calibri" w:hAnsi="Times New Roman" w:cs="Times New Roman"/>
          <w:bCs/>
          <w:sz w:val="24"/>
          <w:szCs w:val="24"/>
        </w:rPr>
        <w:t>тельного образования детей» (с изменениями на 2 февраля 2021 года);</w:t>
      </w:r>
    </w:p>
    <w:p w:rsidR="00BE0AE7" w:rsidRDefault="00FB47D9">
      <w:pPr>
        <w:numPr>
          <w:ilvl w:val="0"/>
          <w:numId w:val="9"/>
        </w:numPr>
        <w:tabs>
          <w:tab w:val="left" w:pos="840"/>
          <w:tab w:val="left" w:pos="1120"/>
        </w:tabs>
        <w:spacing w:after="0" w:line="240" w:lineRule="auto"/>
        <w:ind w:right="51" w:firstLine="66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Постановление Правительства Оренбургской области от 25 апреля 2023 года № 407-пп «О внесении изменений в постановление Правительства Оренбургской области от 3 февраля 2021 года № 43-пп»;</w:t>
      </w:r>
    </w:p>
    <w:p w:rsidR="00BE0AE7" w:rsidRDefault="00FB47D9">
      <w:pPr>
        <w:numPr>
          <w:ilvl w:val="0"/>
          <w:numId w:val="9"/>
        </w:numPr>
        <w:tabs>
          <w:tab w:val="left" w:pos="840"/>
          <w:tab w:val="left" w:pos="1120"/>
        </w:tabs>
        <w:spacing w:after="0" w:line="240" w:lineRule="auto"/>
        <w:ind w:right="51" w:firstLine="66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Постановление Правительства Оренбургской области от 3 февраля 2021 года № 44-пп «Об утверждении порядка формирования государственных социальных заказов на оказание государственных услуг в социальной сфере, отнесенных к полномочиям органов государственной в</w:t>
      </w:r>
      <w:r>
        <w:rPr>
          <w:rFonts w:ascii="Times New Roman" w:eastAsia="Calibri" w:hAnsi="Times New Roman" w:cs="Times New Roman"/>
          <w:bCs/>
          <w:sz w:val="24"/>
          <w:szCs w:val="24"/>
        </w:rPr>
        <w:t>ласти Оренбургской области, и отчета об их исполнении (с изменениями на 27 декабря 2022 года);</w:t>
      </w:r>
    </w:p>
    <w:p w:rsidR="00BE0AE7" w:rsidRDefault="00FB47D9">
      <w:pPr>
        <w:numPr>
          <w:ilvl w:val="0"/>
          <w:numId w:val="9"/>
        </w:numPr>
        <w:tabs>
          <w:tab w:val="left" w:pos="840"/>
          <w:tab w:val="left" w:pos="1120"/>
        </w:tabs>
        <w:spacing w:after="0" w:line="240" w:lineRule="auto"/>
        <w:ind w:right="51" w:firstLine="66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Постановление Правительства Оренбургской области от 3 февраля 2021 года № 43-пп «Об Исполнителя услуги оказания государственных услуг в социальной сфере при форм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ировании государственного заказа на оказание государственных услуг в социальной сфере на территории Оренбургской области </w:t>
      </w:r>
      <w:r>
        <w:rPr>
          <w:rFonts w:ascii="Times New Roman" w:eastAsia="Calibri" w:hAnsi="Times New Roman" w:cs="Times New Roman"/>
          <w:sz w:val="24"/>
          <w:szCs w:val="24"/>
        </w:rPr>
        <w:t>(с изменениями на 24 января 2023 года);</w:t>
      </w:r>
    </w:p>
    <w:p w:rsidR="00BE0AE7" w:rsidRDefault="00FB47D9">
      <w:pPr>
        <w:numPr>
          <w:ilvl w:val="0"/>
          <w:numId w:val="9"/>
        </w:numPr>
        <w:tabs>
          <w:tab w:val="left" w:pos="840"/>
          <w:tab w:val="left" w:pos="1120"/>
        </w:tabs>
        <w:spacing w:after="0" w:line="240" w:lineRule="auto"/>
        <w:ind w:right="51" w:firstLine="66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Иными нормативными правовыми актами, регулирующими правоотношения в данной сфере;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BE0AE7" w:rsidRDefault="00FB47D9">
      <w:pPr>
        <w:numPr>
          <w:ilvl w:val="0"/>
          <w:numId w:val="9"/>
        </w:numPr>
        <w:tabs>
          <w:tab w:val="left" w:pos="840"/>
          <w:tab w:val="left" w:pos="1120"/>
        </w:tabs>
        <w:spacing w:after="0" w:line="240" w:lineRule="auto"/>
        <w:ind w:right="51" w:firstLine="66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Устав муници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пального образования Бузулукский район Оренбургской области; </w:t>
      </w:r>
    </w:p>
    <w:p w:rsidR="00BE0AE7" w:rsidRDefault="00FB47D9">
      <w:pPr>
        <w:numPr>
          <w:ilvl w:val="0"/>
          <w:numId w:val="9"/>
        </w:numPr>
        <w:tabs>
          <w:tab w:val="left" w:pos="840"/>
          <w:tab w:val="left" w:pos="1120"/>
        </w:tabs>
        <w:spacing w:after="0" w:line="240" w:lineRule="auto"/>
        <w:ind w:right="51" w:firstLine="66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Правовые акты муниципального образования Бузулукский район Оренбургской области;</w:t>
      </w:r>
    </w:p>
    <w:p w:rsidR="00BE0AE7" w:rsidRDefault="00FB47D9">
      <w:pPr>
        <w:numPr>
          <w:ilvl w:val="0"/>
          <w:numId w:val="9"/>
        </w:numPr>
        <w:tabs>
          <w:tab w:val="left" w:pos="840"/>
          <w:tab w:val="left" w:pos="1120"/>
        </w:tabs>
        <w:spacing w:after="0" w:line="240" w:lineRule="auto"/>
        <w:ind w:right="51" w:firstLine="66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Устав Организации; </w:t>
      </w:r>
    </w:p>
    <w:p w:rsidR="00BE0AE7" w:rsidRDefault="00FB47D9">
      <w:pPr>
        <w:numPr>
          <w:ilvl w:val="0"/>
          <w:numId w:val="9"/>
        </w:numPr>
        <w:tabs>
          <w:tab w:val="left" w:pos="840"/>
          <w:tab w:val="left" w:pos="1120"/>
        </w:tabs>
        <w:spacing w:after="0" w:line="240" w:lineRule="auto"/>
        <w:ind w:right="51" w:firstLine="66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Локальные нормативные акты Организации.</w:t>
      </w:r>
    </w:p>
    <w:p w:rsidR="00BE0AE7" w:rsidRDefault="00BE0AE7">
      <w:pPr>
        <w:spacing w:after="0" w:line="240" w:lineRule="auto"/>
        <w:ind w:left="4536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tbl>
      <w:tblPr>
        <w:tblStyle w:val="af1"/>
        <w:tblW w:w="9912" w:type="dxa"/>
        <w:tblLayout w:type="fixed"/>
        <w:tblLook w:val="04A0" w:firstRow="1" w:lastRow="0" w:firstColumn="1" w:lastColumn="0" w:noHBand="0" w:noVBand="1"/>
      </w:tblPr>
      <w:tblGrid>
        <w:gridCol w:w="4957"/>
        <w:gridCol w:w="4955"/>
      </w:tblGrid>
      <w:tr w:rsidR="00BE0AE7">
        <w:tc>
          <w:tcPr>
            <w:tcW w:w="4956" w:type="dxa"/>
            <w:tcBorders>
              <w:top w:val="nil"/>
              <w:left w:val="nil"/>
              <w:bottom w:val="nil"/>
              <w:right w:val="nil"/>
            </w:tcBorders>
          </w:tcPr>
          <w:p w:rsidR="00BE0AE7" w:rsidRDefault="00BE0AE7">
            <w:pPr>
              <w:pStyle w:val="ae"/>
              <w:spacing w:after="0" w:line="240" w:lineRule="auto"/>
              <w:ind w:left="0" w:right="50"/>
              <w:jc w:val="both"/>
              <w:rPr>
                <w:rFonts w:ascii="Times New Roman" w:eastAsia="Times New Roman" w:hAnsi="Times New Roman" w:cs="Times New Roman"/>
                <w:color w:val="000007"/>
                <w:sz w:val="28"/>
                <w:szCs w:val="28"/>
                <w:lang w:eastAsia="ru-RU" w:bidi="ru-RU"/>
              </w:rPr>
            </w:pPr>
          </w:p>
        </w:tc>
        <w:tc>
          <w:tcPr>
            <w:tcW w:w="4955" w:type="dxa"/>
            <w:tcBorders>
              <w:top w:val="nil"/>
              <w:left w:val="nil"/>
              <w:bottom w:val="nil"/>
              <w:right w:val="nil"/>
            </w:tcBorders>
          </w:tcPr>
          <w:p w:rsidR="00BE0AE7" w:rsidRDefault="00FB47D9">
            <w:pPr>
              <w:pStyle w:val="ae"/>
              <w:spacing w:after="0" w:line="240" w:lineRule="auto"/>
              <w:ind w:left="0" w:right="50"/>
              <w:jc w:val="both"/>
              <w:rPr>
                <w:rFonts w:ascii="Times New Roman" w:eastAsia="Times New Roman" w:hAnsi="Times New Roman" w:cs="Times New Roman"/>
                <w:color w:val="000007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7"/>
                <w:sz w:val="24"/>
                <w:szCs w:val="24"/>
                <w:lang w:eastAsia="ru-RU" w:bidi="ru-RU"/>
              </w:rPr>
              <w:t>Приложение № 5</w:t>
            </w:r>
          </w:p>
          <w:p w:rsidR="00BE0AE7" w:rsidRDefault="00FB47D9">
            <w:pPr>
              <w:pStyle w:val="ae"/>
              <w:spacing w:after="0" w:line="240" w:lineRule="auto"/>
              <w:ind w:left="0" w:right="50"/>
              <w:jc w:val="both"/>
              <w:rPr>
                <w:rFonts w:ascii="Times New Roman" w:eastAsia="Times New Roman" w:hAnsi="Times New Roman" w:cs="Times New Roman"/>
                <w:color w:val="000007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7"/>
                <w:sz w:val="24"/>
                <w:szCs w:val="24"/>
                <w:lang w:eastAsia="ru-RU" w:bidi="ru-RU"/>
              </w:rPr>
              <w:t>к административному регламенту</w:t>
            </w:r>
          </w:p>
        </w:tc>
      </w:tr>
    </w:tbl>
    <w:p w:rsidR="00BE0AE7" w:rsidRDefault="00BE0AE7">
      <w:pPr>
        <w:spacing w:after="0" w:line="240" w:lineRule="auto"/>
        <w:jc w:val="center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:rsidR="00BE0AE7" w:rsidRDefault="00FB47D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Форма уведомления </w:t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br/>
        <w:t>Заявителя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решение о предоставлении Услуги</w:t>
      </w:r>
    </w:p>
    <w:p w:rsidR="00BE0AE7" w:rsidRDefault="00FB47D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«Запись на обучение по дополнительной образовательной программе»</w:t>
      </w:r>
    </w:p>
    <w:p w:rsidR="00BE0AE7" w:rsidRDefault="00BE0AE7">
      <w:pPr>
        <w:spacing w:after="0" w:line="240" w:lineRule="auto"/>
        <w:ind w:left="4536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tbl>
      <w:tblPr>
        <w:tblStyle w:val="af1"/>
        <w:tblW w:w="9912" w:type="dxa"/>
        <w:tblInd w:w="10" w:type="dxa"/>
        <w:tblLayout w:type="fixed"/>
        <w:tblLook w:val="04A0" w:firstRow="1" w:lastRow="0" w:firstColumn="1" w:lastColumn="0" w:noHBand="0" w:noVBand="1"/>
      </w:tblPr>
      <w:tblGrid>
        <w:gridCol w:w="4957"/>
        <w:gridCol w:w="4955"/>
      </w:tblGrid>
      <w:tr w:rsidR="00BE0AE7">
        <w:tc>
          <w:tcPr>
            <w:tcW w:w="4956" w:type="dxa"/>
            <w:tcBorders>
              <w:top w:val="nil"/>
              <w:left w:val="nil"/>
              <w:bottom w:val="nil"/>
              <w:right w:val="nil"/>
            </w:tcBorders>
          </w:tcPr>
          <w:p w:rsidR="00BE0AE7" w:rsidRDefault="00BE0AE7">
            <w:pPr>
              <w:spacing w:after="45" w:line="240" w:lineRule="auto"/>
              <w:ind w:right="5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955" w:type="dxa"/>
            <w:tcBorders>
              <w:top w:val="nil"/>
              <w:left w:val="nil"/>
              <w:bottom w:val="nil"/>
              <w:right w:val="nil"/>
            </w:tcBorders>
          </w:tcPr>
          <w:p w:rsidR="00BE0AE7" w:rsidRDefault="00FB47D9">
            <w:pPr>
              <w:spacing w:after="45" w:line="240" w:lineRule="auto"/>
              <w:ind w:right="50"/>
              <w:jc w:val="center"/>
              <w:rPr>
                <w:rFonts w:ascii="Times New Roman" w:eastAsia="Times New Roman" w:hAnsi="Times New Roman" w:cs="Times New Roman"/>
                <w:sz w:val="24"/>
                <w:vertAlign w:val="subscrip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Кому:</w:t>
            </w:r>
            <w:r>
              <w:rPr>
                <w:rFonts w:ascii="Times New Roman" w:eastAsia="Times New Roman" w:hAnsi="Times New Roman" w:cs="Times New Roman"/>
                <w:sz w:val="24"/>
                <w:vertAlign w:val="subscript"/>
              </w:rPr>
              <w:t xml:space="preserve"> _______________________________________________</w:t>
            </w:r>
          </w:p>
          <w:p w:rsidR="00BE0AE7" w:rsidRDefault="00FB47D9">
            <w:pPr>
              <w:spacing w:after="45" w:line="240" w:lineRule="auto"/>
              <w:ind w:right="50"/>
              <w:jc w:val="center"/>
              <w:rPr>
                <w:rFonts w:ascii="Times New Roman" w:eastAsia="Times New Roman" w:hAnsi="Times New Roman" w:cs="Times New Roman"/>
                <w:sz w:val="24"/>
                <w:vertAlign w:val="subscript"/>
              </w:rPr>
            </w:pPr>
            <w:r>
              <w:rPr>
                <w:rFonts w:ascii="Times New Roman" w:eastAsia="Times New Roman" w:hAnsi="Times New Roman" w:cs="Times New Roman"/>
                <w:sz w:val="24"/>
                <w:vertAlign w:val="subscript"/>
              </w:rPr>
              <w:t>________________________________________________________</w:t>
            </w:r>
          </w:p>
          <w:p w:rsidR="00BE0AE7" w:rsidRDefault="00FB47D9">
            <w:pPr>
              <w:spacing w:after="45" w:line="240" w:lineRule="auto"/>
              <w:ind w:right="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ФИО физического 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ица</w:t>
            </w:r>
          </w:p>
          <w:p w:rsidR="00BE0AE7" w:rsidRDefault="00BE0AE7">
            <w:pPr>
              <w:spacing w:after="45" w:line="240" w:lineRule="auto"/>
              <w:ind w:right="5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:rsidR="00BE0AE7" w:rsidRDefault="00FB47D9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Уведомление</w:t>
      </w:r>
    </w:p>
    <w:p w:rsidR="00BE0AE7" w:rsidRDefault="00BE0A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E0AE7" w:rsidRDefault="00FB47D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«___» _____________20___ г.                                                                                                  № ______</w:t>
      </w:r>
    </w:p>
    <w:p w:rsidR="00BE0AE7" w:rsidRDefault="00FB47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E0AE7" w:rsidRDefault="00FB47D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По итогам рассмотрения заявления _______________________________________________</w:t>
      </w:r>
    </w:p>
    <w:p w:rsidR="00BE0AE7" w:rsidRDefault="00FB47D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</w:t>
      </w:r>
    </w:p>
    <w:p w:rsidR="00BE0AE7" w:rsidRDefault="00FB47D9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>(фамилия, имя, отчество, место жительства Заявителя)</w:t>
      </w:r>
    </w:p>
    <w:p w:rsidR="00BE0AE7" w:rsidRDefault="00FB47D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принято решение о предоставлении услуги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«Запись на обучение по дополнительной образовательной программе» </w:t>
      </w:r>
      <w:r>
        <w:rPr>
          <w:rFonts w:ascii="Times New Roman" w:eastAsia="Calibri" w:hAnsi="Times New Roman" w:cs="Times New Roman"/>
          <w:sz w:val="24"/>
          <w:szCs w:val="24"/>
        </w:rPr>
        <w:t>гр.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>_____________________________________________________</w:t>
      </w:r>
    </w:p>
    <w:p w:rsidR="00BE0AE7" w:rsidRDefault="00FB47D9">
      <w:pPr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>(фамилия, инициалы)</w:t>
      </w:r>
    </w:p>
    <w:p w:rsidR="00BE0AE7" w:rsidRDefault="00FB47D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Для заключения с Организацией договора об образовании необходимо в течение 4 (четырех) рабочих дней в часы приема посетить Организацию и предоставить оригиналы документов:</w:t>
      </w:r>
    </w:p>
    <w:p w:rsidR="00BE0AE7" w:rsidRDefault="00FB47D9">
      <w:pPr>
        <w:spacing w:after="0" w:line="240" w:lineRule="auto"/>
        <w:ind w:firstLine="4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1.</w:t>
      </w:r>
      <w:r>
        <w:rPr>
          <w:rFonts w:ascii="Times New Roman" w:eastAsia="Calibri" w:hAnsi="Times New Roman" w:cs="Times New Roman"/>
          <w:sz w:val="24"/>
          <w:szCs w:val="24"/>
        </w:rPr>
        <w:tab/>
        <w:t>Докумен</w:t>
      </w:r>
      <w:r>
        <w:rPr>
          <w:rFonts w:ascii="Times New Roman" w:eastAsia="Calibri" w:hAnsi="Times New Roman" w:cs="Times New Roman"/>
          <w:sz w:val="24"/>
          <w:szCs w:val="24"/>
        </w:rPr>
        <w:t>т, удостоверяющий личность Заявителя;</w:t>
      </w:r>
    </w:p>
    <w:p w:rsidR="00BE0AE7" w:rsidRDefault="00FB47D9">
      <w:pPr>
        <w:spacing w:after="0" w:line="240" w:lineRule="auto"/>
        <w:ind w:firstLine="4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</w:t>
      </w:r>
      <w:r>
        <w:rPr>
          <w:rFonts w:ascii="Times New Roman" w:eastAsia="Calibri" w:hAnsi="Times New Roman" w:cs="Times New Roman"/>
          <w:sz w:val="24"/>
          <w:szCs w:val="24"/>
        </w:rPr>
        <w:tab/>
        <w:t>Свидетельство о рождении несовершеннолетнего либо документ, удостоверяющий личность несовершеннолетнего;</w:t>
      </w:r>
    </w:p>
    <w:p w:rsidR="00BE0AE7" w:rsidRDefault="00FB47D9">
      <w:pPr>
        <w:spacing w:after="0" w:line="240" w:lineRule="auto"/>
        <w:ind w:firstLine="4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3.</w:t>
      </w:r>
      <w:r>
        <w:rPr>
          <w:rFonts w:ascii="Times New Roman" w:eastAsia="Calibri" w:hAnsi="Times New Roman" w:cs="Times New Roman"/>
          <w:sz w:val="24"/>
          <w:szCs w:val="24"/>
        </w:rPr>
        <w:tab/>
        <w:t>Медицинская справка об отсутствии противопоказаний для занятий отдельными видами спорта, искусства;</w:t>
      </w:r>
    </w:p>
    <w:p w:rsidR="00BE0AE7" w:rsidRDefault="00FB47D9">
      <w:pPr>
        <w:spacing w:after="0" w:line="240" w:lineRule="auto"/>
        <w:ind w:firstLine="4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4.</w:t>
      </w:r>
      <w:r>
        <w:rPr>
          <w:rFonts w:ascii="Times New Roman" w:eastAsia="Calibri" w:hAnsi="Times New Roman" w:cs="Times New Roman"/>
          <w:sz w:val="24"/>
          <w:szCs w:val="24"/>
        </w:rPr>
        <w:tab/>
        <w:t>Доку</w:t>
      </w:r>
      <w:r>
        <w:rPr>
          <w:rFonts w:ascii="Times New Roman" w:eastAsia="Calibri" w:hAnsi="Times New Roman" w:cs="Times New Roman"/>
          <w:sz w:val="24"/>
          <w:szCs w:val="24"/>
        </w:rPr>
        <w:t>мент, удостоверяющий личность представителя Заявителя, в случае обращения за предоставлением услуги представителя Заявителя;</w:t>
      </w:r>
    </w:p>
    <w:p w:rsidR="00BE0AE7" w:rsidRDefault="00FB47D9">
      <w:pPr>
        <w:spacing w:after="0" w:line="240" w:lineRule="auto"/>
        <w:ind w:firstLine="4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5.</w:t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Документ, удостоверяющий полномочия представителя Заявителя, в случае обращения за предоставлением услуги представителя </w:t>
      </w:r>
      <w:r>
        <w:rPr>
          <w:rFonts w:ascii="Times New Roman" w:eastAsia="Calibri" w:hAnsi="Times New Roman" w:cs="Times New Roman"/>
          <w:sz w:val="24"/>
          <w:szCs w:val="24"/>
        </w:rPr>
        <w:t>Заявителя (за исключением обращения за предоставлением услуги посредством ЕПГУ).</w:t>
      </w:r>
    </w:p>
    <w:p w:rsidR="00BE0AE7" w:rsidRDefault="00BE0A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E0AE7" w:rsidRDefault="00BE0A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E0AE7" w:rsidRDefault="00FB47D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Уполномоченный работник Организации</w:t>
      </w:r>
    </w:p>
    <w:p w:rsidR="00BE0AE7" w:rsidRDefault="00FB47D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(подпись, фамилия, инициалы)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____» ____________ 20___г.</w:t>
      </w:r>
    </w:p>
    <w:p w:rsidR="00BE0AE7" w:rsidRDefault="00BE0AE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E0AE7" w:rsidRDefault="00BE0A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E0AE7" w:rsidRDefault="00BE0A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E0AE7" w:rsidRDefault="00BE0A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E0AE7" w:rsidRDefault="00BE0A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E0AE7" w:rsidRDefault="00BE0A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E0AE7" w:rsidRDefault="00BE0A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E0AE7" w:rsidRDefault="00BE0A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E0AE7" w:rsidRDefault="00BE0A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E0AE7" w:rsidRDefault="00BE0A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E0AE7" w:rsidRDefault="00BE0A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E0AE7" w:rsidRDefault="00BE0A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E0AE7" w:rsidRDefault="00BE0A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E0AE7" w:rsidRDefault="00BE0A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E0AE7" w:rsidRDefault="00BE0A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E0AE7" w:rsidRDefault="00BE0A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E0AE7" w:rsidRDefault="00BE0A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f1"/>
        <w:tblW w:w="9912" w:type="dxa"/>
        <w:tblLayout w:type="fixed"/>
        <w:tblLook w:val="04A0" w:firstRow="1" w:lastRow="0" w:firstColumn="1" w:lastColumn="0" w:noHBand="0" w:noVBand="1"/>
      </w:tblPr>
      <w:tblGrid>
        <w:gridCol w:w="4957"/>
        <w:gridCol w:w="4955"/>
      </w:tblGrid>
      <w:tr w:rsidR="00BE0AE7">
        <w:tc>
          <w:tcPr>
            <w:tcW w:w="4956" w:type="dxa"/>
            <w:tcBorders>
              <w:top w:val="nil"/>
              <w:left w:val="nil"/>
              <w:bottom w:val="nil"/>
              <w:right w:val="nil"/>
            </w:tcBorders>
          </w:tcPr>
          <w:p w:rsidR="00BE0AE7" w:rsidRDefault="00BE0AE7">
            <w:pPr>
              <w:pStyle w:val="ae"/>
              <w:spacing w:after="0" w:line="240" w:lineRule="auto"/>
              <w:ind w:left="0" w:right="50"/>
              <w:jc w:val="both"/>
              <w:rPr>
                <w:rFonts w:ascii="Times New Roman" w:eastAsia="Times New Roman" w:hAnsi="Times New Roman" w:cs="Times New Roman"/>
                <w:color w:val="000007"/>
                <w:sz w:val="28"/>
                <w:szCs w:val="28"/>
                <w:lang w:eastAsia="ru-RU" w:bidi="ru-RU"/>
              </w:rPr>
            </w:pPr>
          </w:p>
        </w:tc>
        <w:tc>
          <w:tcPr>
            <w:tcW w:w="4955" w:type="dxa"/>
            <w:tcBorders>
              <w:top w:val="nil"/>
              <w:left w:val="nil"/>
              <w:bottom w:val="nil"/>
              <w:right w:val="nil"/>
            </w:tcBorders>
          </w:tcPr>
          <w:p w:rsidR="00BE0AE7" w:rsidRDefault="00FB47D9">
            <w:pPr>
              <w:pStyle w:val="ae"/>
              <w:spacing w:after="0" w:line="240" w:lineRule="auto"/>
              <w:ind w:left="0" w:right="50"/>
              <w:jc w:val="both"/>
              <w:rPr>
                <w:rFonts w:ascii="Times New Roman" w:eastAsia="Times New Roman" w:hAnsi="Times New Roman" w:cs="Times New Roman"/>
                <w:color w:val="000007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7"/>
                <w:sz w:val="24"/>
                <w:szCs w:val="24"/>
                <w:lang w:eastAsia="ru-RU" w:bidi="ru-RU"/>
              </w:rPr>
              <w:t>Приложение № 6</w:t>
            </w:r>
          </w:p>
          <w:p w:rsidR="00BE0AE7" w:rsidRDefault="00FB47D9">
            <w:pPr>
              <w:pStyle w:val="ae"/>
              <w:spacing w:after="0" w:line="240" w:lineRule="auto"/>
              <w:ind w:left="0" w:right="50"/>
              <w:jc w:val="both"/>
              <w:rPr>
                <w:rFonts w:ascii="Times New Roman" w:eastAsia="Times New Roman" w:hAnsi="Times New Roman" w:cs="Times New Roman"/>
                <w:color w:val="000007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7"/>
                <w:sz w:val="24"/>
                <w:szCs w:val="24"/>
                <w:lang w:eastAsia="ru-RU" w:bidi="ru-RU"/>
              </w:rPr>
              <w:t>к административному регламенту</w:t>
            </w:r>
          </w:p>
        </w:tc>
      </w:tr>
    </w:tbl>
    <w:p w:rsidR="00BE0AE7" w:rsidRDefault="00BE0AE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E0AE7" w:rsidRDefault="00FB47D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ДОГОВОР № _____</w:t>
      </w:r>
    </w:p>
    <w:p w:rsidR="00BE0AE7" w:rsidRDefault="00FB47D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Образовательной организации о сотрудничестве с родителями </w:t>
      </w:r>
    </w:p>
    <w:p w:rsidR="00BE0AE7" w:rsidRDefault="00FB47D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(законными представителями) </w:t>
      </w:r>
    </w:p>
    <w:tbl>
      <w:tblPr>
        <w:tblW w:w="9922" w:type="dxa"/>
        <w:tblLayout w:type="fixed"/>
        <w:tblLook w:val="04A0" w:firstRow="1" w:lastRow="0" w:firstColumn="1" w:lastColumn="0" w:noHBand="0" w:noVBand="1"/>
      </w:tblPr>
      <w:tblGrid>
        <w:gridCol w:w="4836"/>
        <w:gridCol w:w="5086"/>
      </w:tblGrid>
      <w:tr w:rsidR="00BE0AE7">
        <w:tc>
          <w:tcPr>
            <w:tcW w:w="4836" w:type="dxa"/>
            <w:shd w:val="clear" w:color="auto" w:fill="auto"/>
          </w:tcPr>
          <w:p w:rsidR="00BE0AE7" w:rsidRDefault="00BE0AE7">
            <w:pPr>
              <w:widowControl w:val="0"/>
              <w:tabs>
                <w:tab w:val="left" w:pos="699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vertAlign w:val="subscript"/>
                <w:lang w:eastAsia="ru-RU"/>
              </w:rPr>
            </w:pPr>
          </w:p>
          <w:p w:rsidR="00BE0AE7" w:rsidRDefault="00FB47D9">
            <w:pPr>
              <w:widowControl w:val="0"/>
              <w:tabs>
                <w:tab w:val="left" w:pos="699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vertAlign w:val="subscript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vertAlign w:val="subscript"/>
                <w:lang w:eastAsia="ru-RU"/>
              </w:rPr>
              <w:t>________________________</w:t>
            </w:r>
          </w:p>
          <w:p w:rsidR="00BE0AE7" w:rsidRDefault="00FB47D9">
            <w:pPr>
              <w:widowControl w:val="0"/>
              <w:tabs>
                <w:tab w:val="left" w:pos="699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eastAsia="ru-RU"/>
              </w:rPr>
              <w:t>название территории (муниципалитета)</w:t>
            </w:r>
          </w:p>
          <w:p w:rsidR="00BE0AE7" w:rsidRDefault="00BE0AE7">
            <w:pPr>
              <w:widowControl w:val="0"/>
              <w:tabs>
                <w:tab w:val="left" w:pos="699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vertAlign w:val="subscript"/>
                <w:lang w:eastAsia="ru-RU"/>
              </w:rPr>
            </w:pPr>
          </w:p>
        </w:tc>
        <w:tc>
          <w:tcPr>
            <w:tcW w:w="5085" w:type="dxa"/>
            <w:shd w:val="clear" w:color="auto" w:fill="auto"/>
          </w:tcPr>
          <w:p w:rsidR="00BE0AE7" w:rsidRDefault="00BE0AE7">
            <w:pPr>
              <w:widowControl w:val="0"/>
              <w:tabs>
                <w:tab w:val="left" w:pos="6990"/>
              </w:tabs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  <w:p w:rsidR="00BE0AE7" w:rsidRDefault="00FB47D9">
            <w:pPr>
              <w:widowControl w:val="0"/>
              <w:tabs>
                <w:tab w:val="left" w:pos="6990"/>
              </w:tabs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«___»_________________20___г.</w:t>
            </w:r>
          </w:p>
        </w:tc>
      </w:tr>
    </w:tbl>
    <w:p w:rsidR="00BE0AE7" w:rsidRDefault="00BE0AE7">
      <w:pPr>
        <w:tabs>
          <w:tab w:val="left" w:pos="699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E0AE7" w:rsidRDefault="00FB47D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Образовательная организация </w:t>
      </w:r>
      <w:r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br/>
        <w:t xml:space="preserve">_________________________________________________________________________________ , </w:t>
      </w:r>
    </w:p>
    <w:p w:rsidR="00BE0AE7" w:rsidRDefault="00FB47D9">
      <w:pPr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>(название организации, на базе которой реализуется программа в рамках предоставления социального сертификата)</w:t>
      </w:r>
    </w:p>
    <w:p w:rsidR="00BE0AE7" w:rsidRDefault="00BE0AE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E0AE7" w:rsidRDefault="00FB47D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 д</w:t>
      </w:r>
      <w:r>
        <w:rPr>
          <w:rFonts w:ascii="Times New Roman" w:eastAsia="Calibri" w:hAnsi="Times New Roman" w:cs="Times New Roman"/>
          <w:sz w:val="24"/>
          <w:szCs w:val="24"/>
        </w:rPr>
        <w:t>альнейшем именуемое «Учреждение», в лице директора ________________________________</w:t>
      </w:r>
    </w:p>
    <w:p w:rsidR="00BE0AE7" w:rsidRDefault="00FB47D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 ,</w:t>
      </w:r>
    </w:p>
    <w:p w:rsidR="00BE0AE7" w:rsidRDefault="00FB47D9">
      <w:pPr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>(ФИО директора учреждения)</w:t>
      </w:r>
    </w:p>
    <w:p w:rsidR="00BE0AE7" w:rsidRDefault="00FB47D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действующего на основании Устава, с одной стороны, и родители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(законные представители) учащегося, в лице___________________________________________________________________</w:t>
      </w:r>
    </w:p>
    <w:p w:rsidR="00BE0AE7" w:rsidRDefault="00FB47D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</w:t>
      </w:r>
    </w:p>
    <w:p w:rsidR="00BE0AE7" w:rsidRDefault="00FB47D9">
      <w:pPr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 xml:space="preserve">Ф.И.О. и статус законного представителя - мать, отец, опекун, </w:t>
      </w:r>
      <w:r>
        <w:rPr>
          <w:rFonts w:ascii="Times New Roman" w:eastAsia="Calibri" w:hAnsi="Times New Roman" w:cs="Times New Roman"/>
          <w:sz w:val="18"/>
          <w:szCs w:val="18"/>
        </w:rPr>
        <w:t>попечитель, либо лица, действующего на основании доверенности, выданной законным представителем</w:t>
      </w:r>
    </w:p>
    <w:p w:rsidR="00BE0AE7" w:rsidRDefault="00FB47D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именуемые в дальнейшем — «Родители», с другой стороны, в дальнейшем именуемые «Стороны» заключили настоящий договор о нижеследующем:</w:t>
      </w:r>
    </w:p>
    <w:p w:rsidR="00BE0AE7" w:rsidRDefault="00BE0AE7">
      <w:pPr>
        <w:spacing w:before="120" w:after="12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E0AE7" w:rsidRDefault="00FB47D9">
      <w:pPr>
        <w:spacing w:before="120" w:after="12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bookmarkStart w:id="5" w:name="_Toc10971"/>
      <w:r>
        <w:rPr>
          <w:rFonts w:ascii="Times New Roman" w:eastAsia="Calibri" w:hAnsi="Times New Roman" w:cs="Times New Roman"/>
          <w:bCs/>
          <w:sz w:val="24"/>
          <w:szCs w:val="24"/>
        </w:rPr>
        <w:t>1. Предмет договора</w:t>
      </w:r>
      <w:bookmarkEnd w:id="5"/>
    </w:p>
    <w:p w:rsidR="00BE0AE7" w:rsidRDefault="00FB47D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1.1. </w:t>
      </w:r>
      <w:r>
        <w:rPr>
          <w:rFonts w:ascii="Times New Roman" w:eastAsia="Calibri" w:hAnsi="Times New Roman" w:cs="Times New Roman"/>
          <w:sz w:val="24"/>
          <w:szCs w:val="24"/>
        </w:rPr>
        <w:t>«Стороны» заключили настоящий договор в интересах учащегося __________________________________________________________________________________</w:t>
      </w:r>
    </w:p>
    <w:p w:rsidR="00BE0AE7" w:rsidRDefault="00FB47D9">
      <w:pPr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>(Ф.И.О. учащегося)</w:t>
      </w:r>
    </w:p>
    <w:p w:rsidR="00BE0AE7" w:rsidRDefault="00FB47D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</w:t>
      </w:r>
    </w:p>
    <w:p w:rsidR="00BE0AE7" w:rsidRDefault="00FB47D9">
      <w:pPr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>(творческог</w:t>
      </w:r>
      <w:r>
        <w:rPr>
          <w:rFonts w:ascii="Times New Roman" w:eastAsia="Calibri" w:hAnsi="Times New Roman" w:cs="Times New Roman"/>
          <w:sz w:val="18"/>
          <w:szCs w:val="18"/>
        </w:rPr>
        <w:t>о объединения – НАЗВАНИЕ ДОПОЛНИТЕЛЬНОЙ ОБРАЗОВАТЕЛЬНОЙ ПРОГРАММЫ)</w:t>
      </w:r>
    </w:p>
    <w:p w:rsidR="00BE0AE7" w:rsidRDefault="00FB47D9">
      <w:pPr>
        <w:pStyle w:val="ae"/>
        <w:numPr>
          <w:ilvl w:val="1"/>
          <w:numId w:val="2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«Стороны» прилагают совместные усилия для создания условий получения учащимся дополнительного образования по дополнительной образовательной программе </w:t>
      </w:r>
    </w:p>
    <w:p w:rsidR="00BE0AE7" w:rsidRDefault="00FB47D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_____________________________________________</w:t>
      </w:r>
    </w:p>
    <w:p w:rsidR="00BE0AE7" w:rsidRDefault="00FB47D9">
      <w:pPr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>(название и направленность программы, срок ее реализации)</w:t>
      </w:r>
    </w:p>
    <w:p w:rsidR="00BE0AE7" w:rsidRDefault="00FB47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1.3. «Стороны» действуют на основании Конституции Российской Федерации, Федерального закона от 29 декабря 2012 г. № 273-ФЗ «Об образовании в Российской </w:t>
      </w:r>
      <w:r>
        <w:rPr>
          <w:rFonts w:ascii="Times New Roman" w:eastAsia="Calibri" w:hAnsi="Times New Roman" w:cs="Times New Roman"/>
          <w:sz w:val="24"/>
          <w:szCs w:val="24"/>
        </w:rPr>
        <w:t xml:space="preserve">Федерации», принимаемых в соответствии с ними других законов и нормативных правовых актов Российской Федерации, Оренбургской области, Уставом, локальными нормативными актами «Учреждения», а также в соответствии с условиями настоящего Договора. </w:t>
      </w:r>
    </w:p>
    <w:p w:rsidR="00BE0AE7" w:rsidRDefault="00FB47D9">
      <w:pPr>
        <w:spacing w:before="120" w:after="12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bookmarkStart w:id="6" w:name="_Toc17214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2. Права и </w:t>
      </w:r>
      <w:r>
        <w:rPr>
          <w:rFonts w:ascii="Times New Roman" w:eastAsia="Calibri" w:hAnsi="Times New Roman" w:cs="Times New Roman"/>
          <w:bCs/>
          <w:sz w:val="24"/>
          <w:szCs w:val="24"/>
        </w:rPr>
        <w:t>обязанности сторон</w:t>
      </w:r>
      <w:bookmarkEnd w:id="6"/>
    </w:p>
    <w:p w:rsidR="00BE0AE7" w:rsidRDefault="00FB47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>2.1. «Учреждение» имеет право:</w:t>
      </w:r>
    </w:p>
    <w:p w:rsidR="00BE0AE7" w:rsidRDefault="00FB47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2.1.1. Определять содержание образования, выбор учебно-методического обеспечения, образовательных технологий по реализуемым им дополнительным образовательным программам.</w:t>
      </w:r>
    </w:p>
    <w:p w:rsidR="00BE0AE7" w:rsidRDefault="00FB47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>2.2. Учащиеся имеют право на:</w:t>
      </w:r>
    </w:p>
    <w:p w:rsidR="00BE0AE7" w:rsidRDefault="00FB47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2.2.1.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Выбор творческого объединения, осуществляющего образовательную деятельность, формы получения образования.</w:t>
      </w:r>
    </w:p>
    <w:p w:rsidR="00BE0AE7" w:rsidRDefault="00FB47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2.2.2. Предоставление условий для обучения с учётом особенностей их психофизического развития и состояния здоровья, в том числе получение психолого-п</w:t>
      </w:r>
      <w:r>
        <w:rPr>
          <w:rFonts w:ascii="Times New Roman" w:eastAsia="Calibri" w:hAnsi="Times New Roman" w:cs="Times New Roman"/>
          <w:sz w:val="24"/>
          <w:szCs w:val="24"/>
        </w:rPr>
        <w:t>едагогической помощи.</w:t>
      </w:r>
    </w:p>
    <w:p w:rsidR="00BE0AE7" w:rsidRDefault="00FB47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2.2.3.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BE0AE7" w:rsidRDefault="00FB47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2.2.4. Ознакомление с правоустанавливающей документацией «Учреждения», другими документа</w:t>
      </w:r>
      <w:r>
        <w:rPr>
          <w:rFonts w:ascii="Times New Roman" w:eastAsia="Calibri" w:hAnsi="Times New Roman" w:cs="Times New Roman"/>
          <w:sz w:val="24"/>
          <w:szCs w:val="24"/>
        </w:rPr>
        <w:t>ми, регламентирующими образовательную деятельность.</w:t>
      </w:r>
    </w:p>
    <w:p w:rsidR="00BE0AE7" w:rsidRDefault="00FB47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2.2.5. Участие в массовых мероприятиях.</w:t>
      </w:r>
    </w:p>
    <w:p w:rsidR="00BE0AE7" w:rsidRDefault="00FB47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2.2.6. Поощрение за успехи в учебной, творческой и инновационной деятельности.</w:t>
      </w:r>
    </w:p>
    <w:p w:rsidR="00BE0AE7" w:rsidRDefault="00FB47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>2.3. «Родители» (законные представители) имеют право:</w:t>
      </w:r>
    </w:p>
    <w:p w:rsidR="00BE0AE7" w:rsidRDefault="00FB47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2.3.1. Ознакомиться с </w:t>
      </w:r>
      <w:r>
        <w:rPr>
          <w:rFonts w:ascii="Times New Roman" w:eastAsia="Calibri" w:hAnsi="Times New Roman" w:cs="Times New Roman"/>
          <w:sz w:val="24"/>
          <w:szCs w:val="24"/>
        </w:rPr>
        <w:t>документами, регламентирующими образовательную деятельность «Учреждения».</w:t>
      </w:r>
    </w:p>
    <w:p w:rsidR="00BE0AE7" w:rsidRDefault="00FB47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2.3.2. Защищать права и законные интересы учащихся.</w:t>
      </w:r>
    </w:p>
    <w:p w:rsidR="00BE0AE7" w:rsidRDefault="00FB47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2.3.3. Получать информацию обо всех видах планируемых обследований.</w:t>
      </w:r>
    </w:p>
    <w:p w:rsidR="00BE0AE7" w:rsidRDefault="00FB47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>2.4. «Учреждение» обязуется:</w:t>
      </w:r>
    </w:p>
    <w:p w:rsidR="00BE0AE7" w:rsidRDefault="00FB47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2.4.1. Осуществлять свою деятельн</w:t>
      </w:r>
      <w:r>
        <w:rPr>
          <w:rFonts w:ascii="Times New Roman" w:eastAsia="Calibri" w:hAnsi="Times New Roman" w:cs="Times New Roman"/>
          <w:sz w:val="24"/>
          <w:szCs w:val="24"/>
        </w:rPr>
        <w:t>ость в соответствии с законодательством об образовании;</w:t>
      </w:r>
    </w:p>
    <w:p w:rsidR="00BE0AE7" w:rsidRDefault="00FB47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2.4.2. Обеспечивать реализацию образовательных программ в полном объёме и потребностям учащихся.</w:t>
      </w:r>
    </w:p>
    <w:p w:rsidR="00BE0AE7" w:rsidRDefault="00FB47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2.4.3. Создавать безопасные условия обучения, воспитания учащихся.</w:t>
      </w:r>
    </w:p>
    <w:p w:rsidR="00BE0AE7" w:rsidRDefault="00FB47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2.4.4. Соблюдать права и свободы </w:t>
      </w:r>
      <w:r>
        <w:rPr>
          <w:rFonts w:ascii="Times New Roman" w:eastAsia="Calibri" w:hAnsi="Times New Roman" w:cs="Times New Roman"/>
          <w:sz w:val="24"/>
          <w:szCs w:val="24"/>
        </w:rPr>
        <w:t>учащихся, родителей (законных представителей) несовершеннолетних учащихся, работников «Учреждения».</w:t>
      </w:r>
    </w:p>
    <w:p w:rsidR="00BE0AE7" w:rsidRDefault="00FB47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>2.5. Учащиеся обязаны:</w:t>
      </w:r>
    </w:p>
    <w:p w:rsidR="00BE0AE7" w:rsidRDefault="00FB47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2.5.1. Добросовестно осваивать дополнительную образовательную программу, в том числе посещать предусмотренные учебным планом учебные </w:t>
      </w:r>
      <w:r>
        <w:rPr>
          <w:rFonts w:ascii="Times New Roman" w:eastAsia="Calibri" w:hAnsi="Times New Roman" w:cs="Times New Roman"/>
          <w:sz w:val="24"/>
          <w:szCs w:val="24"/>
        </w:rPr>
        <w:t>занятия, выполнять задания, данные педагогом в рамках дополнительной образовательной программы.</w:t>
      </w:r>
    </w:p>
    <w:p w:rsidR="00BE0AE7" w:rsidRDefault="00FB47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2.5.2. Выполнять требования Устава «Учреждения», правил внутреннего распорядка и иных локальных нормативных актов по вопросам организации и осуществления образо</w:t>
      </w:r>
      <w:r>
        <w:rPr>
          <w:rFonts w:ascii="Times New Roman" w:eastAsia="Calibri" w:hAnsi="Times New Roman" w:cs="Times New Roman"/>
          <w:sz w:val="24"/>
          <w:szCs w:val="24"/>
        </w:rPr>
        <w:t>вательной деятельности.</w:t>
      </w:r>
    </w:p>
    <w:p w:rsidR="00BE0AE7" w:rsidRDefault="00FB47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2.5.3. Заботиться о сохранении и об укреплении своего здоровья, стремиться к нравственному, духовному и физическому развитию и самосовершенствованию.</w:t>
      </w:r>
    </w:p>
    <w:p w:rsidR="00BE0AE7" w:rsidRDefault="00FB47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2.5.4. Уважать честь и достоинство других учащихся и работников «Учреждения», не с</w:t>
      </w:r>
      <w:r>
        <w:rPr>
          <w:rFonts w:ascii="Times New Roman" w:eastAsia="Calibri" w:hAnsi="Times New Roman" w:cs="Times New Roman"/>
          <w:sz w:val="24"/>
          <w:szCs w:val="24"/>
        </w:rPr>
        <w:t>оздавать препятствий для получения образования другими учащимися.</w:t>
      </w:r>
    </w:p>
    <w:p w:rsidR="00BE0AE7" w:rsidRDefault="00FB47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2.5.5. Бережно относиться к имуществу «Учреждения», осуществляющего образовательную деятельность.</w:t>
      </w:r>
    </w:p>
    <w:p w:rsidR="00BE0AE7" w:rsidRDefault="00FB47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>2.6. «Родители» (законные представители) обязаны:</w:t>
      </w:r>
    </w:p>
    <w:p w:rsidR="00BE0AE7" w:rsidRDefault="00FB47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2.6.1. Соблюдать правила внутреннего распо</w:t>
      </w:r>
      <w:r>
        <w:rPr>
          <w:rFonts w:ascii="Times New Roman" w:eastAsia="Calibri" w:hAnsi="Times New Roman" w:cs="Times New Roman"/>
          <w:sz w:val="24"/>
          <w:szCs w:val="24"/>
        </w:rPr>
        <w:t>рядка «Учреждения», требования локальных нормативных актов, устанавливающих режим занятий учащихся, порядок регламентации образовательных отношений между образовательным учреждением и учащимися и (или) их родителями (законными представителями) и оформления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возникновения, приостановления и прекращения этих отношений.</w:t>
      </w:r>
    </w:p>
    <w:p w:rsidR="00BE0AE7" w:rsidRDefault="00FB47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2.6.2. Уважать честь и достоинство учащихся и работников «Учреждения».</w:t>
      </w:r>
    </w:p>
    <w:p w:rsidR="00BE0AE7" w:rsidRDefault="00FB47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>2.7. Запрещается:</w:t>
      </w:r>
    </w:p>
    <w:p w:rsidR="00BE0AE7" w:rsidRDefault="00FB47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2.7.1. Привлекать учащихся без их согласия и несовершеннолетних учащихся без согласия их родителей (закон</w:t>
      </w:r>
      <w:r>
        <w:rPr>
          <w:rFonts w:ascii="Times New Roman" w:eastAsia="Calibri" w:hAnsi="Times New Roman" w:cs="Times New Roman"/>
          <w:sz w:val="24"/>
          <w:szCs w:val="24"/>
        </w:rPr>
        <w:t>ных представителей) к труду, не предусмотренному образовательной программой.</w:t>
      </w:r>
      <w:bookmarkStart w:id="7" w:name="_Toc4779"/>
    </w:p>
    <w:p w:rsidR="00BE0AE7" w:rsidRDefault="00FB47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2.7.2. Использовать персональные данные родителей (законных представителей) и персональные данные ребёнка без заявления родителя (законного представителя) о согласии на обработку </w:t>
      </w:r>
      <w:r>
        <w:rPr>
          <w:rFonts w:ascii="Times New Roman" w:eastAsia="Calibri" w:hAnsi="Times New Roman" w:cs="Times New Roman"/>
          <w:sz w:val="24"/>
          <w:szCs w:val="24"/>
        </w:rPr>
        <w:t>персональных данных, которое является приложением к данному договору.</w:t>
      </w:r>
    </w:p>
    <w:p w:rsidR="00BE0AE7" w:rsidRDefault="00FB47D9">
      <w:pPr>
        <w:spacing w:before="120" w:after="12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3. Ответственность сторон</w:t>
      </w:r>
      <w:bookmarkEnd w:id="7"/>
    </w:p>
    <w:p w:rsidR="00BE0AE7" w:rsidRDefault="00FB47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3.1. «Учреждение» несёт ответственность в установленном законодательством Российской Федерации порядке за невыполнение или ненадлежащее выполнение функций, отне</w:t>
      </w:r>
      <w:r>
        <w:rPr>
          <w:rFonts w:ascii="Times New Roman" w:eastAsia="Calibri" w:hAnsi="Times New Roman" w:cs="Times New Roman"/>
          <w:sz w:val="24"/>
          <w:szCs w:val="24"/>
        </w:rPr>
        <w:t xml:space="preserve">сённых к её компетенции, за реализацию не в полном объёме образовательных программ в соответствии с учебным планом, за качество образования учащихся, а также за жизнь и здоровье учащихся, работников «Учреждения». </w:t>
      </w:r>
    </w:p>
    <w:p w:rsidR="00BE0AE7" w:rsidRDefault="00FB47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3.2. За нарушение или незаконное ограничен</w:t>
      </w:r>
      <w:r>
        <w:rPr>
          <w:rFonts w:ascii="Times New Roman" w:eastAsia="Calibri" w:hAnsi="Times New Roman" w:cs="Times New Roman"/>
          <w:sz w:val="24"/>
          <w:szCs w:val="24"/>
        </w:rPr>
        <w:t xml:space="preserve">ие права на образование и предусмотренных законодательством об образовании прав и свобод учащихся, родителей (законных представителей) несовершеннолетних учащихся, нарушение требований к организации и </w:t>
      </w:r>
      <w:r>
        <w:rPr>
          <w:rFonts w:ascii="Times New Roman" w:eastAsia="Calibri" w:hAnsi="Times New Roman" w:cs="Times New Roman"/>
          <w:sz w:val="24"/>
          <w:szCs w:val="24"/>
        </w:rPr>
        <w:lastRenderedPageBreak/>
        <w:t>осуществлению образовательной деятельности «Учреждения»</w:t>
      </w:r>
      <w:r>
        <w:rPr>
          <w:rFonts w:ascii="Times New Roman" w:eastAsia="Calibri" w:hAnsi="Times New Roman" w:cs="Times New Roman"/>
          <w:sz w:val="24"/>
          <w:szCs w:val="24"/>
        </w:rPr>
        <w:t xml:space="preserve"> должностные лица несут административную ответственность в соответствии с Кодексом Российской Федерации об административных правонарушениях. </w:t>
      </w:r>
    </w:p>
    <w:p w:rsidR="00BE0AE7" w:rsidRDefault="00FB47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3.3. За неисполнение или ненадлежащее исполнение обязанностей, установленных настоящим договором, «Родители» (зако</w:t>
      </w:r>
      <w:r>
        <w:rPr>
          <w:rFonts w:ascii="Times New Roman" w:eastAsia="Calibri" w:hAnsi="Times New Roman" w:cs="Times New Roman"/>
          <w:sz w:val="24"/>
          <w:szCs w:val="24"/>
        </w:rPr>
        <w:t xml:space="preserve">нные представители) несовершеннолетних учащихся несут ответственность, предусмотренную законодательством Российской Федерации. </w:t>
      </w:r>
    </w:p>
    <w:p w:rsidR="00BE0AE7" w:rsidRDefault="00FB47D9">
      <w:pPr>
        <w:spacing w:before="120" w:after="12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4. Основания изменения и расторжения договора</w:t>
      </w:r>
    </w:p>
    <w:p w:rsidR="00BE0AE7" w:rsidRDefault="00FB47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4.1. Условия, на которых заключён настоящий Договор, могут быть изменены по соглаш</w:t>
      </w:r>
      <w:r>
        <w:rPr>
          <w:rFonts w:ascii="Times New Roman" w:eastAsia="Calibri" w:hAnsi="Times New Roman" w:cs="Times New Roman"/>
          <w:sz w:val="24"/>
          <w:szCs w:val="24"/>
        </w:rPr>
        <w:t>ению Сторон или в соответствии с законодательством Российской Федерации.</w:t>
      </w:r>
    </w:p>
    <w:p w:rsidR="00BE0AE7" w:rsidRDefault="00FB47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4.2.  Настоящий Договор может быть расторгнут по соглашению Сторон.</w:t>
      </w:r>
    </w:p>
    <w:p w:rsidR="00BE0AE7" w:rsidRDefault="00FB47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4.3.  Настоящий Договор может быть расторгнут по инициативе Исполнителя в одностороннем порядке в случаях: </w:t>
      </w:r>
    </w:p>
    <w:p w:rsidR="00BE0AE7" w:rsidRDefault="00FB47D9">
      <w:pPr>
        <w:widowControl w:val="0"/>
        <w:tabs>
          <w:tab w:val="left" w:pos="142"/>
        </w:tabs>
        <w:spacing w:after="0" w:line="240" w:lineRule="auto"/>
        <w:ind w:left="9" w:firstLine="698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4.3.1. </w:t>
      </w:r>
      <w:r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установления нарушения порядка приёма в образовательную организацию, повлёкшего по вине Обучающегося его незаконное зачисление в образовательную организацию;</w:t>
      </w:r>
    </w:p>
    <w:p w:rsidR="00BE0AE7" w:rsidRDefault="00FB47D9">
      <w:pPr>
        <w:widowControl w:val="0"/>
        <w:tabs>
          <w:tab w:val="left" w:pos="142"/>
        </w:tabs>
        <w:spacing w:after="0" w:line="240" w:lineRule="auto"/>
        <w:ind w:left="9" w:firstLine="698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4.3.2. невозможности надлежащего исполнения обязательства по оказанию образовательных услуг вслед</w:t>
      </w:r>
      <w:r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ствие действий (бездействия) Обучающегося;</w:t>
      </w:r>
    </w:p>
    <w:p w:rsidR="00BE0AE7" w:rsidRDefault="00FB47D9">
      <w:pPr>
        <w:widowControl w:val="0"/>
        <w:tabs>
          <w:tab w:val="left" w:pos="142"/>
        </w:tabs>
        <w:spacing w:after="0" w:line="240" w:lineRule="auto"/>
        <w:ind w:left="9" w:firstLine="698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4.3.3. в иных случаях, предусмотренных законодательством Российской Федерации.</w:t>
      </w:r>
    </w:p>
    <w:p w:rsidR="00BE0AE7" w:rsidRDefault="00FB47D9">
      <w:pPr>
        <w:widowControl w:val="0"/>
        <w:tabs>
          <w:tab w:val="left" w:pos="142"/>
        </w:tabs>
        <w:spacing w:after="0" w:line="240" w:lineRule="auto"/>
        <w:ind w:left="9" w:firstLine="698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4.4.  Настоящий Договор расторгается досрочно: </w:t>
      </w:r>
    </w:p>
    <w:p w:rsidR="00BE0AE7" w:rsidRDefault="00FB47D9">
      <w:pPr>
        <w:widowControl w:val="0"/>
        <w:tabs>
          <w:tab w:val="left" w:pos="142"/>
        </w:tabs>
        <w:spacing w:after="0" w:line="240" w:lineRule="auto"/>
        <w:ind w:left="9" w:firstLine="698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4.4.1.  по инициативе Обучающегося или родителей (законных представителей) </w:t>
      </w:r>
      <w:r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несовершеннолетнего Обучающегося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BE0AE7" w:rsidRDefault="00FB47D9">
      <w:pPr>
        <w:widowControl w:val="0"/>
        <w:tabs>
          <w:tab w:val="left" w:pos="142"/>
        </w:tabs>
        <w:spacing w:after="0" w:line="240" w:lineRule="auto"/>
        <w:ind w:left="9" w:firstLine="698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4.4.2. по инициативе Исполнителя в случае установления нарушения порядка п</w:t>
      </w:r>
      <w:r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риема в образовательную организацию, повлекшего по вине обучающегося его незаконное зачисление в образовательную организацию, в случае невозможности надлежащего исполнения обязательств по оказанию образовательной услуги по обучению в рамках дополнительной </w:t>
      </w:r>
      <w:r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образовательной программы вследствие действий (бездействия) Обучающегося;</w:t>
      </w:r>
    </w:p>
    <w:p w:rsidR="00BE0AE7" w:rsidRDefault="00FB47D9">
      <w:pPr>
        <w:widowControl w:val="0"/>
        <w:tabs>
          <w:tab w:val="left" w:pos="142"/>
        </w:tabs>
        <w:spacing w:after="0" w:line="240" w:lineRule="auto"/>
        <w:ind w:left="9" w:firstLine="698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4.4.3 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</w:t>
      </w:r>
      <w:r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полнителя.</w:t>
      </w:r>
    </w:p>
    <w:p w:rsidR="00BE0AE7" w:rsidRDefault="00FB47D9">
      <w:pPr>
        <w:widowControl w:val="0"/>
        <w:tabs>
          <w:tab w:val="left" w:pos="142"/>
        </w:tabs>
        <w:spacing w:after="0" w:line="240" w:lineRule="auto"/>
        <w:ind w:left="9" w:firstLine="698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4.5. При возникновении обстоятельств, препятствующих продолжению оказания образовательной услуги в очной форме, образовательные услуги по настоящему Договору могут быть оказаны в дистанционной форме в случае, если отсутствует отказ Заказчика в п</w:t>
      </w:r>
      <w:r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исьменной форме, и договор об образовании не расторгнут.</w:t>
      </w:r>
    </w:p>
    <w:p w:rsidR="00BE0AE7" w:rsidRDefault="00FB47D9">
      <w:pPr>
        <w:spacing w:before="120" w:after="12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bookmarkStart w:id="8" w:name="_Toc24982"/>
      <w:r>
        <w:rPr>
          <w:rFonts w:ascii="Times New Roman" w:eastAsia="Calibri" w:hAnsi="Times New Roman" w:cs="Times New Roman"/>
          <w:bCs/>
          <w:sz w:val="24"/>
          <w:szCs w:val="24"/>
        </w:rPr>
        <w:t>5. Срок договора и прочие условия</w:t>
      </w:r>
      <w:bookmarkEnd w:id="8"/>
    </w:p>
    <w:p w:rsidR="00BE0AE7" w:rsidRDefault="00FB47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5.1. Настоящий договор заключён на срок реализации дополнительной образовательной программы, по которой занимается учащийся.</w:t>
      </w:r>
    </w:p>
    <w:p w:rsidR="00BE0AE7" w:rsidRDefault="00FB47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5.2. Договор действует с момента его под</w:t>
      </w:r>
      <w:r>
        <w:rPr>
          <w:rFonts w:ascii="Times New Roman" w:eastAsia="Calibri" w:hAnsi="Times New Roman" w:cs="Times New Roman"/>
          <w:sz w:val="24"/>
          <w:szCs w:val="24"/>
        </w:rPr>
        <w:t>писания «Сторонами», может быть продлён, изменён и дополнен по соглашению «Сторон».</w:t>
      </w:r>
    </w:p>
    <w:p w:rsidR="00BE0AE7" w:rsidRDefault="00FB47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5.3. Все изменения, дополнения к настоящему договору оформляются в форме дополнительного соглашения.</w:t>
      </w:r>
    </w:p>
    <w:p w:rsidR="00BE0AE7" w:rsidRDefault="00FB47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5.4. Учащиеся с ограниченными возможностями здоровья принимаются для об</w:t>
      </w:r>
      <w:r>
        <w:rPr>
          <w:rFonts w:ascii="Times New Roman" w:eastAsia="Calibri" w:hAnsi="Times New Roman" w:cs="Times New Roman"/>
          <w:sz w:val="24"/>
          <w:szCs w:val="24"/>
        </w:rPr>
        <w:t>учения только с согласия родителей (законных представителей).</w:t>
      </w:r>
    </w:p>
    <w:p w:rsidR="00BE0AE7" w:rsidRDefault="00FB47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5.5. Настоящий Договор составлен в двух экземплярах: один экземпляр хранится в «Учреждении» в личном деле обучающегося; второй – у «Родителя» (законного представителя).  </w:t>
      </w:r>
    </w:p>
    <w:p w:rsidR="00BE0AE7" w:rsidRDefault="00BE0AE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E0AE7" w:rsidRDefault="00FB47D9">
      <w:pPr>
        <w:spacing w:after="0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bookmarkStart w:id="9" w:name="_Toc26737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6. Юридические адреса </w:t>
      </w:r>
      <w:r>
        <w:rPr>
          <w:rFonts w:ascii="Times New Roman" w:eastAsia="Calibri" w:hAnsi="Times New Roman" w:cs="Times New Roman"/>
          <w:bCs/>
          <w:sz w:val="24"/>
          <w:szCs w:val="24"/>
        </w:rPr>
        <w:t>сторон</w:t>
      </w:r>
      <w:bookmarkEnd w:id="9"/>
    </w:p>
    <w:tbl>
      <w:tblPr>
        <w:tblpPr w:leftFromText="180" w:rightFromText="180" w:vertAnchor="text" w:horzAnchor="page" w:tblpX="1702" w:tblpY="498"/>
        <w:tblW w:w="5000" w:type="pct"/>
        <w:tblLayout w:type="fixed"/>
        <w:tblLook w:val="04A0" w:firstRow="1" w:lastRow="0" w:firstColumn="1" w:lastColumn="0" w:noHBand="0" w:noVBand="1"/>
      </w:tblPr>
      <w:tblGrid>
        <w:gridCol w:w="4568"/>
        <w:gridCol w:w="5350"/>
      </w:tblGrid>
      <w:tr w:rsidR="00BE0AE7">
        <w:tc>
          <w:tcPr>
            <w:tcW w:w="4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AE7" w:rsidRDefault="00FB47D9">
            <w:pPr>
              <w:widowControl w:val="0"/>
              <w:tabs>
                <w:tab w:val="left" w:pos="4035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Организация:</w:t>
            </w:r>
          </w:p>
          <w:p w:rsidR="00BE0AE7" w:rsidRDefault="00FB47D9">
            <w:pPr>
              <w:widowControl w:val="0"/>
              <w:tabs>
                <w:tab w:val="left" w:pos="4035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(Указать название, почтовый индекс 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полный почтовый адрес, телефон)</w:t>
            </w:r>
          </w:p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AE7" w:rsidRDefault="00FB47D9">
            <w:pPr>
              <w:widowControl w:val="0"/>
              <w:tabs>
                <w:tab w:val="left" w:pos="4035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Родители (законные представители):</w:t>
            </w:r>
          </w:p>
          <w:p w:rsidR="00BE0AE7" w:rsidRDefault="00FB47D9">
            <w:pPr>
              <w:widowControl w:val="0"/>
              <w:tabs>
                <w:tab w:val="left" w:pos="4035"/>
              </w:tabs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(ФИО, паспортные данные)</w:t>
            </w:r>
          </w:p>
          <w:p w:rsidR="00BE0AE7" w:rsidRDefault="00BE0AE7">
            <w:pPr>
              <w:widowControl w:val="0"/>
              <w:tabs>
                <w:tab w:val="left" w:pos="4035"/>
              </w:tabs>
              <w:spacing w:after="4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E0AE7">
        <w:tc>
          <w:tcPr>
            <w:tcW w:w="4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AE7" w:rsidRDefault="00BE0AE7">
            <w:pPr>
              <w:widowControl w:val="0"/>
              <w:tabs>
                <w:tab w:val="left" w:pos="4035"/>
              </w:tabs>
              <w:spacing w:after="4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AE7" w:rsidRDefault="00BE0AE7">
            <w:pPr>
              <w:widowControl w:val="0"/>
              <w:tabs>
                <w:tab w:val="left" w:pos="4035"/>
              </w:tabs>
              <w:spacing w:after="4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E0AE7">
        <w:tc>
          <w:tcPr>
            <w:tcW w:w="4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AE7" w:rsidRDefault="00BE0AE7">
            <w:pPr>
              <w:widowControl w:val="0"/>
              <w:tabs>
                <w:tab w:val="left" w:pos="4035"/>
              </w:tabs>
              <w:spacing w:after="4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AE7" w:rsidRDefault="00BE0AE7">
            <w:pPr>
              <w:widowControl w:val="0"/>
              <w:tabs>
                <w:tab w:val="left" w:pos="4035"/>
              </w:tabs>
              <w:spacing w:after="4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E0AE7">
        <w:tc>
          <w:tcPr>
            <w:tcW w:w="4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AE7" w:rsidRDefault="00BE0AE7">
            <w:pPr>
              <w:widowControl w:val="0"/>
              <w:tabs>
                <w:tab w:val="left" w:pos="4035"/>
              </w:tabs>
              <w:spacing w:after="4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AE7" w:rsidRDefault="00BE0AE7">
            <w:pPr>
              <w:widowControl w:val="0"/>
              <w:tabs>
                <w:tab w:val="left" w:pos="4035"/>
              </w:tabs>
              <w:spacing w:after="4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E0AE7">
        <w:tc>
          <w:tcPr>
            <w:tcW w:w="4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AE7" w:rsidRDefault="00BE0AE7">
            <w:pPr>
              <w:widowControl w:val="0"/>
              <w:tabs>
                <w:tab w:val="left" w:pos="4035"/>
              </w:tabs>
              <w:spacing w:after="4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AE7" w:rsidRDefault="00BE0AE7">
            <w:pPr>
              <w:widowControl w:val="0"/>
              <w:tabs>
                <w:tab w:val="left" w:pos="4035"/>
              </w:tabs>
              <w:spacing w:after="4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E0AE7">
        <w:tc>
          <w:tcPr>
            <w:tcW w:w="4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AE7" w:rsidRDefault="00BE0AE7">
            <w:pPr>
              <w:widowControl w:val="0"/>
              <w:tabs>
                <w:tab w:val="left" w:pos="4035"/>
              </w:tabs>
              <w:spacing w:after="4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AE7" w:rsidRDefault="00BE0AE7">
            <w:pPr>
              <w:widowControl w:val="0"/>
              <w:tabs>
                <w:tab w:val="left" w:pos="4035"/>
              </w:tabs>
              <w:spacing w:after="4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E0AE7">
        <w:tc>
          <w:tcPr>
            <w:tcW w:w="4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AE7" w:rsidRDefault="00FB47D9">
            <w:pPr>
              <w:widowControl w:val="0"/>
              <w:tabs>
                <w:tab w:val="left" w:pos="403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Директор  _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__________________ </w:t>
            </w:r>
          </w:p>
          <w:p w:rsidR="00BE0AE7" w:rsidRDefault="00FB47D9">
            <w:pPr>
              <w:widowControl w:val="0"/>
              <w:tabs>
                <w:tab w:val="left" w:pos="4035"/>
              </w:tabs>
              <w:spacing w:after="0" w:line="240" w:lineRule="auto"/>
              <w:ind w:left="88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                 ФИО</w:t>
            </w:r>
          </w:p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AE7" w:rsidRDefault="00BE0AE7">
            <w:pPr>
              <w:widowControl w:val="0"/>
              <w:tabs>
                <w:tab w:val="left" w:pos="4035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BE0AE7" w:rsidRDefault="00BE0AE7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E0AE7" w:rsidRDefault="00FB47D9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br w:type="page"/>
      </w:r>
    </w:p>
    <w:p w:rsidR="00BE0AE7" w:rsidRDefault="00FB47D9">
      <w:pPr>
        <w:widowControl w:val="0"/>
        <w:spacing w:before="360" w:after="0" w:line="240" w:lineRule="auto"/>
        <w:ind w:left="6237" w:hanging="11"/>
        <w:textAlignment w:val="baseline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  <w:bookmarkStart w:id="10" w:name="_Toc13669"/>
      <w:bookmarkStart w:id="11" w:name="_Toc24682"/>
      <w:r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Приложение к договору</w:t>
      </w:r>
      <w:r>
        <w:rPr>
          <w:rFonts w:ascii="Times New Roman" w:eastAsia="Calibri" w:hAnsi="Times New Roman" w:cs="Times New Roman"/>
          <w:bCs/>
          <w:sz w:val="24"/>
          <w:szCs w:val="24"/>
        </w:rPr>
        <w:br/>
        <w:t xml:space="preserve">№ </w:t>
      </w:r>
      <w:r>
        <w:rPr>
          <w:rFonts w:ascii="Times New Roman" w:eastAsia="Calibri" w:hAnsi="Times New Roman" w:cs="Times New Roman"/>
          <w:bCs/>
          <w:sz w:val="24"/>
          <w:szCs w:val="24"/>
        </w:rPr>
        <w:t>____________ от ____________</w:t>
      </w:r>
    </w:p>
    <w:p w:rsidR="00BE0AE7" w:rsidRDefault="00BE0AE7">
      <w:pPr>
        <w:spacing w:after="200" w:line="276" w:lineRule="auto"/>
        <w:rPr>
          <w:rFonts w:ascii="Calibri" w:eastAsia="Calibri" w:hAnsi="Calibri" w:cs="Times New Roman"/>
          <w:sz w:val="24"/>
          <w:szCs w:val="24"/>
        </w:rPr>
      </w:pPr>
    </w:p>
    <w:p w:rsidR="00BE0AE7" w:rsidRDefault="00FB47D9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ЗАЯВЛЕНИЕ РОДИТЕЛЯ </w:t>
      </w:r>
    </w:p>
    <w:p w:rsidR="00BE0AE7" w:rsidRDefault="00FB47D9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(ЗАКОННОГО ПРЕДСТАВИТЕЛЯ)</w:t>
      </w:r>
    </w:p>
    <w:p w:rsidR="00BE0AE7" w:rsidRDefault="00FB47D9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bookmarkStart w:id="12" w:name="_Toc1062"/>
      <w:r>
        <w:rPr>
          <w:rFonts w:ascii="Times New Roman" w:eastAsia="Calibri" w:hAnsi="Times New Roman" w:cs="Times New Roman"/>
          <w:bCs/>
          <w:sz w:val="24"/>
          <w:szCs w:val="24"/>
          <w:vertAlign w:val="superscript"/>
        </w:rPr>
        <w:t>о согласии на обработку персональных данных</w:t>
      </w:r>
      <w:bookmarkEnd w:id="12"/>
    </w:p>
    <w:p w:rsidR="00BE0AE7" w:rsidRDefault="00FB47D9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Я, _______________________________________________________________________________</w:t>
      </w:r>
    </w:p>
    <w:p w:rsidR="00BE0AE7" w:rsidRDefault="00FB47D9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>(фамилия, имя, отчество)</w:t>
      </w:r>
    </w:p>
    <w:p w:rsidR="00BE0AE7" w:rsidRDefault="00FB47D9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проживающий(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ая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) по адресу: </w:t>
      </w:r>
      <w:r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_ ,</w:t>
      </w:r>
      <w:proofErr w:type="gramEnd"/>
    </w:p>
    <w:p w:rsidR="00BE0AE7" w:rsidRDefault="00FB47D9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являющий(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ая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)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ся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родителем, (законным представителем) ребенка </w:t>
      </w:r>
    </w:p>
    <w:p w:rsidR="00BE0AE7" w:rsidRDefault="00FB47D9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 ,</w:t>
      </w:r>
    </w:p>
    <w:p w:rsidR="00BE0AE7" w:rsidRDefault="00FB47D9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>(фамилия, имя, отчество; дата рождения)</w:t>
      </w:r>
    </w:p>
    <w:p w:rsidR="00BE0AE7" w:rsidRDefault="00FB47D9">
      <w:pPr>
        <w:shd w:val="clear" w:color="auto" w:fill="FFFFFF"/>
        <w:spacing w:after="0" w:line="240" w:lineRule="auto"/>
        <w:ind w:right="-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 соответств</w:t>
      </w:r>
      <w:r>
        <w:rPr>
          <w:rFonts w:ascii="Times New Roman" w:eastAsia="Calibri" w:hAnsi="Times New Roman" w:cs="Times New Roman"/>
          <w:sz w:val="24"/>
          <w:szCs w:val="24"/>
        </w:rPr>
        <w:t>ии со ст. 9 Федерального закона от 27.07.2006 г. № 152-ФЗ «О персональных данных», </w:t>
      </w:r>
      <w:r>
        <w:rPr>
          <w:rFonts w:ascii="Times New Roman" w:eastAsia="Calibri" w:hAnsi="Times New Roman" w:cs="Times New Roman"/>
          <w:bCs/>
          <w:sz w:val="24"/>
          <w:szCs w:val="24"/>
        </w:rPr>
        <w:t>даю согласие на обработку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 соответствии со ст. 9 Федерального закона от 27.07.2006 г. № 152-ФЗ «О персональных данных», </w:t>
      </w:r>
      <w:r>
        <w:rPr>
          <w:rFonts w:ascii="Times New Roman" w:eastAsia="Calibri" w:hAnsi="Times New Roman" w:cs="Times New Roman"/>
          <w:bCs/>
          <w:sz w:val="24"/>
          <w:szCs w:val="24"/>
        </w:rPr>
        <w:t>даю согласие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на обработку моих </w:t>
      </w:r>
      <w:r>
        <w:rPr>
          <w:rFonts w:ascii="Times New Roman" w:eastAsia="Calibri" w:hAnsi="Times New Roman" w:cs="Times New Roman"/>
          <w:bCs/>
          <w:sz w:val="24"/>
          <w:szCs w:val="24"/>
        </w:rPr>
        <w:t>персональных данных и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персональных данных моего ребенка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образовательной организации, реализующей программы обучения в рамках предоставления социального сертификата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: </w:t>
      </w:r>
    </w:p>
    <w:p w:rsidR="00BE0AE7" w:rsidRDefault="00FB47D9">
      <w:pPr>
        <w:shd w:val="clear" w:color="auto" w:fill="FFFFFF"/>
        <w:spacing w:after="0" w:line="240" w:lineRule="auto"/>
        <w:ind w:right="-4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Условия обработки персональных данных:</w:t>
      </w:r>
    </w:p>
    <w:p w:rsidR="00BE0AE7" w:rsidRDefault="00FB47D9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1. Организатор осуществляет обработку моих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персональных данных и </w:t>
      </w:r>
      <w:r>
        <w:rPr>
          <w:rFonts w:ascii="Times New Roman" w:eastAsia="Calibri" w:hAnsi="Times New Roman" w:cs="Times New Roman"/>
          <w:bCs/>
          <w:sz w:val="24"/>
          <w:szCs w:val="24"/>
        </w:rPr>
        <w:t>персональных данных моего ребенка в целях организации и проведения ________________________________________ ________________________________________________________________________________</w:t>
      </w:r>
      <w:proofErr w:type="gramStart"/>
      <w:r>
        <w:rPr>
          <w:rFonts w:ascii="Times New Roman" w:eastAsia="Calibri" w:hAnsi="Times New Roman" w:cs="Times New Roman"/>
          <w:bCs/>
          <w:sz w:val="24"/>
          <w:szCs w:val="24"/>
        </w:rPr>
        <w:t>_ .</w:t>
      </w:r>
      <w:proofErr w:type="gramEnd"/>
    </w:p>
    <w:p w:rsidR="00BE0AE7" w:rsidRDefault="00FB47D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 2. Перечень моих персональных данных и персональных дан</w:t>
      </w:r>
      <w:r>
        <w:rPr>
          <w:rFonts w:ascii="Times New Roman" w:eastAsia="Calibri" w:hAnsi="Times New Roman" w:cs="Times New Roman"/>
          <w:sz w:val="24"/>
          <w:szCs w:val="24"/>
        </w:rPr>
        <w:t>ных моего ребенка, на обработку которых я даю согласие: фамилия, имя, отчество; адрес места жительства; контактные телефоны; свидетельство о рождении.</w:t>
      </w:r>
    </w:p>
    <w:p w:rsidR="00BE0AE7" w:rsidRDefault="00FB47D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>
        <w:rPr>
          <w:rFonts w:ascii="Times New Roman" w:eastAsia="Calibri" w:hAnsi="Times New Roman" w:cs="Times New Roman"/>
          <w:sz w:val="24"/>
          <w:szCs w:val="24"/>
        </w:rPr>
        <w:tab/>
        <w:t>3. Перечень действий, на совершение которых я даю согласие:</w:t>
      </w:r>
    </w:p>
    <w:p w:rsidR="00BE0AE7" w:rsidRDefault="00FB47D9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- разрешаю Организатору производить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 моими персональными данными и персональными данными моего ребенка действия (операции), определенные статьей 3 Федерального закона от 27.07.2006 № 152-ФЗ, а именно: сбор, систематизацию, накопление, хранение, уточнение (обновление, изменение), использова</w:t>
      </w:r>
      <w:r>
        <w:rPr>
          <w:rFonts w:ascii="Times New Roman" w:eastAsia="Calibri" w:hAnsi="Times New Roman" w:cs="Times New Roman"/>
          <w:sz w:val="24"/>
          <w:szCs w:val="24"/>
        </w:rPr>
        <w:t>ние, распространение (в том числе передачу), обезличивание, блокирование, уничтожение персональных данных;</w:t>
      </w:r>
    </w:p>
    <w:p w:rsidR="00BE0AE7" w:rsidRDefault="00FB47D9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- обработка персональных данных может осуществляться как с использованием средств автоматизации, так и без их использования (на бумажных носителях).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E0AE7" w:rsidRDefault="00FB47D9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- разрешаю осуществлять фото- и видеосъемку своего ребенка с дальнейшим их использованием и размещением на образовательном сайте образовательной организации ________________________, размещения для участия в конкурсах и мероприятиях различного уровня (л</w:t>
      </w:r>
      <w:r>
        <w:rPr>
          <w:rFonts w:ascii="Times New Roman" w:eastAsia="Calibri" w:hAnsi="Times New Roman" w:cs="Times New Roman"/>
          <w:sz w:val="24"/>
          <w:szCs w:val="24"/>
        </w:rPr>
        <w:t>юбых действий в отношении фото- и видеосъемки, которые необходимы или желаемы для достижения указанных целей).</w:t>
      </w:r>
    </w:p>
    <w:p w:rsidR="00BE0AE7" w:rsidRDefault="00FB47D9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5. Согласие на передачу персональных данных третьим лицам:</w:t>
      </w:r>
    </w:p>
    <w:p w:rsidR="00BE0AE7" w:rsidRDefault="00FB47D9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- разрешаю обмен (прием, передачу, обработку) моих персональных данных и персональны</w:t>
      </w:r>
      <w:r>
        <w:rPr>
          <w:rFonts w:ascii="Times New Roman" w:eastAsia="Calibri" w:hAnsi="Times New Roman" w:cs="Times New Roman"/>
          <w:sz w:val="24"/>
          <w:szCs w:val="24"/>
        </w:rPr>
        <w:t>х данных моего ребенка между Организатором и третьими лицами в случаях, установленных нормативными документами вышестоящих органов и законодательством.</w:t>
      </w:r>
    </w:p>
    <w:p w:rsidR="00BE0AE7" w:rsidRDefault="00FB47D9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6. Перечень моих персональных данных и персональных данных моего ребенка, перечень действий, на обработ</w:t>
      </w:r>
      <w:r>
        <w:rPr>
          <w:rFonts w:ascii="Times New Roman" w:eastAsia="Calibri" w:hAnsi="Times New Roman" w:cs="Times New Roman"/>
          <w:sz w:val="24"/>
          <w:szCs w:val="24"/>
        </w:rPr>
        <w:t>ку которых я даю запрет: ___________________________________________</w:t>
      </w:r>
    </w:p>
    <w:p w:rsidR="00BE0AE7" w:rsidRDefault="00FB47D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ab/>
        <w:t>Настоящее согласие действует бессрочно.</w:t>
      </w:r>
    </w:p>
    <w:p w:rsidR="00BE0AE7" w:rsidRDefault="00FB47D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ab/>
        <w:t xml:space="preserve">В случае изменения моих персональных данных и персональных данных моего ребенка обязуюсь предоставить уточненные данные. </w:t>
      </w:r>
      <w:r>
        <w:rPr>
          <w:rFonts w:ascii="Times New Roman" w:eastAsia="Calibri" w:hAnsi="Times New Roman" w:cs="Times New Roman"/>
          <w:sz w:val="24"/>
          <w:szCs w:val="24"/>
        </w:rPr>
        <w:t>Я оставляю за собой прав</w:t>
      </w:r>
      <w:r>
        <w:rPr>
          <w:rFonts w:ascii="Times New Roman" w:eastAsia="Calibri" w:hAnsi="Times New Roman" w:cs="Times New Roman"/>
          <w:sz w:val="24"/>
          <w:szCs w:val="24"/>
        </w:rPr>
        <w:t xml:space="preserve">о отозвать свое согласие посредством составления соответствующего письменного документа, который может быть направлен мной в адрес образовательной организации по почте заказным письмом с уведомлением о вручении либо вручен лично под расписку представителю </w:t>
      </w:r>
      <w:r>
        <w:rPr>
          <w:rFonts w:ascii="Times New Roman" w:eastAsia="Calibri" w:hAnsi="Times New Roman" w:cs="Times New Roman"/>
          <w:sz w:val="24"/>
          <w:szCs w:val="24"/>
        </w:rPr>
        <w:t>организации.</w:t>
      </w:r>
    </w:p>
    <w:p w:rsidR="00BE0AE7" w:rsidRDefault="00FB47D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ab/>
        <w:t>Подтверждаю, что, давая такое согласие, я действую своей волей и в интересах своего ребенка.</w:t>
      </w:r>
    </w:p>
    <w:p w:rsidR="00BE0AE7" w:rsidRDefault="00FB47D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lastRenderedPageBreak/>
        <w:tab/>
        <w:t>Подтверждаю, что ознакомлен (а) с Положением о защите персональных данных и ФЗ от 27.01.2006 г. № 152-ФЗ «О персональных данных», права и обязанност</w:t>
      </w:r>
      <w:r>
        <w:rPr>
          <w:rFonts w:ascii="Times New Roman" w:eastAsia="Calibri" w:hAnsi="Times New Roman" w:cs="Times New Roman"/>
          <w:bCs/>
          <w:sz w:val="24"/>
          <w:szCs w:val="24"/>
        </w:rPr>
        <w:t>и в области защиты данных мне разъяснены.</w:t>
      </w:r>
    </w:p>
    <w:p w:rsidR="00BE0AE7" w:rsidRDefault="00BE0AE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E0AE7" w:rsidRDefault="00FB47D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_____________________ 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                    ____________________________</w:t>
      </w: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 </w:t>
      </w:r>
    </w:p>
    <w:p w:rsidR="00BE0AE7" w:rsidRDefault="00FB47D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                            (Дата)</w:t>
      </w: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ab/>
        <w:t xml:space="preserve">                       </w:t>
      </w: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ab/>
        <w:t>(</w:t>
      </w:r>
      <w:proofErr w:type="gramStart"/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Подпись)   </w:t>
      </w:r>
      <w:proofErr w:type="gramEnd"/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                                           </w:t>
      </w: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      </w:t>
      </w: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ab/>
        <w:t xml:space="preserve">    (ФИО)</w:t>
      </w:r>
      <w:bookmarkEnd w:id="10"/>
      <w:bookmarkEnd w:id="11"/>
    </w:p>
    <w:p w:rsidR="00BE0AE7" w:rsidRDefault="00BE0A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E0AE7" w:rsidRDefault="00BE0A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E0AE7" w:rsidRDefault="00BE0A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E0AE7" w:rsidRDefault="00BE0A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E0AE7" w:rsidRDefault="00BE0A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E0AE7" w:rsidRDefault="00BE0A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E0AE7" w:rsidRDefault="00BE0A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E0AE7" w:rsidRDefault="00BE0A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E0AE7" w:rsidRDefault="00BE0A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E0AE7" w:rsidRDefault="00BE0A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E0AE7" w:rsidRDefault="00BE0A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E0AE7" w:rsidRDefault="00BE0A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E0AE7" w:rsidRDefault="00BE0A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E0AE7" w:rsidRDefault="00BE0A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E0AE7" w:rsidRDefault="00BE0A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E0AE7" w:rsidRDefault="00BE0A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E0AE7" w:rsidRDefault="00BE0A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E0AE7" w:rsidRDefault="00BE0A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E0AE7" w:rsidRDefault="00BE0A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E0AE7" w:rsidRDefault="00BE0A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E0AE7" w:rsidRDefault="00BE0A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E0AE7" w:rsidRDefault="00BE0A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E0AE7" w:rsidRDefault="00BE0A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E0AE7" w:rsidRDefault="00BE0A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E0AE7" w:rsidRDefault="00BE0A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E0AE7" w:rsidRDefault="00BE0A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E0AE7" w:rsidRDefault="00BE0A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E0AE7" w:rsidRDefault="00BE0A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E0AE7" w:rsidRDefault="00BE0A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E0AE7" w:rsidRDefault="00BE0A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E0AE7" w:rsidRDefault="00BE0A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E0AE7" w:rsidRDefault="00BE0A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E0AE7" w:rsidRDefault="00BE0A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E0AE7" w:rsidRDefault="00BE0A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E0AE7" w:rsidRDefault="00BE0A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E0AE7" w:rsidRDefault="00BE0A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E0AE7" w:rsidRDefault="00BE0A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E0AE7" w:rsidRDefault="00BE0A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E0AE7" w:rsidRDefault="00BE0A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E0AE7" w:rsidRDefault="00BE0AE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E0AE7" w:rsidRDefault="00BE0AE7">
      <w:pPr>
        <w:pStyle w:val="ae"/>
        <w:ind w:left="0" w:right="50"/>
        <w:jc w:val="both"/>
        <w:rPr>
          <w:rFonts w:ascii="Times New Roman" w:eastAsia="Times New Roman" w:hAnsi="Times New Roman" w:cs="Times New Roman"/>
          <w:color w:val="000007"/>
          <w:sz w:val="28"/>
          <w:szCs w:val="28"/>
          <w:lang w:eastAsia="ru-RU" w:bidi="ru-RU"/>
        </w:rPr>
      </w:pPr>
    </w:p>
    <w:sectPr w:rsidR="00BE0AE7">
      <w:pgSz w:w="11906" w:h="16838"/>
      <w:pgMar w:top="709" w:right="560" w:bottom="1035" w:left="1418" w:header="0" w:footer="0" w:gutter="0"/>
      <w:pgNumType w:start="1"/>
      <w:cols w:space="720"/>
      <w:formProt w:val="0"/>
      <w:titlePg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DejaVu Sans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BD04EC"/>
    <w:multiLevelType w:val="multilevel"/>
    <w:tmpl w:val="0800330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3B33227"/>
    <w:multiLevelType w:val="multilevel"/>
    <w:tmpl w:val="8ED4EBDE"/>
    <w:lvl w:ilvl="0">
      <w:start w:val="1"/>
      <w:numFmt w:val="bullet"/>
      <w:lvlText w:val=""/>
      <w:lvlJc w:val="left"/>
      <w:pPr>
        <w:tabs>
          <w:tab w:val="num" w:pos="0"/>
        </w:tabs>
        <w:ind w:left="107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6" w:hanging="180"/>
      </w:pPr>
    </w:lvl>
  </w:abstractNum>
  <w:abstractNum w:abstractNumId="2" w15:restartNumberingAfterBreak="0">
    <w:nsid w:val="34992064"/>
    <w:multiLevelType w:val="multilevel"/>
    <w:tmpl w:val="97C2707C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3" w15:restartNumberingAfterBreak="0">
    <w:nsid w:val="50075478"/>
    <w:multiLevelType w:val="multilevel"/>
    <w:tmpl w:val="A35CA616"/>
    <w:lvl w:ilvl="0">
      <w:start w:val="1"/>
      <w:numFmt w:val="decimal"/>
      <w:lvlText w:val="%1."/>
      <w:lvlJc w:val="left"/>
      <w:pPr>
        <w:tabs>
          <w:tab w:val="num" w:pos="0"/>
        </w:tabs>
        <w:ind w:left="1526" w:hanging="675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1211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71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571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931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931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291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291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651" w:hanging="1800"/>
      </w:pPr>
    </w:lvl>
  </w:abstractNum>
  <w:abstractNum w:abstractNumId="4" w15:restartNumberingAfterBreak="0">
    <w:nsid w:val="54CA014F"/>
    <w:multiLevelType w:val="multilevel"/>
    <w:tmpl w:val="C93C94B2"/>
    <w:lvl w:ilvl="0">
      <w:start w:val="9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44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16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88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60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32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04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76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48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5" w15:restartNumberingAfterBreak="0">
    <w:nsid w:val="5F9D548B"/>
    <w:multiLevelType w:val="multilevel"/>
    <w:tmpl w:val="21588E0E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6CEB3FB4"/>
    <w:multiLevelType w:val="multilevel"/>
    <w:tmpl w:val="5EAECAB2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7" w15:restartNumberingAfterBreak="0">
    <w:nsid w:val="6D505471"/>
    <w:multiLevelType w:val="multilevel"/>
    <w:tmpl w:val="55168438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8" w15:restartNumberingAfterBreak="0">
    <w:nsid w:val="769A4155"/>
    <w:multiLevelType w:val="multilevel"/>
    <w:tmpl w:val="2FD6836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7"/>
        <w:spacing w:val="0"/>
        <w:w w:val="10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7CC26411"/>
    <w:multiLevelType w:val="multilevel"/>
    <w:tmpl w:val="513822D6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num w:numId="1">
    <w:abstractNumId w:val="8"/>
  </w:num>
  <w:num w:numId="2">
    <w:abstractNumId w:val="3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7"/>
  </w:num>
  <w:num w:numId="8">
    <w:abstractNumId w:val="9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AE7"/>
    <w:rsid w:val="004B1B26"/>
    <w:rsid w:val="00BE0AE7"/>
    <w:rsid w:val="00FB4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7F400"/>
  <w15:docId w15:val="{7233559C-4E7D-415D-85CF-ACAFBE2CC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539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qFormat/>
    <w:rsid w:val="000B1B2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a4">
    <w:name w:val="Текст выноски Знак"/>
    <w:basedOn w:val="a0"/>
    <w:link w:val="a5"/>
    <w:uiPriority w:val="99"/>
    <w:semiHidden/>
    <w:qFormat/>
    <w:rsid w:val="00F577DB"/>
    <w:rPr>
      <w:rFonts w:ascii="Segoe UI" w:hAnsi="Segoe UI" w:cs="Segoe UI"/>
      <w:sz w:val="18"/>
      <w:szCs w:val="18"/>
    </w:rPr>
  </w:style>
  <w:style w:type="character" w:customStyle="1" w:styleId="2">
    <w:name w:val="Колонтитул (2)_"/>
    <w:basedOn w:val="a0"/>
    <w:link w:val="20"/>
    <w:qFormat/>
    <w:rsid w:val="008962CD"/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Колонтитул_"/>
    <w:basedOn w:val="a0"/>
    <w:link w:val="a7"/>
    <w:qFormat/>
    <w:rsid w:val="004946E2"/>
    <w:rPr>
      <w:rFonts w:ascii="Times New Roman" w:eastAsia="Times New Roman" w:hAnsi="Times New Roman" w:cs="Times New Roman"/>
    </w:rPr>
  </w:style>
  <w:style w:type="character" w:customStyle="1" w:styleId="a8">
    <w:name w:val="Нижний колонтитул Знак"/>
    <w:basedOn w:val="a0"/>
    <w:link w:val="a9"/>
    <w:uiPriority w:val="99"/>
    <w:qFormat/>
    <w:rsid w:val="004946E2"/>
  </w:style>
  <w:style w:type="character" w:styleId="aa">
    <w:name w:val="Hyperlink"/>
    <w:basedOn w:val="a0"/>
    <w:uiPriority w:val="99"/>
    <w:unhideWhenUsed/>
    <w:rsid w:val="007D02BB"/>
    <w:rPr>
      <w:color w:val="0563C1" w:themeColor="hyperlink"/>
      <w:u w:val="single"/>
    </w:rPr>
  </w:style>
  <w:style w:type="paragraph" w:customStyle="1" w:styleId="Heading">
    <w:name w:val="Heading"/>
    <w:basedOn w:val="a"/>
    <w:next w:val="ab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</w:style>
  <w:style w:type="paragraph" w:styleId="ad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e">
    <w:name w:val="List Paragraph"/>
    <w:basedOn w:val="a"/>
    <w:uiPriority w:val="34"/>
    <w:qFormat/>
    <w:rsid w:val="009D28A5"/>
    <w:pPr>
      <w:ind w:left="720"/>
      <w:contextualSpacing/>
    </w:pPr>
  </w:style>
  <w:style w:type="paragraph" w:customStyle="1" w:styleId="1">
    <w:name w:val="Основной текст1"/>
    <w:basedOn w:val="a"/>
    <w:link w:val="a3"/>
    <w:qFormat/>
    <w:rsid w:val="000B1B27"/>
    <w:pPr>
      <w:widowControl w:val="0"/>
      <w:shd w:val="clear" w:color="auto" w:fill="FFFFFF"/>
      <w:spacing w:after="300" w:line="312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styleId="af">
    <w:name w:val="No Spacing"/>
    <w:uiPriority w:val="1"/>
    <w:qFormat/>
    <w:rsid w:val="000B1B27"/>
  </w:style>
  <w:style w:type="paragraph" w:customStyle="1" w:styleId="3">
    <w:name w:val="Основной текст3"/>
    <w:basedOn w:val="a"/>
    <w:qFormat/>
    <w:rsid w:val="00D70C0D"/>
    <w:pPr>
      <w:widowControl w:val="0"/>
      <w:shd w:val="clear" w:color="auto" w:fill="FFFFFF"/>
      <w:spacing w:after="0" w:line="0" w:lineRule="atLeast"/>
      <w:ind w:hanging="80"/>
    </w:pPr>
    <w:rPr>
      <w:rFonts w:ascii="Times New Roman" w:eastAsia="Times New Roman" w:hAnsi="Times New Roman" w:cs="Times New Roman"/>
      <w:color w:val="000000"/>
      <w:sz w:val="23"/>
      <w:szCs w:val="23"/>
      <w:lang w:eastAsia="ru-RU" w:bidi="ru-RU"/>
    </w:rPr>
  </w:style>
  <w:style w:type="paragraph" w:styleId="a5">
    <w:name w:val="Balloon Text"/>
    <w:basedOn w:val="a"/>
    <w:link w:val="a4"/>
    <w:uiPriority w:val="99"/>
    <w:semiHidden/>
    <w:unhideWhenUsed/>
    <w:qFormat/>
    <w:rsid w:val="00F577DB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21">
    <w:name w:val="Колонтитул (2)"/>
    <w:basedOn w:val="a"/>
    <w:qFormat/>
    <w:rsid w:val="008962C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">
    <w:name w:val="Колонтитул"/>
    <w:basedOn w:val="a"/>
    <w:link w:val="a6"/>
    <w:qFormat/>
    <w:rsid w:val="004946E2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HeaderandFooter">
    <w:name w:val="Header and Footer"/>
    <w:basedOn w:val="a"/>
    <w:qFormat/>
  </w:style>
  <w:style w:type="paragraph" w:styleId="a9">
    <w:name w:val="footer"/>
    <w:basedOn w:val="a"/>
    <w:link w:val="a8"/>
    <w:uiPriority w:val="99"/>
    <w:unhideWhenUsed/>
    <w:rsid w:val="004946E2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Default">
    <w:name w:val="Default"/>
    <w:qFormat/>
    <w:rsid w:val="007E590C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f0">
    <w:name w:val="Normal (Web)"/>
    <w:uiPriority w:val="99"/>
    <w:unhideWhenUsed/>
    <w:qFormat/>
    <w:rsid w:val="001A2326"/>
    <w:pPr>
      <w:spacing w:beforeAutospacing="1" w:afterAutospacing="1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customStyle="1" w:styleId="FrameContents">
    <w:name w:val="Frame Contents"/>
    <w:basedOn w:val="a"/>
    <w:qFormat/>
  </w:style>
  <w:style w:type="table" w:styleId="af1">
    <w:name w:val="Table Grid"/>
    <w:basedOn w:val="a1"/>
    <w:uiPriority w:val="39"/>
    <w:rsid w:val="009A13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uiPriority w:val="39"/>
    <w:rsid w:val="004946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uiPriority w:val="59"/>
    <w:rsid w:val="00156E1A"/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0">
    <w:name w:val="Сетка таблицы2"/>
    <w:basedOn w:val="a1"/>
    <w:link w:val="2"/>
    <w:uiPriority w:val="59"/>
    <w:rsid w:val="00156E1A"/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0">
    <w:name w:val="Сетка таблицы3"/>
    <w:basedOn w:val="a1"/>
    <w:uiPriority w:val="39"/>
    <w:rsid w:val="00D23A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www.garant.ru/products/ipo/prime/doc/406349709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p-bz.ru/" TargetMode="External"/><Relationship Id="rId12" Type="http://schemas.openxmlformats.org/officeDocument/2006/relationships/hyperlink" Target="https://www.garant.ru/products/ipo/prime/doc/406349709/" TargetMode="External"/><Relationship Id="rId17" Type="http://schemas.openxmlformats.org/officeDocument/2006/relationships/hyperlink" Target="http://www.pravo.orb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nd=1A232A963C154EBD03E7997ADB60801E&amp;req=doc&amp;base=LAW&amp;n=311791&amp;dst=100020&amp;fld=134&amp;REFFIELD=134&amp;REFDST=100197&amp;REFDOC=297735&amp;REFBASE=MOB&amp;stat=refcode%3D16876%3Bdstident%3D100020%3Bindex%3D150&amp;date=01.10.2019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www.garant.ru/products/ipo/prime/doc/406349709/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login.consultant.ru/link/?rnd=1A232A963C154EBD03E7997ADB60801E&amp;req=doc&amp;base=LAW&amp;n=330401&amp;dst=3327&amp;fld=134&amp;REFFIELD=134&amp;REFDST=100185&amp;REFDOC=297735&amp;REFBASE=MOB&amp;stat=refcode%3D16876%3Bdstident%3D3327%3Bindex%3D138&amp;date=01.10.2019" TargetMode="External"/><Relationship Id="rId10" Type="http://schemas.openxmlformats.org/officeDocument/2006/relationships/hyperlink" Target="http://www.gosuslugi.ru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hyperlink" Target="https://login.consultant.ru/link/?rnd=3399976FCF52E018DF3F7EA9EAB01932&amp;req=doc&amp;base=LAW&amp;n=321522&amp;dst=43&amp;fld=134&amp;date=26.09.20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47</Pages>
  <Words>17290</Words>
  <Characters>98556</Characters>
  <Application>Microsoft Office Word</Application>
  <DocSecurity>0</DocSecurity>
  <Lines>821</Lines>
  <Paragraphs>231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dc:description/>
  <cp:lastModifiedBy>Шестакова</cp:lastModifiedBy>
  <cp:revision>2</cp:revision>
  <cp:lastPrinted>2024-04-17T03:19:00Z</cp:lastPrinted>
  <dcterms:created xsi:type="dcterms:W3CDTF">2024-09-17T03:40:00Z</dcterms:created>
  <dcterms:modified xsi:type="dcterms:W3CDTF">2024-09-17T03:40:00Z</dcterms:modified>
  <dc:language>ru-RU</dc:language>
</cp:coreProperties>
</file>