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0C7" w:rsidRPr="003A50C7" w:rsidRDefault="003A50C7" w:rsidP="003A50C7">
      <w:pPr>
        <w:rPr>
          <w:rFonts w:ascii="Calibri" w:eastAsia="Calibri" w:hAnsi="Calibri" w:cs="Times New Roman"/>
          <w:lang w:eastAsia="en-US"/>
        </w:rPr>
      </w:pPr>
    </w:p>
    <w:tbl>
      <w:tblPr>
        <w:tblW w:w="9807" w:type="dxa"/>
        <w:tblInd w:w="-142" w:type="dxa"/>
        <w:tblLook w:val="01E0" w:firstRow="1" w:lastRow="1" w:firstColumn="1" w:lastColumn="1" w:noHBand="0" w:noVBand="0"/>
      </w:tblPr>
      <w:tblGrid>
        <w:gridCol w:w="5022"/>
        <w:gridCol w:w="4785"/>
      </w:tblGrid>
      <w:tr w:rsidR="003A50C7" w:rsidRPr="003A50C7" w:rsidTr="00D637E7">
        <w:trPr>
          <w:trHeight w:val="3415"/>
        </w:trPr>
        <w:tc>
          <w:tcPr>
            <w:tcW w:w="5022" w:type="dxa"/>
            <w:shd w:val="clear" w:color="auto" w:fill="auto"/>
          </w:tcPr>
          <w:p w:rsidR="003A50C7" w:rsidRPr="003A50C7" w:rsidRDefault="003A50C7" w:rsidP="003A50C7">
            <w:pPr>
              <w:spacing w:after="0" w:line="240" w:lineRule="auto"/>
              <w:jc w:val="center"/>
              <w:rPr>
                <w:rFonts w:ascii="Times New Roman" w:eastAsia="Times New Roman" w:hAnsi="Times New Roman" w:cs="Times New Roman"/>
                <w:sz w:val="20"/>
                <w:szCs w:val="20"/>
              </w:rPr>
            </w:pPr>
            <w:r w:rsidRPr="003A50C7">
              <w:rPr>
                <w:rFonts w:ascii="Calibri" w:eastAsia="Calibri" w:hAnsi="Calibri" w:cs="Times New Roman"/>
                <w:noProof/>
              </w:rPr>
              <w:drawing>
                <wp:inline distT="0" distB="0" distL="0" distR="0" wp14:anchorId="4B243185" wp14:editId="468C8785">
                  <wp:extent cx="533400" cy="67627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6">
                            <a:lum bright="14000" contrast="8000"/>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rsidR="003A50C7" w:rsidRPr="003A50C7" w:rsidRDefault="003A50C7" w:rsidP="003A50C7">
            <w:pPr>
              <w:spacing w:after="0" w:line="240" w:lineRule="auto"/>
              <w:jc w:val="center"/>
              <w:rPr>
                <w:rFonts w:ascii="Times New Roman" w:eastAsia="Times New Roman" w:hAnsi="Times New Roman" w:cs="Times New Roman"/>
                <w:b/>
                <w:sz w:val="28"/>
                <w:szCs w:val="28"/>
              </w:rPr>
            </w:pPr>
            <w:r w:rsidRPr="003A50C7">
              <w:rPr>
                <w:rFonts w:ascii="Times New Roman" w:eastAsia="Times New Roman" w:hAnsi="Times New Roman" w:cs="Times New Roman"/>
                <w:b/>
                <w:sz w:val="28"/>
                <w:szCs w:val="28"/>
              </w:rPr>
              <w:t>АДМИНИСТРАЦИЯ</w:t>
            </w:r>
          </w:p>
          <w:p w:rsidR="003A50C7" w:rsidRPr="003A50C7" w:rsidRDefault="003A50C7" w:rsidP="003A50C7">
            <w:pPr>
              <w:spacing w:after="0" w:line="240" w:lineRule="auto"/>
              <w:jc w:val="center"/>
              <w:rPr>
                <w:rFonts w:ascii="Times New Roman" w:eastAsia="Times New Roman" w:hAnsi="Times New Roman" w:cs="Times New Roman"/>
                <w:b/>
                <w:spacing w:val="-20"/>
                <w:sz w:val="28"/>
                <w:szCs w:val="28"/>
              </w:rPr>
            </w:pPr>
            <w:r w:rsidRPr="003A50C7">
              <w:rPr>
                <w:rFonts w:ascii="Times New Roman" w:eastAsia="Times New Roman" w:hAnsi="Times New Roman" w:cs="Times New Roman"/>
                <w:b/>
                <w:spacing w:val="-20"/>
                <w:sz w:val="28"/>
                <w:szCs w:val="28"/>
              </w:rPr>
              <w:t>МУНИЦИПАЛЬНОГО ОБРАЗОВАНИЯ</w:t>
            </w:r>
          </w:p>
          <w:p w:rsidR="003A50C7" w:rsidRPr="003A50C7" w:rsidRDefault="003A50C7" w:rsidP="003A50C7">
            <w:pPr>
              <w:spacing w:after="0" w:line="240" w:lineRule="auto"/>
              <w:jc w:val="center"/>
              <w:rPr>
                <w:rFonts w:ascii="Times New Roman" w:eastAsia="Times New Roman" w:hAnsi="Times New Roman" w:cs="Times New Roman"/>
                <w:b/>
                <w:sz w:val="28"/>
                <w:szCs w:val="28"/>
              </w:rPr>
            </w:pPr>
            <w:r w:rsidRPr="003A50C7">
              <w:rPr>
                <w:rFonts w:ascii="Times New Roman" w:eastAsia="Times New Roman" w:hAnsi="Times New Roman" w:cs="Times New Roman"/>
                <w:b/>
                <w:sz w:val="28"/>
                <w:szCs w:val="28"/>
              </w:rPr>
              <w:t>БУЗУЛУКСКИЙ РАЙОН</w:t>
            </w:r>
          </w:p>
          <w:p w:rsidR="003A50C7" w:rsidRPr="003A50C7" w:rsidRDefault="003A50C7" w:rsidP="003A50C7">
            <w:pPr>
              <w:spacing w:after="0" w:line="240" w:lineRule="auto"/>
              <w:jc w:val="center"/>
              <w:rPr>
                <w:rFonts w:ascii="Times New Roman" w:eastAsia="Times New Roman" w:hAnsi="Times New Roman" w:cs="Times New Roman"/>
                <w:b/>
                <w:sz w:val="28"/>
                <w:szCs w:val="28"/>
              </w:rPr>
            </w:pPr>
            <w:r w:rsidRPr="003A50C7">
              <w:rPr>
                <w:rFonts w:ascii="Times New Roman" w:eastAsia="Times New Roman" w:hAnsi="Times New Roman" w:cs="Times New Roman"/>
                <w:b/>
                <w:sz w:val="28"/>
                <w:szCs w:val="28"/>
              </w:rPr>
              <w:t>ОРЕНБУРГСКОЙ ОБЛАСТИ</w:t>
            </w:r>
          </w:p>
          <w:p w:rsidR="003A50C7" w:rsidRPr="003A50C7" w:rsidRDefault="003A50C7" w:rsidP="003A50C7">
            <w:pPr>
              <w:spacing w:after="0" w:line="240" w:lineRule="auto"/>
              <w:jc w:val="center"/>
              <w:rPr>
                <w:rFonts w:ascii="Times New Roman" w:eastAsia="Times New Roman" w:hAnsi="Times New Roman" w:cs="Times New Roman"/>
                <w:b/>
                <w:sz w:val="28"/>
                <w:szCs w:val="28"/>
              </w:rPr>
            </w:pPr>
            <w:r w:rsidRPr="003A50C7">
              <w:rPr>
                <w:rFonts w:ascii="Times New Roman" w:eastAsia="Times New Roman" w:hAnsi="Times New Roman" w:cs="Times New Roman"/>
                <w:b/>
                <w:sz w:val="28"/>
                <w:szCs w:val="28"/>
              </w:rPr>
              <w:t>ПОСТАНОВЛЕНИЕ</w:t>
            </w:r>
          </w:p>
          <w:p w:rsidR="003A50C7" w:rsidRPr="003A50C7" w:rsidRDefault="003A50C7" w:rsidP="003A50C7">
            <w:pPr>
              <w:spacing w:after="0" w:line="240" w:lineRule="auto"/>
              <w:jc w:val="center"/>
              <w:rPr>
                <w:rFonts w:ascii="Times New Roman" w:eastAsia="Times New Roman" w:hAnsi="Times New Roman" w:cs="Times New Roman"/>
                <w:b/>
                <w:sz w:val="28"/>
                <w:szCs w:val="28"/>
              </w:rPr>
            </w:pPr>
            <w:bookmarkStart w:id="0" w:name="_Hlk81301525"/>
            <w:bookmarkEnd w:id="0"/>
            <w:r w:rsidRPr="003A50C7">
              <w:rPr>
                <w:rFonts w:ascii="Times New Roman" w:eastAsia="Times New Roman" w:hAnsi="Times New Roman" w:cs="Times New Roman"/>
                <w:b/>
                <w:sz w:val="28"/>
                <w:szCs w:val="28"/>
              </w:rPr>
              <w:t>___</w:t>
            </w:r>
            <w:r w:rsidR="00422ACD">
              <w:rPr>
                <w:rFonts w:ascii="Times New Roman" w:eastAsia="Times New Roman" w:hAnsi="Times New Roman" w:cs="Times New Roman"/>
                <w:b/>
                <w:sz w:val="28"/>
                <w:szCs w:val="28"/>
              </w:rPr>
              <w:t>01.04.2024</w:t>
            </w:r>
            <w:r w:rsidRPr="003A50C7">
              <w:rPr>
                <w:rFonts w:ascii="Times New Roman" w:eastAsia="Times New Roman" w:hAnsi="Times New Roman" w:cs="Times New Roman"/>
                <w:b/>
                <w:sz w:val="28"/>
                <w:szCs w:val="28"/>
              </w:rPr>
              <w:t>__ № __</w:t>
            </w:r>
            <w:r w:rsidR="00422ACD">
              <w:rPr>
                <w:rFonts w:ascii="Times New Roman" w:eastAsia="Times New Roman" w:hAnsi="Times New Roman" w:cs="Times New Roman"/>
                <w:b/>
                <w:sz w:val="28"/>
                <w:szCs w:val="28"/>
              </w:rPr>
              <w:t>249-п</w:t>
            </w:r>
            <w:r w:rsidRPr="003A50C7">
              <w:rPr>
                <w:rFonts w:ascii="Times New Roman" w:eastAsia="Times New Roman" w:hAnsi="Times New Roman" w:cs="Times New Roman"/>
                <w:b/>
                <w:sz w:val="28"/>
                <w:szCs w:val="28"/>
              </w:rPr>
              <w:t xml:space="preserve">__ </w:t>
            </w:r>
          </w:p>
          <w:p w:rsidR="003A50C7" w:rsidRPr="003A50C7" w:rsidRDefault="003A50C7" w:rsidP="003A50C7">
            <w:pPr>
              <w:spacing w:after="0" w:line="240" w:lineRule="auto"/>
              <w:jc w:val="center"/>
              <w:rPr>
                <w:rFonts w:ascii="Times New Roman" w:eastAsia="Times New Roman" w:hAnsi="Times New Roman" w:cs="Times New Roman"/>
                <w:b/>
                <w:sz w:val="28"/>
                <w:szCs w:val="28"/>
              </w:rPr>
            </w:pPr>
            <w:r w:rsidRPr="003A50C7">
              <w:rPr>
                <w:rFonts w:ascii="Times New Roman" w:eastAsia="Times New Roman" w:hAnsi="Times New Roman" w:cs="Times New Roman"/>
                <w:b/>
                <w:sz w:val="28"/>
                <w:szCs w:val="28"/>
              </w:rPr>
              <w:t>г. Бузулук</w:t>
            </w:r>
          </w:p>
          <w:p w:rsidR="003A50C7" w:rsidRPr="003A50C7" w:rsidRDefault="003A50C7" w:rsidP="003A50C7">
            <w:pPr>
              <w:spacing w:after="0" w:line="240" w:lineRule="auto"/>
              <w:jc w:val="center"/>
              <w:rPr>
                <w:rFonts w:ascii="Times New Roman" w:eastAsia="Times New Roman" w:hAnsi="Times New Roman" w:cs="Times New Roman"/>
                <w:b/>
                <w:sz w:val="28"/>
                <w:szCs w:val="28"/>
              </w:rPr>
            </w:pPr>
          </w:p>
        </w:tc>
        <w:tc>
          <w:tcPr>
            <w:tcW w:w="4785" w:type="dxa"/>
            <w:shd w:val="clear" w:color="auto" w:fill="auto"/>
          </w:tcPr>
          <w:p w:rsidR="003A50C7" w:rsidRPr="003A50C7" w:rsidRDefault="003A50C7" w:rsidP="003A50C7">
            <w:pPr>
              <w:rPr>
                <w:rFonts w:ascii="Times New Roman" w:eastAsia="Times New Roman" w:hAnsi="Times New Roman" w:cs="Times New Roman"/>
                <w:sz w:val="20"/>
                <w:szCs w:val="20"/>
              </w:rPr>
            </w:pPr>
          </w:p>
        </w:tc>
      </w:tr>
      <w:tr w:rsidR="003A50C7" w:rsidRPr="003A50C7" w:rsidTr="00D637E7">
        <w:trPr>
          <w:trHeight w:val="2064"/>
        </w:trPr>
        <w:tc>
          <w:tcPr>
            <w:tcW w:w="5022" w:type="dxa"/>
            <w:shd w:val="clear" w:color="auto" w:fill="auto"/>
          </w:tcPr>
          <w:p w:rsidR="003A50C7" w:rsidRPr="003A50C7" w:rsidRDefault="003A50C7" w:rsidP="003A50C7">
            <w:pPr>
              <w:shd w:val="clear" w:color="auto" w:fill="FFFFFF"/>
              <w:spacing w:after="0" w:line="240" w:lineRule="auto"/>
              <w:jc w:val="both"/>
              <w:rPr>
                <w:rFonts w:ascii="Times New Roman" w:eastAsia="Times New Roman" w:hAnsi="Times New Roman" w:cs="Times New Roman"/>
                <w:color w:val="000000"/>
                <w:sz w:val="28"/>
                <w:szCs w:val="28"/>
              </w:rPr>
            </w:pPr>
            <w:r w:rsidRPr="003A50C7">
              <w:rPr>
                <w:rFonts w:ascii="Times New Roman" w:eastAsia="Times New Roman" w:hAnsi="Times New Roman" w:cs="Times New Roman"/>
                <w:color w:val="000000"/>
                <w:sz w:val="28"/>
                <w:szCs w:val="28"/>
              </w:rPr>
              <w:t>О внесении изменений в постановление администрации Бузулукского района от 26.12.2022 № 1344-п «Об утверждении муниципальной программы «Развитие системы образования Бузулукского района»</w:t>
            </w:r>
          </w:p>
        </w:tc>
        <w:tc>
          <w:tcPr>
            <w:tcW w:w="4785" w:type="dxa"/>
            <w:shd w:val="clear" w:color="auto" w:fill="auto"/>
          </w:tcPr>
          <w:p w:rsidR="003A50C7" w:rsidRPr="003A50C7" w:rsidRDefault="003A50C7" w:rsidP="003A50C7">
            <w:pPr>
              <w:rPr>
                <w:rFonts w:ascii="Times New Roman" w:eastAsia="Times New Roman" w:hAnsi="Times New Roman" w:cs="Times New Roman"/>
                <w:sz w:val="28"/>
                <w:szCs w:val="28"/>
              </w:rPr>
            </w:pPr>
          </w:p>
        </w:tc>
      </w:tr>
    </w:tbl>
    <w:p w:rsidR="003A50C7" w:rsidRPr="003A50C7" w:rsidRDefault="003A50C7" w:rsidP="003A50C7">
      <w:pPr>
        <w:spacing w:line="240" w:lineRule="auto"/>
        <w:ind w:firstLine="708"/>
        <w:jc w:val="both"/>
        <w:rPr>
          <w:rFonts w:ascii="Times New Roman" w:eastAsia="Calibri" w:hAnsi="Times New Roman" w:cs="Times New Roman"/>
          <w:sz w:val="28"/>
          <w:szCs w:val="28"/>
          <w:lang w:eastAsia="en-US"/>
        </w:rPr>
      </w:pPr>
    </w:p>
    <w:p w:rsidR="003A50C7" w:rsidRPr="003A50C7" w:rsidRDefault="003A50C7" w:rsidP="003A50C7">
      <w:pPr>
        <w:spacing w:line="240" w:lineRule="auto"/>
        <w:ind w:firstLine="708"/>
        <w:jc w:val="both"/>
        <w:rPr>
          <w:rFonts w:ascii="Times New Roman" w:eastAsia="Calibri" w:hAnsi="Times New Roman" w:cs="Times New Roman"/>
          <w:sz w:val="28"/>
          <w:szCs w:val="28"/>
          <w:lang w:eastAsia="en-US"/>
        </w:rPr>
      </w:pPr>
      <w:r w:rsidRPr="003A50C7">
        <w:rPr>
          <w:rFonts w:ascii="Times New Roman" w:eastAsia="Calibri" w:hAnsi="Times New Roman" w:cs="Times New Roman"/>
          <w:sz w:val="28"/>
          <w:szCs w:val="28"/>
          <w:lang w:eastAsia="en-US"/>
        </w:rPr>
        <w:t>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руководствуясь статьей 24 Устава муниципального образования Бузулукский район,</w:t>
      </w:r>
      <w:r w:rsidRPr="003A50C7">
        <w:rPr>
          <w:rFonts w:ascii="Calibri" w:eastAsia="Calibri" w:hAnsi="Calibri" w:cs="Times New Roman"/>
          <w:sz w:val="28"/>
          <w:szCs w:val="28"/>
          <w:lang w:eastAsia="en-US"/>
        </w:rPr>
        <w:t xml:space="preserve"> </w:t>
      </w:r>
      <w:r w:rsidRPr="003A50C7">
        <w:rPr>
          <w:rFonts w:ascii="Times New Roman" w:eastAsia="Calibri" w:hAnsi="Times New Roman" w:cs="Times New Roman"/>
          <w:sz w:val="28"/>
          <w:szCs w:val="28"/>
          <w:lang w:eastAsia="en-US"/>
        </w:rPr>
        <w:t>постановлением администрации Бузулукского района от 12.22.2022 № 1271-п «Об утверждении Порядка разработки, реализации и оценки эффективности муниципальных программ Бузулукского района», постановлением администрации Бузулукского района от 12.12.2022 № 1270-п «Об утверждении Перечня муниципальных программ Бузулукского района на 2023 год»</w:t>
      </w:r>
    </w:p>
    <w:p w:rsidR="003A50C7" w:rsidRPr="003A50C7" w:rsidRDefault="003A50C7" w:rsidP="003A50C7">
      <w:pPr>
        <w:spacing w:after="0" w:line="240" w:lineRule="auto"/>
        <w:jc w:val="center"/>
        <w:rPr>
          <w:rFonts w:ascii="Times New Roman" w:eastAsia="Times New Roman" w:hAnsi="Times New Roman" w:cs="Times New Roman"/>
          <w:sz w:val="28"/>
          <w:szCs w:val="28"/>
          <w:lang w:eastAsia="en-US"/>
        </w:rPr>
      </w:pPr>
      <w:r w:rsidRPr="003A50C7">
        <w:rPr>
          <w:rFonts w:ascii="Times New Roman" w:eastAsia="Times New Roman" w:hAnsi="Times New Roman" w:cs="Times New Roman"/>
          <w:sz w:val="28"/>
          <w:szCs w:val="28"/>
          <w:lang w:eastAsia="en-US"/>
        </w:rPr>
        <w:t>п о с т а н о в л я ю:</w:t>
      </w:r>
    </w:p>
    <w:p w:rsidR="003A50C7" w:rsidRPr="003A50C7" w:rsidRDefault="003A50C7" w:rsidP="003A50C7">
      <w:pPr>
        <w:spacing w:after="0" w:line="240" w:lineRule="auto"/>
        <w:jc w:val="center"/>
        <w:rPr>
          <w:rFonts w:ascii="Times New Roman" w:eastAsia="Times New Roman" w:hAnsi="Times New Roman" w:cs="Times New Roman"/>
          <w:sz w:val="28"/>
          <w:szCs w:val="28"/>
          <w:lang w:eastAsia="en-US"/>
        </w:rPr>
      </w:pPr>
    </w:p>
    <w:p w:rsidR="003A50C7" w:rsidRPr="003A50C7" w:rsidRDefault="003A50C7" w:rsidP="003A50C7">
      <w:pPr>
        <w:widowControl w:val="0"/>
        <w:spacing w:after="0" w:line="240" w:lineRule="auto"/>
        <w:ind w:firstLine="709"/>
        <w:jc w:val="both"/>
        <w:rPr>
          <w:rFonts w:ascii="Times New Roman" w:eastAsia="Calibri" w:hAnsi="Times New Roman" w:cs="Times New Roman"/>
          <w:sz w:val="28"/>
          <w:szCs w:val="28"/>
          <w:lang w:eastAsia="en-US"/>
        </w:rPr>
      </w:pPr>
      <w:r w:rsidRPr="003A50C7">
        <w:rPr>
          <w:rFonts w:ascii="Times New Roman" w:eastAsia="Calibri" w:hAnsi="Times New Roman" w:cs="Times New Roman"/>
          <w:sz w:val="28"/>
          <w:szCs w:val="28"/>
          <w:lang w:eastAsia="en-US"/>
        </w:rPr>
        <w:t>1. Внести в постановление администрации Бузулукского района от 26.12.2022 № 1344-п «Об утверждении муниципальной программы «Развитие системы образования Бузулукского района» (далее - муниципальная программа), следующие изменения:</w:t>
      </w:r>
    </w:p>
    <w:p w:rsidR="003A50C7" w:rsidRPr="003A50C7" w:rsidRDefault="003A50C7" w:rsidP="003A50C7">
      <w:pPr>
        <w:widowControl w:val="0"/>
        <w:spacing w:after="0" w:line="240" w:lineRule="auto"/>
        <w:ind w:firstLine="709"/>
        <w:jc w:val="both"/>
        <w:rPr>
          <w:rFonts w:ascii="Times New Roman" w:eastAsia="Calibri" w:hAnsi="Times New Roman" w:cs="Times New Roman"/>
          <w:sz w:val="28"/>
          <w:szCs w:val="28"/>
          <w:lang w:eastAsia="en-US"/>
        </w:rPr>
      </w:pPr>
      <w:r w:rsidRPr="003A50C7">
        <w:rPr>
          <w:rFonts w:ascii="Times New Roman" w:eastAsia="Calibri" w:hAnsi="Times New Roman" w:cs="Times New Roman"/>
          <w:sz w:val="28"/>
          <w:szCs w:val="28"/>
          <w:lang w:eastAsia="en-US"/>
        </w:rPr>
        <w:t>1.1. Изложить Приложение к постановлению администрации Бузулукского района от 26.12.2022 г. № 1344-п, в новой редакции согласно Приложению к настоящему постановлению.</w:t>
      </w:r>
    </w:p>
    <w:p w:rsidR="003A50C7" w:rsidRPr="003A50C7" w:rsidRDefault="003A50C7" w:rsidP="003A50C7">
      <w:pPr>
        <w:widowControl w:val="0"/>
        <w:spacing w:after="0" w:line="240" w:lineRule="auto"/>
        <w:ind w:firstLine="851"/>
        <w:jc w:val="both"/>
        <w:rPr>
          <w:rFonts w:ascii="Calibri" w:eastAsia="Calibri" w:hAnsi="Calibri" w:cs="Times New Roman"/>
          <w:lang w:eastAsia="en-US"/>
        </w:rPr>
      </w:pPr>
      <w:r w:rsidRPr="003A50C7">
        <w:rPr>
          <w:rFonts w:ascii="Times New Roman" w:eastAsia="Calibri" w:hAnsi="Times New Roman" w:cs="Times New Roman"/>
          <w:bCs/>
          <w:sz w:val="28"/>
          <w:szCs w:val="28"/>
          <w:lang w:eastAsia="en-US"/>
        </w:rPr>
        <w:t>2. Настоящее постановление вступает в силу после официального опубликования в газете «Российская провинция», и подлежит официальному опубликованию на правовом интернет-портале Бузулукского района (</w:t>
      </w:r>
      <w:hyperlink r:id="rId8" w:history="1">
        <w:r w:rsidRPr="003A50C7">
          <w:rPr>
            <w:rFonts w:ascii="Times New Roman" w:eastAsia="Calibri" w:hAnsi="Times New Roman" w:cs="Times New Roman"/>
            <w:bCs/>
            <w:sz w:val="28"/>
            <w:szCs w:val="28"/>
            <w:lang w:eastAsia="en-US"/>
          </w:rPr>
          <w:t>www.pp-bz.ru</w:t>
        </w:r>
      </w:hyperlink>
      <w:r w:rsidRPr="003A50C7">
        <w:rPr>
          <w:rFonts w:ascii="Times New Roman" w:eastAsia="Calibri" w:hAnsi="Times New Roman" w:cs="Times New Roman"/>
          <w:bCs/>
          <w:sz w:val="28"/>
          <w:szCs w:val="28"/>
          <w:lang w:eastAsia="en-US"/>
        </w:rPr>
        <w:t>).</w:t>
      </w:r>
    </w:p>
    <w:p w:rsidR="003A50C7" w:rsidRPr="003A50C7" w:rsidRDefault="003A50C7" w:rsidP="003A50C7">
      <w:pPr>
        <w:widowControl w:val="0"/>
        <w:spacing w:after="0"/>
        <w:ind w:firstLine="851"/>
        <w:jc w:val="both"/>
        <w:rPr>
          <w:rFonts w:ascii="Times New Roman" w:eastAsia="Calibri" w:hAnsi="Times New Roman" w:cs="Times New Roman"/>
          <w:bCs/>
          <w:sz w:val="28"/>
          <w:szCs w:val="28"/>
          <w:lang w:eastAsia="en-US"/>
        </w:rPr>
      </w:pPr>
      <w:r w:rsidRPr="003A50C7">
        <w:rPr>
          <w:rFonts w:ascii="Times New Roman" w:eastAsia="Calibri" w:hAnsi="Times New Roman" w:cs="Times New Roman"/>
          <w:bCs/>
          <w:sz w:val="28"/>
          <w:szCs w:val="28"/>
          <w:lang w:eastAsia="en-US"/>
        </w:rPr>
        <w:t>3. Настоящее постановление подлежит включению в областной регистр муниципальных нормативных правовых актов.</w:t>
      </w:r>
    </w:p>
    <w:p w:rsidR="003A50C7" w:rsidRPr="003A50C7" w:rsidRDefault="003A50C7" w:rsidP="003A50C7">
      <w:pPr>
        <w:widowControl w:val="0"/>
        <w:spacing w:after="0"/>
        <w:ind w:firstLine="851"/>
        <w:jc w:val="both"/>
        <w:rPr>
          <w:rFonts w:ascii="Times New Roman" w:eastAsia="Calibri" w:hAnsi="Times New Roman" w:cs="Times New Roman"/>
          <w:sz w:val="28"/>
          <w:szCs w:val="28"/>
          <w:lang w:eastAsia="en-US"/>
        </w:rPr>
      </w:pPr>
      <w:r w:rsidRPr="003A50C7">
        <w:rPr>
          <w:rFonts w:ascii="Times New Roman" w:eastAsia="Calibri" w:hAnsi="Times New Roman" w:cs="Times New Roman"/>
          <w:sz w:val="28"/>
          <w:szCs w:val="28"/>
          <w:lang w:eastAsia="en-US"/>
        </w:rPr>
        <w:t xml:space="preserve">4. </w:t>
      </w:r>
      <w:r w:rsidRPr="003A50C7">
        <w:rPr>
          <w:rFonts w:ascii="Times New Roman" w:eastAsia="Calibri" w:hAnsi="Times New Roman" w:cs="Times New Roman"/>
          <w:bCs/>
          <w:sz w:val="28"/>
          <w:szCs w:val="28"/>
          <w:lang w:eastAsia="en-US"/>
        </w:rPr>
        <w:t xml:space="preserve">Контроль за исполнением настоящего постановления возложить на </w:t>
      </w:r>
      <w:r w:rsidRPr="003A50C7">
        <w:rPr>
          <w:rFonts w:ascii="Times New Roman" w:eastAsia="Calibri" w:hAnsi="Times New Roman" w:cs="Times New Roman"/>
          <w:bCs/>
          <w:sz w:val="28"/>
          <w:szCs w:val="28"/>
          <w:lang w:eastAsia="en-US"/>
        </w:rPr>
        <w:lastRenderedPageBreak/>
        <w:t>заместителя главы администрации района по социальным вопросам                 Т.С. Успанову.</w:t>
      </w:r>
    </w:p>
    <w:p w:rsidR="003A50C7" w:rsidRPr="003A50C7" w:rsidRDefault="003A50C7" w:rsidP="003A50C7">
      <w:pPr>
        <w:widowControl w:val="0"/>
        <w:spacing w:after="0"/>
        <w:ind w:firstLine="851"/>
        <w:jc w:val="both"/>
        <w:rPr>
          <w:rFonts w:ascii="Times New Roman" w:eastAsia="Calibri" w:hAnsi="Times New Roman" w:cs="Times New Roman"/>
          <w:bCs/>
          <w:sz w:val="28"/>
          <w:szCs w:val="28"/>
          <w:lang w:eastAsia="en-US"/>
        </w:rPr>
      </w:pPr>
    </w:p>
    <w:p w:rsidR="003A50C7" w:rsidRPr="003A50C7" w:rsidRDefault="003A50C7" w:rsidP="003A50C7">
      <w:pPr>
        <w:widowControl w:val="0"/>
        <w:spacing w:after="0"/>
        <w:ind w:firstLine="851"/>
        <w:jc w:val="both"/>
        <w:rPr>
          <w:rFonts w:ascii="Times New Roman" w:eastAsia="Calibri" w:hAnsi="Times New Roman" w:cs="Times New Roman"/>
          <w:bCs/>
          <w:sz w:val="28"/>
          <w:szCs w:val="28"/>
          <w:lang w:eastAsia="en-US"/>
        </w:rPr>
      </w:pPr>
    </w:p>
    <w:p w:rsidR="003A50C7" w:rsidRPr="003A50C7" w:rsidRDefault="003A50C7" w:rsidP="003A50C7">
      <w:pPr>
        <w:widowControl w:val="0"/>
        <w:spacing w:after="0"/>
        <w:rPr>
          <w:rFonts w:ascii="Times New Roman" w:eastAsia="Times New Roman" w:hAnsi="Times New Roman" w:cs="Times New Roman"/>
          <w:sz w:val="28"/>
          <w:szCs w:val="28"/>
          <w:lang w:eastAsia="en-US"/>
        </w:rPr>
      </w:pPr>
      <w:r w:rsidRPr="003A50C7">
        <w:rPr>
          <w:rFonts w:ascii="Times New Roman" w:eastAsia="Calibri" w:hAnsi="Times New Roman" w:cs="Times New Roman"/>
          <w:sz w:val="28"/>
          <w:szCs w:val="28"/>
          <w:lang w:eastAsia="en-US"/>
        </w:rPr>
        <w:t>Глава района                                                                                     Н.А. Бантюков</w:t>
      </w:r>
    </w:p>
    <w:p w:rsidR="003A50C7" w:rsidRPr="003A50C7" w:rsidRDefault="003A50C7" w:rsidP="003A50C7">
      <w:pPr>
        <w:widowControl w:val="0"/>
        <w:spacing w:after="0"/>
        <w:rPr>
          <w:rFonts w:ascii="Times New Roman" w:eastAsia="Times New Roman" w:hAnsi="Times New Roman" w:cs="Times New Roman"/>
          <w:sz w:val="28"/>
          <w:szCs w:val="28"/>
          <w:lang w:eastAsia="en-US"/>
        </w:rPr>
      </w:pPr>
    </w:p>
    <w:p w:rsidR="003A50C7" w:rsidRPr="003A50C7" w:rsidRDefault="003A50C7" w:rsidP="003A50C7">
      <w:pPr>
        <w:widowControl w:val="0"/>
        <w:spacing w:after="0"/>
        <w:rPr>
          <w:rFonts w:ascii="Times New Roman" w:eastAsia="Times New Roman" w:hAnsi="Times New Roman" w:cs="Times New Roman"/>
          <w:sz w:val="28"/>
          <w:szCs w:val="28"/>
          <w:lang w:eastAsia="en-US"/>
        </w:rPr>
      </w:pPr>
    </w:p>
    <w:p w:rsidR="003A50C7" w:rsidRDefault="003A50C7" w:rsidP="003A50C7">
      <w:pPr>
        <w:ind w:left="1418" w:hanging="1418"/>
        <w:jc w:val="both"/>
        <w:rPr>
          <w:rFonts w:ascii="Times New Roman" w:eastAsia="Times New Roman" w:hAnsi="Times New Roman" w:cs="Times New Roman"/>
          <w:sz w:val="28"/>
          <w:szCs w:val="28"/>
          <w:lang w:eastAsia="en-US"/>
        </w:rPr>
      </w:pPr>
      <w:r w:rsidRPr="003A50C7">
        <w:rPr>
          <w:rFonts w:ascii="Times New Roman" w:eastAsia="Times New Roman" w:hAnsi="Times New Roman" w:cs="Times New Roman"/>
          <w:sz w:val="28"/>
          <w:szCs w:val="28"/>
          <w:lang w:eastAsia="en-US"/>
        </w:rPr>
        <w:t>Разослано:</w:t>
      </w:r>
      <w:r w:rsidRPr="003A50C7">
        <w:rPr>
          <w:rFonts w:ascii="Times New Roman" w:eastAsia="Times New Roman" w:hAnsi="Times New Roman" w:cs="Times New Roman"/>
          <w:sz w:val="28"/>
          <w:szCs w:val="28"/>
          <w:lang w:eastAsia="en-US"/>
        </w:rPr>
        <w:tab/>
        <w:t>в дело, отделу экономики, финансовому управлению, счетной палате Бузулукского района, Бузулукской межрайонной прокуратуре.</w:t>
      </w:r>
    </w:p>
    <w:p w:rsidR="003A50C7" w:rsidRDefault="003A50C7" w:rsidP="003A50C7">
      <w:pPr>
        <w:ind w:left="1418" w:hanging="1418"/>
        <w:jc w:val="both"/>
        <w:rPr>
          <w:rFonts w:ascii="Times New Roman" w:eastAsia="Times New Roman" w:hAnsi="Times New Roman" w:cs="Times New Roman"/>
          <w:sz w:val="28"/>
          <w:szCs w:val="28"/>
          <w:lang w:eastAsia="en-US"/>
        </w:rPr>
      </w:pPr>
    </w:p>
    <w:p w:rsidR="003A50C7" w:rsidRDefault="003A50C7" w:rsidP="003A50C7">
      <w:pPr>
        <w:ind w:left="1418" w:hanging="1418"/>
        <w:jc w:val="both"/>
        <w:rPr>
          <w:rFonts w:ascii="Times New Roman" w:eastAsia="Times New Roman" w:hAnsi="Times New Roman" w:cs="Times New Roman"/>
          <w:sz w:val="28"/>
          <w:szCs w:val="28"/>
          <w:lang w:eastAsia="en-US"/>
        </w:rPr>
      </w:pPr>
    </w:p>
    <w:p w:rsidR="003A50C7" w:rsidRDefault="003A50C7" w:rsidP="003A50C7">
      <w:pPr>
        <w:ind w:left="1418" w:hanging="1418"/>
        <w:jc w:val="both"/>
        <w:rPr>
          <w:rFonts w:ascii="Times New Roman" w:eastAsia="Times New Roman" w:hAnsi="Times New Roman" w:cs="Times New Roman"/>
          <w:sz w:val="28"/>
          <w:szCs w:val="28"/>
          <w:lang w:eastAsia="en-US"/>
        </w:rPr>
      </w:pPr>
    </w:p>
    <w:p w:rsidR="003A50C7" w:rsidRDefault="003A50C7" w:rsidP="003A50C7">
      <w:pPr>
        <w:ind w:left="1418" w:hanging="1418"/>
        <w:jc w:val="both"/>
        <w:rPr>
          <w:rFonts w:ascii="Times New Roman" w:eastAsia="Times New Roman" w:hAnsi="Times New Roman" w:cs="Times New Roman"/>
          <w:sz w:val="28"/>
          <w:szCs w:val="28"/>
          <w:lang w:eastAsia="en-US"/>
        </w:rPr>
      </w:pPr>
    </w:p>
    <w:p w:rsidR="003A50C7" w:rsidRDefault="003A50C7" w:rsidP="003A50C7">
      <w:pPr>
        <w:ind w:left="1418" w:hanging="1418"/>
        <w:jc w:val="both"/>
        <w:rPr>
          <w:rFonts w:ascii="Times New Roman" w:eastAsia="Times New Roman" w:hAnsi="Times New Roman" w:cs="Times New Roman"/>
          <w:sz w:val="28"/>
          <w:szCs w:val="28"/>
          <w:lang w:eastAsia="en-US"/>
        </w:rPr>
      </w:pPr>
    </w:p>
    <w:p w:rsidR="003A50C7" w:rsidRDefault="003A50C7" w:rsidP="003A50C7">
      <w:pPr>
        <w:ind w:left="1418" w:hanging="1418"/>
        <w:jc w:val="both"/>
        <w:rPr>
          <w:rFonts w:ascii="Times New Roman" w:eastAsia="Times New Roman" w:hAnsi="Times New Roman" w:cs="Times New Roman"/>
          <w:sz w:val="28"/>
          <w:szCs w:val="28"/>
          <w:lang w:eastAsia="en-US"/>
        </w:rPr>
      </w:pPr>
    </w:p>
    <w:p w:rsidR="003A50C7" w:rsidRDefault="003A50C7" w:rsidP="003A50C7">
      <w:pPr>
        <w:ind w:left="1418" w:hanging="1418"/>
        <w:jc w:val="both"/>
        <w:rPr>
          <w:rFonts w:ascii="Times New Roman" w:eastAsia="Times New Roman" w:hAnsi="Times New Roman" w:cs="Times New Roman"/>
          <w:sz w:val="28"/>
          <w:szCs w:val="28"/>
          <w:lang w:eastAsia="en-US"/>
        </w:rPr>
      </w:pPr>
    </w:p>
    <w:p w:rsidR="003A50C7" w:rsidRDefault="003A50C7" w:rsidP="003A50C7">
      <w:pPr>
        <w:ind w:left="1418" w:hanging="1418"/>
        <w:jc w:val="both"/>
        <w:rPr>
          <w:rFonts w:ascii="Times New Roman" w:eastAsia="Times New Roman" w:hAnsi="Times New Roman" w:cs="Times New Roman"/>
          <w:sz w:val="28"/>
          <w:szCs w:val="28"/>
          <w:lang w:eastAsia="en-US"/>
        </w:rPr>
      </w:pPr>
    </w:p>
    <w:p w:rsidR="003A50C7" w:rsidRDefault="003A50C7" w:rsidP="003A50C7">
      <w:pPr>
        <w:ind w:left="1418" w:hanging="1418"/>
        <w:jc w:val="both"/>
        <w:rPr>
          <w:rFonts w:ascii="Times New Roman" w:eastAsia="Times New Roman" w:hAnsi="Times New Roman" w:cs="Times New Roman"/>
          <w:sz w:val="28"/>
          <w:szCs w:val="28"/>
          <w:lang w:eastAsia="en-US"/>
        </w:rPr>
      </w:pPr>
    </w:p>
    <w:p w:rsidR="003A50C7" w:rsidRDefault="003A50C7" w:rsidP="003A50C7">
      <w:pPr>
        <w:ind w:left="1418" w:hanging="1418"/>
        <w:jc w:val="both"/>
        <w:rPr>
          <w:rFonts w:ascii="Times New Roman" w:eastAsia="Times New Roman" w:hAnsi="Times New Roman" w:cs="Times New Roman"/>
          <w:sz w:val="28"/>
          <w:szCs w:val="28"/>
          <w:lang w:eastAsia="en-US"/>
        </w:rPr>
      </w:pPr>
    </w:p>
    <w:p w:rsidR="003A50C7" w:rsidRDefault="003A50C7" w:rsidP="003A50C7">
      <w:pPr>
        <w:ind w:left="1418" w:hanging="1418"/>
        <w:jc w:val="both"/>
        <w:rPr>
          <w:rFonts w:ascii="Times New Roman" w:eastAsia="Times New Roman" w:hAnsi="Times New Roman" w:cs="Times New Roman"/>
          <w:sz w:val="28"/>
          <w:szCs w:val="28"/>
          <w:lang w:eastAsia="en-US"/>
        </w:rPr>
      </w:pPr>
    </w:p>
    <w:p w:rsidR="003A50C7" w:rsidRDefault="003A50C7" w:rsidP="003A50C7">
      <w:pPr>
        <w:ind w:left="1418" w:hanging="1418"/>
        <w:jc w:val="both"/>
        <w:rPr>
          <w:rFonts w:ascii="Times New Roman" w:eastAsia="Times New Roman" w:hAnsi="Times New Roman" w:cs="Times New Roman"/>
          <w:sz w:val="28"/>
          <w:szCs w:val="28"/>
          <w:lang w:eastAsia="en-US"/>
        </w:rPr>
      </w:pPr>
    </w:p>
    <w:p w:rsidR="003A50C7" w:rsidRDefault="003A50C7" w:rsidP="003A50C7">
      <w:pPr>
        <w:ind w:left="1418" w:hanging="1418"/>
        <w:jc w:val="both"/>
        <w:rPr>
          <w:rFonts w:ascii="Times New Roman" w:eastAsia="Times New Roman" w:hAnsi="Times New Roman" w:cs="Times New Roman"/>
          <w:sz w:val="28"/>
          <w:szCs w:val="28"/>
          <w:lang w:eastAsia="en-US"/>
        </w:rPr>
      </w:pPr>
    </w:p>
    <w:p w:rsidR="003A50C7" w:rsidRDefault="003A50C7" w:rsidP="003A50C7">
      <w:pPr>
        <w:ind w:left="1418" w:hanging="1418"/>
        <w:jc w:val="both"/>
        <w:rPr>
          <w:rFonts w:ascii="Times New Roman" w:eastAsia="Times New Roman" w:hAnsi="Times New Roman" w:cs="Times New Roman"/>
          <w:sz w:val="28"/>
          <w:szCs w:val="28"/>
          <w:lang w:eastAsia="en-US"/>
        </w:rPr>
      </w:pPr>
    </w:p>
    <w:p w:rsidR="003A50C7" w:rsidRDefault="003A50C7" w:rsidP="003A50C7">
      <w:pPr>
        <w:ind w:left="1418" w:hanging="1418"/>
        <w:jc w:val="both"/>
        <w:rPr>
          <w:rFonts w:ascii="Times New Roman" w:eastAsia="Times New Roman" w:hAnsi="Times New Roman" w:cs="Times New Roman"/>
          <w:sz w:val="28"/>
          <w:szCs w:val="28"/>
          <w:lang w:eastAsia="en-US"/>
        </w:rPr>
      </w:pPr>
    </w:p>
    <w:p w:rsidR="003A50C7" w:rsidRDefault="003A50C7" w:rsidP="003A50C7">
      <w:pPr>
        <w:ind w:left="1418" w:hanging="1418"/>
        <w:jc w:val="both"/>
        <w:rPr>
          <w:rFonts w:ascii="Times New Roman" w:eastAsia="Times New Roman" w:hAnsi="Times New Roman" w:cs="Times New Roman"/>
          <w:sz w:val="28"/>
          <w:szCs w:val="28"/>
          <w:lang w:eastAsia="en-US"/>
        </w:rPr>
      </w:pPr>
    </w:p>
    <w:p w:rsidR="003A50C7" w:rsidRDefault="003A50C7" w:rsidP="003A50C7">
      <w:pPr>
        <w:ind w:left="1418" w:hanging="1418"/>
        <w:jc w:val="both"/>
        <w:rPr>
          <w:rFonts w:ascii="Times New Roman" w:eastAsia="Times New Roman" w:hAnsi="Times New Roman" w:cs="Times New Roman"/>
          <w:sz w:val="28"/>
          <w:szCs w:val="28"/>
          <w:lang w:eastAsia="en-US"/>
        </w:rPr>
      </w:pPr>
    </w:p>
    <w:p w:rsidR="003A50C7" w:rsidRDefault="003A50C7" w:rsidP="003A50C7">
      <w:pPr>
        <w:ind w:left="1418" w:hanging="1418"/>
        <w:jc w:val="both"/>
        <w:rPr>
          <w:rFonts w:ascii="Times New Roman" w:eastAsia="Times New Roman" w:hAnsi="Times New Roman" w:cs="Times New Roman"/>
          <w:sz w:val="28"/>
          <w:szCs w:val="28"/>
          <w:lang w:eastAsia="en-US"/>
        </w:rPr>
      </w:pPr>
    </w:p>
    <w:p w:rsidR="003A50C7" w:rsidRDefault="003A50C7" w:rsidP="003A50C7">
      <w:pPr>
        <w:ind w:left="1418" w:hanging="1418"/>
        <w:jc w:val="both"/>
        <w:rPr>
          <w:rFonts w:ascii="Times New Roman" w:eastAsia="Times New Roman" w:hAnsi="Times New Roman" w:cs="Times New Roman"/>
          <w:sz w:val="28"/>
          <w:szCs w:val="28"/>
          <w:lang w:eastAsia="en-US"/>
        </w:rPr>
      </w:pPr>
    </w:p>
    <w:p w:rsidR="003A50C7" w:rsidRPr="003A50C7" w:rsidRDefault="003A50C7" w:rsidP="003A50C7">
      <w:pPr>
        <w:ind w:left="1418" w:hanging="1418"/>
        <w:jc w:val="both"/>
        <w:rPr>
          <w:rFonts w:ascii="Calibri" w:eastAsia="Calibri" w:hAnsi="Calibri" w:cs="Times New Roman"/>
          <w:lang w:eastAsia="en-US"/>
        </w:rPr>
      </w:pPr>
    </w:p>
    <w:p w:rsidR="003A50C7" w:rsidRDefault="003A50C7"/>
    <w:tbl>
      <w:tblPr>
        <w:tblStyle w:val="a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095"/>
      </w:tblGrid>
      <w:tr w:rsidR="00B6722F" w:rsidTr="00B6722F">
        <w:tc>
          <w:tcPr>
            <w:tcW w:w="3652" w:type="dxa"/>
          </w:tcPr>
          <w:p w:rsidR="00B6722F" w:rsidRDefault="00B6722F" w:rsidP="00314CD1">
            <w:pPr>
              <w:pStyle w:val="21"/>
              <w:jc w:val="center"/>
              <w:rPr>
                <w:rFonts w:ascii="Times New Roman" w:hAnsi="Times New Roman"/>
                <w:b/>
                <w:color w:val="000000" w:themeColor="text1"/>
                <w:sz w:val="24"/>
                <w:szCs w:val="24"/>
              </w:rPr>
            </w:pPr>
          </w:p>
        </w:tc>
        <w:tc>
          <w:tcPr>
            <w:tcW w:w="6095" w:type="dxa"/>
          </w:tcPr>
          <w:p w:rsidR="00B6722F" w:rsidRDefault="00B6722F" w:rsidP="00B6722F">
            <w:pPr>
              <w:pStyle w:val="21"/>
              <w:rPr>
                <w:rFonts w:ascii="Times New Roman" w:hAnsi="Times New Roman"/>
                <w:color w:val="000000" w:themeColor="text1"/>
                <w:sz w:val="24"/>
                <w:szCs w:val="24"/>
              </w:rPr>
            </w:pPr>
            <w:r w:rsidRPr="00B6722F">
              <w:rPr>
                <w:rFonts w:ascii="Times New Roman" w:hAnsi="Times New Roman"/>
                <w:color w:val="000000" w:themeColor="text1"/>
                <w:sz w:val="24"/>
                <w:szCs w:val="24"/>
              </w:rPr>
              <w:t xml:space="preserve">Приложение </w:t>
            </w:r>
          </w:p>
          <w:p w:rsidR="00B6722F" w:rsidRPr="00B6722F" w:rsidRDefault="00B6722F" w:rsidP="00B6722F">
            <w:pPr>
              <w:pStyle w:val="21"/>
              <w:rPr>
                <w:rFonts w:ascii="Times New Roman" w:hAnsi="Times New Roman"/>
                <w:color w:val="000000" w:themeColor="text1"/>
                <w:sz w:val="24"/>
                <w:szCs w:val="24"/>
              </w:rPr>
            </w:pPr>
            <w:r w:rsidRPr="00B6722F">
              <w:rPr>
                <w:rFonts w:ascii="Times New Roman" w:hAnsi="Times New Roman"/>
                <w:color w:val="000000" w:themeColor="text1"/>
                <w:sz w:val="24"/>
                <w:szCs w:val="24"/>
              </w:rPr>
              <w:t xml:space="preserve">к постановлению администрации </w:t>
            </w:r>
          </w:p>
          <w:p w:rsidR="00B6722F" w:rsidRDefault="00B6722F" w:rsidP="00B6722F">
            <w:pPr>
              <w:pStyle w:val="21"/>
              <w:rPr>
                <w:rFonts w:ascii="Times New Roman" w:hAnsi="Times New Roman"/>
                <w:b/>
                <w:color w:val="000000" w:themeColor="text1"/>
                <w:sz w:val="24"/>
                <w:szCs w:val="24"/>
              </w:rPr>
            </w:pPr>
            <w:r w:rsidRPr="00B6722F">
              <w:rPr>
                <w:rFonts w:ascii="Times New Roman" w:hAnsi="Times New Roman"/>
                <w:color w:val="000000" w:themeColor="text1"/>
                <w:sz w:val="24"/>
                <w:szCs w:val="24"/>
              </w:rPr>
              <w:t>Бузулукского  района</w:t>
            </w:r>
            <w:r>
              <w:rPr>
                <w:rFonts w:ascii="Times New Roman" w:hAnsi="Times New Roman"/>
                <w:color w:val="000000" w:themeColor="text1"/>
                <w:sz w:val="24"/>
                <w:szCs w:val="24"/>
              </w:rPr>
              <w:t xml:space="preserve"> № __</w:t>
            </w:r>
            <w:r w:rsidR="00422ACD">
              <w:rPr>
                <w:rFonts w:ascii="Times New Roman" w:hAnsi="Times New Roman"/>
                <w:color w:val="000000" w:themeColor="text1"/>
                <w:sz w:val="24"/>
                <w:szCs w:val="24"/>
              </w:rPr>
              <w:t>249-п</w:t>
            </w:r>
            <w:bookmarkStart w:id="1" w:name="_GoBack"/>
            <w:bookmarkEnd w:id="1"/>
            <w:r>
              <w:rPr>
                <w:rFonts w:ascii="Times New Roman" w:hAnsi="Times New Roman"/>
                <w:color w:val="000000" w:themeColor="text1"/>
                <w:sz w:val="24"/>
                <w:szCs w:val="24"/>
              </w:rPr>
              <w:t>__ от __</w:t>
            </w:r>
            <w:r w:rsidR="00422ACD">
              <w:rPr>
                <w:rFonts w:ascii="Times New Roman" w:hAnsi="Times New Roman"/>
                <w:color w:val="000000" w:themeColor="text1"/>
                <w:sz w:val="24"/>
                <w:szCs w:val="24"/>
              </w:rPr>
              <w:t>01.04.</w:t>
            </w:r>
            <w:r>
              <w:rPr>
                <w:rFonts w:ascii="Times New Roman" w:hAnsi="Times New Roman"/>
                <w:color w:val="000000" w:themeColor="text1"/>
                <w:sz w:val="24"/>
                <w:szCs w:val="24"/>
              </w:rPr>
              <w:t>2024 г.</w:t>
            </w:r>
          </w:p>
        </w:tc>
      </w:tr>
    </w:tbl>
    <w:p w:rsidR="000A039A" w:rsidRPr="00816785" w:rsidRDefault="000A039A" w:rsidP="00314CD1">
      <w:pPr>
        <w:pStyle w:val="21"/>
        <w:jc w:val="center"/>
        <w:rPr>
          <w:rFonts w:ascii="Times New Roman" w:hAnsi="Times New Roman"/>
          <w:b/>
          <w:color w:val="000000" w:themeColor="text1"/>
          <w:sz w:val="24"/>
          <w:szCs w:val="24"/>
        </w:rPr>
      </w:pPr>
    </w:p>
    <w:p w:rsidR="00B771EA" w:rsidRPr="00816785" w:rsidRDefault="00B771EA" w:rsidP="00DE0DDF">
      <w:pPr>
        <w:spacing w:after="0" w:line="240" w:lineRule="auto"/>
        <w:jc w:val="center"/>
        <w:rPr>
          <w:rFonts w:ascii="Times New Roman" w:hAnsi="Times New Roman" w:cs="Times New Roman"/>
          <w:b/>
          <w:color w:val="000000" w:themeColor="text1"/>
          <w:sz w:val="28"/>
          <w:szCs w:val="28"/>
          <w:lang w:eastAsia="zh-CN"/>
        </w:rPr>
      </w:pPr>
      <w:r w:rsidRPr="00816785">
        <w:rPr>
          <w:rFonts w:ascii="Times New Roman" w:hAnsi="Times New Roman" w:cs="Times New Roman"/>
          <w:b/>
          <w:color w:val="000000" w:themeColor="text1"/>
          <w:sz w:val="28"/>
          <w:szCs w:val="28"/>
          <w:lang w:eastAsia="zh-CN"/>
        </w:rPr>
        <w:t>Муниципальная программа</w:t>
      </w:r>
    </w:p>
    <w:p w:rsidR="00B771EA" w:rsidRPr="00816785" w:rsidRDefault="00B771EA" w:rsidP="00314CD1">
      <w:pPr>
        <w:pStyle w:val="21"/>
        <w:jc w:val="center"/>
        <w:rPr>
          <w:rFonts w:ascii="Times New Roman" w:hAnsi="Times New Roman"/>
          <w:b/>
          <w:color w:val="000000" w:themeColor="text1"/>
          <w:sz w:val="28"/>
          <w:szCs w:val="28"/>
        </w:rPr>
      </w:pPr>
      <w:r w:rsidRPr="00816785">
        <w:rPr>
          <w:rFonts w:ascii="Times New Roman" w:hAnsi="Times New Roman"/>
          <w:b/>
          <w:color w:val="000000" w:themeColor="text1"/>
          <w:sz w:val="28"/>
          <w:szCs w:val="28"/>
        </w:rPr>
        <w:t xml:space="preserve">«Развитие системы образования Бузулукского района» </w:t>
      </w:r>
    </w:p>
    <w:p w:rsidR="00B771EA" w:rsidRPr="00816785" w:rsidRDefault="00B771EA" w:rsidP="00314CD1">
      <w:pPr>
        <w:spacing w:after="0" w:line="240" w:lineRule="auto"/>
        <w:rPr>
          <w:rStyle w:val="ad"/>
          <w:rFonts w:ascii="Times New Roman" w:hAnsi="Times New Roman" w:cs="Times New Roman"/>
          <w:b w:val="0"/>
          <w:color w:val="000000" w:themeColor="text1"/>
          <w:sz w:val="28"/>
          <w:szCs w:val="28"/>
        </w:rPr>
      </w:pPr>
    </w:p>
    <w:p w:rsidR="00B771EA" w:rsidRPr="00816785" w:rsidRDefault="00B771EA" w:rsidP="00314CD1">
      <w:pPr>
        <w:numPr>
          <w:ilvl w:val="0"/>
          <w:numId w:val="1"/>
        </w:numPr>
        <w:spacing w:after="0" w:line="240" w:lineRule="auto"/>
        <w:jc w:val="center"/>
        <w:rPr>
          <w:rFonts w:ascii="Times New Roman" w:eastAsia="Calibri" w:hAnsi="Times New Roman" w:cs="Times New Roman"/>
          <w:color w:val="000000" w:themeColor="text1"/>
          <w:sz w:val="28"/>
          <w:szCs w:val="28"/>
          <w:lang w:eastAsia="en-US"/>
        </w:rPr>
      </w:pPr>
      <w:r w:rsidRPr="00816785">
        <w:rPr>
          <w:rFonts w:ascii="Times New Roman" w:eastAsia="Calibri" w:hAnsi="Times New Roman" w:cs="Times New Roman"/>
          <w:color w:val="000000" w:themeColor="text1"/>
          <w:sz w:val="28"/>
          <w:szCs w:val="28"/>
          <w:lang w:eastAsia="en-US"/>
        </w:rPr>
        <w:t>ПАСПОРТ</w:t>
      </w:r>
    </w:p>
    <w:p w:rsidR="00B771EA" w:rsidRPr="00816785" w:rsidRDefault="00B771EA" w:rsidP="00314CD1">
      <w:pPr>
        <w:pStyle w:val="21"/>
        <w:jc w:val="center"/>
        <w:rPr>
          <w:rFonts w:ascii="Times New Roman" w:hAnsi="Times New Roman"/>
          <w:color w:val="000000" w:themeColor="text1"/>
          <w:sz w:val="28"/>
          <w:szCs w:val="28"/>
        </w:rPr>
      </w:pPr>
      <w:r w:rsidRPr="00816785">
        <w:rPr>
          <w:rFonts w:ascii="Times New Roman" w:hAnsi="Times New Roman"/>
          <w:color w:val="000000" w:themeColor="text1"/>
          <w:sz w:val="28"/>
          <w:szCs w:val="28"/>
        </w:rPr>
        <w:t xml:space="preserve">муниципальной Программы </w:t>
      </w:r>
    </w:p>
    <w:p w:rsidR="00B771EA" w:rsidRPr="00816785" w:rsidRDefault="00B771EA" w:rsidP="00314CD1">
      <w:pPr>
        <w:pStyle w:val="21"/>
        <w:jc w:val="center"/>
        <w:rPr>
          <w:rFonts w:ascii="Times New Roman" w:hAnsi="Times New Roman"/>
          <w:color w:val="000000" w:themeColor="text1"/>
          <w:sz w:val="28"/>
          <w:szCs w:val="28"/>
        </w:rPr>
      </w:pPr>
      <w:r w:rsidRPr="00816785">
        <w:rPr>
          <w:rFonts w:ascii="Times New Roman" w:hAnsi="Times New Roman"/>
          <w:color w:val="000000" w:themeColor="text1"/>
          <w:sz w:val="28"/>
          <w:szCs w:val="28"/>
        </w:rPr>
        <w:t xml:space="preserve">«Развитие системы образования Бузулукского района </w:t>
      </w:r>
    </w:p>
    <w:p w:rsidR="00B771EA" w:rsidRPr="00816785" w:rsidRDefault="00B771EA" w:rsidP="00314CD1">
      <w:pPr>
        <w:spacing w:after="0" w:line="240" w:lineRule="auto"/>
        <w:jc w:val="center"/>
        <w:rPr>
          <w:rFonts w:ascii="Times New Roman" w:eastAsia="Calibri" w:hAnsi="Times New Roman" w:cs="Times New Roman"/>
          <w:color w:val="000000" w:themeColor="text1"/>
          <w:sz w:val="28"/>
          <w:szCs w:val="28"/>
          <w:lang w:eastAsia="en-US"/>
        </w:rPr>
      </w:pPr>
      <w:r w:rsidRPr="00816785">
        <w:rPr>
          <w:rFonts w:ascii="Times New Roman" w:eastAsia="Calibri" w:hAnsi="Times New Roman" w:cs="Times New Roman"/>
          <w:color w:val="000000" w:themeColor="text1"/>
          <w:sz w:val="28"/>
          <w:szCs w:val="28"/>
          <w:lang w:eastAsia="en-US"/>
        </w:rPr>
        <w:t xml:space="preserve"> (далее – Программа, муниципальная программа)</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7591"/>
      </w:tblGrid>
      <w:tr w:rsidR="00816785" w:rsidRPr="00816785" w:rsidTr="004C1B77">
        <w:tc>
          <w:tcPr>
            <w:tcW w:w="2047" w:type="dxa"/>
          </w:tcPr>
          <w:p w:rsidR="00B771EA" w:rsidRPr="00816785" w:rsidRDefault="00B771EA" w:rsidP="00314CD1">
            <w:pPr>
              <w:spacing w:after="0" w:line="240" w:lineRule="auto"/>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Ответственный исполнитель Программы</w:t>
            </w:r>
          </w:p>
        </w:tc>
        <w:tc>
          <w:tcPr>
            <w:tcW w:w="7591" w:type="dxa"/>
          </w:tcPr>
          <w:p w:rsidR="00B771EA" w:rsidRPr="00816785" w:rsidRDefault="00B771EA" w:rsidP="00314CD1">
            <w:pPr>
              <w:spacing w:after="0" w:line="240" w:lineRule="auto"/>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Администрация Бузулукского района в</w:t>
            </w:r>
            <w:r w:rsidR="00A646C6" w:rsidRPr="00816785">
              <w:rPr>
                <w:rFonts w:ascii="Times New Roman" w:hAnsi="Times New Roman" w:cs="Times New Roman"/>
                <w:color w:val="000000" w:themeColor="text1"/>
                <w:sz w:val="28"/>
                <w:szCs w:val="28"/>
              </w:rPr>
              <w:t xml:space="preserve"> лице отдела образования</w:t>
            </w:r>
            <w:r w:rsidRPr="00816785">
              <w:rPr>
                <w:rFonts w:ascii="Times New Roman" w:hAnsi="Times New Roman" w:cs="Times New Roman"/>
                <w:color w:val="000000" w:themeColor="text1"/>
                <w:sz w:val="28"/>
                <w:szCs w:val="28"/>
              </w:rPr>
              <w:t xml:space="preserve"> (далее – отдел образования)</w:t>
            </w:r>
          </w:p>
        </w:tc>
      </w:tr>
      <w:tr w:rsidR="00816785" w:rsidRPr="00816785" w:rsidTr="004C1B77">
        <w:tc>
          <w:tcPr>
            <w:tcW w:w="2047" w:type="dxa"/>
          </w:tcPr>
          <w:p w:rsidR="00B771EA" w:rsidRPr="00816785" w:rsidRDefault="00B771EA" w:rsidP="00314CD1">
            <w:pPr>
              <w:spacing w:after="0" w:line="240" w:lineRule="auto"/>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Соисполнители Программы</w:t>
            </w:r>
          </w:p>
        </w:tc>
        <w:tc>
          <w:tcPr>
            <w:tcW w:w="7591" w:type="dxa"/>
          </w:tcPr>
          <w:p w:rsidR="00B771EA" w:rsidRPr="00816785" w:rsidRDefault="00DD4F36" w:rsidP="00314CD1">
            <w:pPr>
              <w:spacing w:after="0" w:line="240" w:lineRule="auto"/>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w:t>
            </w:r>
          </w:p>
        </w:tc>
      </w:tr>
      <w:tr w:rsidR="00816785" w:rsidRPr="00816785" w:rsidTr="004C1B77">
        <w:tc>
          <w:tcPr>
            <w:tcW w:w="2047" w:type="dxa"/>
          </w:tcPr>
          <w:p w:rsidR="00B771EA" w:rsidRPr="00816785" w:rsidRDefault="00B771EA" w:rsidP="00314CD1">
            <w:pPr>
              <w:spacing w:after="0" w:line="240" w:lineRule="auto"/>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Участники Программы</w:t>
            </w:r>
          </w:p>
        </w:tc>
        <w:tc>
          <w:tcPr>
            <w:tcW w:w="7591" w:type="dxa"/>
          </w:tcPr>
          <w:p w:rsidR="00BB60CB" w:rsidRPr="00816785" w:rsidRDefault="00BB60CB" w:rsidP="00314CD1">
            <w:pPr>
              <w:pStyle w:val="21"/>
              <w:jc w:val="both"/>
              <w:rPr>
                <w:rFonts w:ascii="Times New Roman" w:hAnsi="Times New Roman"/>
                <w:color w:val="000000" w:themeColor="text1"/>
                <w:sz w:val="28"/>
                <w:szCs w:val="28"/>
              </w:rPr>
            </w:pPr>
            <w:r w:rsidRPr="00816785">
              <w:rPr>
                <w:rFonts w:ascii="Times New Roman" w:hAnsi="Times New Roman"/>
                <w:color w:val="000000" w:themeColor="text1"/>
                <w:sz w:val="28"/>
                <w:szCs w:val="28"/>
              </w:rPr>
              <w:t>Муниципальное казенное учреждение «Ресурсно-методический центр по обслуживанию образовательных организаций» Бузулукского района Оренбургской области (МКУ «РМЦ ООО»)</w:t>
            </w:r>
          </w:p>
          <w:p w:rsidR="00B771EA" w:rsidRPr="00816785" w:rsidRDefault="00B771EA" w:rsidP="00314CD1">
            <w:pPr>
              <w:pStyle w:val="21"/>
              <w:jc w:val="both"/>
              <w:rPr>
                <w:rFonts w:ascii="Times New Roman" w:hAnsi="Times New Roman"/>
                <w:color w:val="000000" w:themeColor="text1"/>
                <w:sz w:val="28"/>
                <w:szCs w:val="28"/>
              </w:rPr>
            </w:pPr>
            <w:r w:rsidRPr="00816785">
              <w:rPr>
                <w:rFonts w:ascii="Times New Roman" w:hAnsi="Times New Roman"/>
                <w:color w:val="000000" w:themeColor="text1"/>
                <w:sz w:val="28"/>
                <w:szCs w:val="28"/>
              </w:rPr>
              <w:t>отдел опеки и попечительства админи</w:t>
            </w:r>
            <w:r w:rsidR="00630121" w:rsidRPr="00816785">
              <w:rPr>
                <w:rFonts w:ascii="Times New Roman" w:hAnsi="Times New Roman"/>
                <w:color w:val="000000" w:themeColor="text1"/>
                <w:sz w:val="28"/>
                <w:szCs w:val="28"/>
              </w:rPr>
              <w:t>страции Бузулукского района ГАУСО</w:t>
            </w:r>
            <w:r w:rsidRPr="00816785">
              <w:rPr>
                <w:rFonts w:ascii="Times New Roman" w:hAnsi="Times New Roman"/>
                <w:color w:val="000000" w:themeColor="text1"/>
                <w:sz w:val="28"/>
                <w:szCs w:val="28"/>
              </w:rPr>
              <w:t xml:space="preserve"> «КЦСОН» в Бузу</w:t>
            </w:r>
            <w:r w:rsidR="00D34B6C" w:rsidRPr="00816785">
              <w:rPr>
                <w:rFonts w:ascii="Times New Roman" w:hAnsi="Times New Roman"/>
                <w:color w:val="000000" w:themeColor="text1"/>
                <w:sz w:val="28"/>
                <w:szCs w:val="28"/>
              </w:rPr>
              <w:t>лукском районе</w:t>
            </w:r>
          </w:p>
          <w:p w:rsidR="00B771EA" w:rsidRPr="00816785" w:rsidRDefault="00B771EA" w:rsidP="00314CD1">
            <w:pPr>
              <w:tabs>
                <w:tab w:val="center" w:pos="4153"/>
                <w:tab w:val="right" w:pos="8306"/>
              </w:tabs>
              <w:spacing w:after="0" w:line="240" w:lineRule="auto"/>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отдел по дел</w:t>
            </w:r>
            <w:r w:rsidR="00A646C6" w:rsidRPr="00816785">
              <w:rPr>
                <w:rFonts w:ascii="Times New Roman" w:hAnsi="Times New Roman" w:cs="Times New Roman"/>
                <w:color w:val="000000" w:themeColor="text1"/>
                <w:sz w:val="28"/>
                <w:szCs w:val="28"/>
              </w:rPr>
              <w:t xml:space="preserve">ам молодежи, спорту и туризму </w:t>
            </w:r>
            <w:r w:rsidRPr="00816785">
              <w:rPr>
                <w:rFonts w:ascii="Times New Roman" w:hAnsi="Times New Roman" w:cs="Times New Roman"/>
                <w:color w:val="000000" w:themeColor="text1"/>
                <w:sz w:val="28"/>
                <w:szCs w:val="28"/>
              </w:rPr>
              <w:t>администрации Бузулукского района (далее - отдел ОДМСиТ)</w:t>
            </w:r>
          </w:p>
          <w:p w:rsidR="00B771EA" w:rsidRPr="00816785" w:rsidRDefault="00B771EA" w:rsidP="00353CBF">
            <w:pPr>
              <w:pStyle w:val="21"/>
              <w:jc w:val="both"/>
              <w:rPr>
                <w:rFonts w:ascii="Times New Roman" w:hAnsi="Times New Roman"/>
                <w:color w:val="000000" w:themeColor="text1"/>
                <w:sz w:val="28"/>
                <w:szCs w:val="28"/>
              </w:rPr>
            </w:pPr>
            <w:r w:rsidRPr="00816785">
              <w:rPr>
                <w:rFonts w:ascii="Times New Roman" w:hAnsi="Times New Roman"/>
                <w:color w:val="000000" w:themeColor="text1"/>
                <w:sz w:val="28"/>
                <w:szCs w:val="28"/>
              </w:rPr>
              <w:t>отдел культуры администрации Бузулукского района (отдел культуры)</w:t>
            </w:r>
          </w:p>
        </w:tc>
      </w:tr>
      <w:tr w:rsidR="00816785" w:rsidRPr="00816785" w:rsidTr="004C1B77">
        <w:tc>
          <w:tcPr>
            <w:tcW w:w="2047" w:type="dxa"/>
          </w:tcPr>
          <w:p w:rsidR="00B771EA" w:rsidRPr="00816785" w:rsidRDefault="00B771EA" w:rsidP="00314CD1">
            <w:pPr>
              <w:spacing w:after="0" w:line="240" w:lineRule="auto"/>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Период реализации Программы</w:t>
            </w:r>
          </w:p>
        </w:tc>
        <w:tc>
          <w:tcPr>
            <w:tcW w:w="7591" w:type="dxa"/>
          </w:tcPr>
          <w:p w:rsidR="00B771EA" w:rsidRPr="00816785" w:rsidRDefault="00EC2088" w:rsidP="00314CD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2023</w:t>
            </w:r>
            <w:r w:rsidR="00DA1B44" w:rsidRPr="00816785">
              <w:rPr>
                <w:rFonts w:ascii="Times New Roman" w:hAnsi="Times New Roman" w:cs="Times New Roman"/>
                <w:color w:val="000000" w:themeColor="text1"/>
                <w:sz w:val="28"/>
                <w:szCs w:val="28"/>
              </w:rPr>
              <w:t>-2030</w:t>
            </w:r>
            <w:r w:rsidR="00B771EA" w:rsidRPr="00816785">
              <w:rPr>
                <w:rFonts w:ascii="Times New Roman" w:hAnsi="Times New Roman" w:cs="Times New Roman"/>
                <w:color w:val="000000" w:themeColor="text1"/>
                <w:sz w:val="28"/>
                <w:szCs w:val="28"/>
              </w:rPr>
              <w:t xml:space="preserve"> годы</w:t>
            </w:r>
          </w:p>
        </w:tc>
      </w:tr>
      <w:tr w:rsidR="00816785" w:rsidRPr="00816785" w:rsidTr="004C1B77">
        <w:tc>
          <w:tcPr>
            <w:tcW w:w="2047" w:type="dxa"/>
          </w:tcPr>
          <w:p w:rsidR="001058AC" w:rsidRPr="00816785" w:rsidRDefault="001058AC" w:rsidP="00314CD1">
            <w:pPr>
              <w:spacing w:after="0" w:line="240" w:lineRule="auto"/>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Цель Программы</w:t>
            </w:r>
          </w:p>
        </w:tc>
        <w:tc>
          <w:tcPr>
            <w:tcW w:w="7591" w:type="dxa"/>
          </w:tcPr>
          <w:p w:rsidR="009A5E65" w:rsidRPr="00816785" w:rsidRDefault="001058AC" w:rsidP="00D34B6C">
            <w:pPr>
              <w:spacing w:after="0" w:line="240" w:lineRule="auto"/>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модернизация системы образования, направленная на</w:t>
            </w:r>
            <w:r w:rsidR="004C1B77" w:rsidRPr="00816785">
              <w:rPr>
                <w:rFonts w:ascii="Times New Roman" w:hAnsi="Times New Roman" w:cs="Times New Roman"/>
                <w:color w:val="000000" w:themeColor="text1"/>
                <w:sz w:val="28"/>
                <w:szCs w:val="28"/>
              </w:rPr>
              <w:t xml:space="preserve"> </w:t>
            </w:r>
            <w:r w:rsidRPr="00816785">
              <w:rPr>
                <w:rFonts w:ascii="Times New Roman" w:hAnsi="Times New Roman" w:cs="Times New Roman"/>
                <w:color w:val="000000" w:themeColor="text1"/>
                <w:sz w:val="28"/>
                <w:szCs w:val="28"/>
              </w:rPr>
              <w:t>достижение высокого качества образования в соответствии с меняющимися запросами населения и перспективными задачами развития общества и экономики</w:t>
            </w:r>
          </w:p>
        </w:tc>
      </w:tr>
      <w:tr w:rsidR="00816785" w:rsidRPr="00816785" w:rsidTr="004C1B77">
        <w:tc>
          <w:tcPr>
            <w:tcW w:w="2047" w:type="dxa"/>
          </w:tcPr>
          <w:p w:rsidR="001058AC" w:rsidRPr="00816785" w:rsidRDefault="001058AC" w:rsidP="002169E8">
            <w:pPr>
              <w:spacing w:after="0" w:line="240" w:lineRule="auto"/>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Задачи Программы</w:t>
            </w:r>
          </w:p>
        </w:tc>
        <w:tc>
          <w:tcPr>
            <w:tcW w:w="7591" w:type="dxa"/>
          </w:tcPr>
          <w:p w:rsidR="001058AC" w:rsidRPr="00816785" w:rsidRDefault="00BA422D" w:rsidP="00CF681E">
            <w:pPr>
              <w:shd w:val="clear" w:color="auto" w:fill="FFFFFF"/>
              <w:spacing w:after="0" w:line="240" w:lineRule="auto"/>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w:t>
            </w:r>
            <w:r w:rsidR="004B4227" w:rsidRPr="00816785">
              <w:rPr>
                <w:rFonts w:ascii="Times New Roman" w:hAnsi="Times New Roman" w:cs="Times New Roman"/>
                <w:color w:val="000000" w:themeColor="text1"/>
                <w:sz w:val="28"/>
                <w:szCs w:val="28"/>
              </w:rPr>
              <w:t xml:space="preserve"> </w:t>
            </w:r>
            <w:r w:rsidR="00CF681E" w:rsidRPr="00816785">
              <w:rPr>
                <w:rFonts w:ascii="YS Text" w:eastAsia="Times New Roman" w:hAnsi="YS Text" w:cs="Times New Roman"/>
                <w:color w:val="000000" w:themeColor="text1"/>
                <w:sz w:val="28"/>
                <w:szCs w:val="28"/>
              </w:rPr>
              <w:t>обеспечени</w:t>
            </w:r>
            <w:r w:rsidR="004B4227" w:rsidRPr="00816785">
              <w:rPr>
                <w:rFonts w:ascii="YS Text" w:eastAsia="Times New Roman" w:hAnsi="YS Text" w:cs="Times New Roman"/>
                <w:color w:val="000000" w:themeColor="text1"/>
                <w:sz w:val="28"/>
                <w:szCs w:val="28"/>
              </w:rPr>
              <w:t>е</w:t>
            </w:r>
            <w:r w:rsidR="00CF681E" w:rsidRPr="00816785">
              <w:rPr>
                <w:rFonts w:ascii="YS Text" w:eastAsia="Times New Roman" w:hAnsi="YS Text" w:cs="Times New Roman"/>
                <w:color w:val="000000" w:themeColor="text1"/>
                <w:sz w:val="28"/>
                <w:szCs w:val="28"/>
              </w:rPr>
              <w:t xml:space="preserve"> доступн</w:t>
            </w:r>
            <w:r w:rsidR="0054785A" w:rsidRPr="00816785">
              <w:rPr>
                <w:rFonts w:ascii="YS Text" w:eastAsia="Times New Roman" w:hAnsi="YS Text" w:cs="Times New Roman"/>
                <w:color w:val="000000" w:themeColor="text1"/>
                <w:sz w:val="28"/>
                <w:szCs w:val="28"/>
              </w:rPr>
              <w:t xml:space="preserve">ости, вариативности и качества </w:t>
            </w:r>
            <w:r w:rsidR="00CF681E" w:rsidRPr="00816785">
              <w:rPr>
                <w:rFonts w:ascii="YS Text" w:eastAsia="Times New Roman" w:hAnsi="YS Text" w:cs="Times New Roman"/>
                <w:color w:val="000000" w:themeColor="text1"/>
                <w:sz w:val="28"/>
                <w:szCs w:val="28"/>
              </w:rPr>
              <w:t>дошкольного, об</w:t>
            </w:r>
            <w:r w:rsidR="00E50FD1" w:rsidRPr="00816785">
              <w:rPr>
                <w:rFonts w:ascii="YS Text" w:eastAsia="Times New Roman" w:hAnsi="YS Text" w:cs="Times New Roman"/>
                <w:color w:val="000000" w:themeColor="text1"/>
                <w:sz w:val="28"/>
                <w:szCs w:val="28"/>
              </w:rPr>
              <w:t>щего образования в соответствии</w:t>
            </w:r>
            <w:r w:rsidR="00CF681E" w:rsidRPr="00816785">
              <w:rPr>
                <w:rFonts w:ascii="YS Text" w:eastAsia="Times New Roman" w:hAnsi="YS Text" w:cs="Times New Roman"/>
                <w:color w:val="000000" w:themeColor="text1"/>
                <w:sz w:val="28"/>
                <w:szCs w:val="28"/>
              </w:rPr>
              <w:t xml:space="preserve"> </w:t>
            </w:r>
            <w:r w:rsidR="001058AC" w:rsidRPr="00816785">
              <w:rPr>
                <w:rFonts w:ascii="Times New Roman" w:hAnsi="Times New Roman" w:cs="Times New Roman"/>
                <w:color w:val="000000" w:themeColor="text1"/>
                <w:sz w:val="28"/>
                <w:szCs w:val="28"/>
              </w:rPr>
              <w:t xml:space="preserve">с </w:t>
            </w:r>
            <w:r w:rsidRPr="00816785">
              <w:rPr>
                <w:rFonts w:ascii="Times New Roman" w:hAnsi="Times New Roman" w:cs="Times New Roman"/>
                <w:color w:val="000000" w:themeColor="text1"/>
                <w:sz w:val="28"/>
                <w:szCs w:val="28"/>
              </w:rPr>
              <w:t>требованиями федеральных</w:t>
            </w:r>
            <w:r w:rsidR="004C1B77" w:rsidRPr="00816785">
              <w:rPr>
                <w:rFonts w:ascii="Times New Roman" w:hAnsi="Times New Roman" w:cs="Times New Roman"/>
                <w:color w:val="000000" w:themeColor="text1"/>
                <w:sz w:val="28"/>
                <w:szCs w:val="28"/>
              </w:rPr>
              <w:t xml:space="preserve"> </w:t>
            </w:r>
            <w:r w:rsidR="00CF681E" w:rsidRPr="00816785">
              <w:rPr>
                <w:rFonts w:ascii="Times New Roman" w:hAnsi="Times New Roman" w:cs="Times New Roman"/>
                <w:color w:val="000000" w:themeColor="text1"/>
                <w:sz w:val="28"/>
                <w:szCs w:val="28"/>
              </w:rPr>
              <w:t>г</w:t>
            </w:r>
            <w:r w:rsidRPr="00816785">
              <w:rPr>
                <w:rFonts w:ascii="Times New Roman" w:hAnsi="Times New Roman" w:cs="Times New Roman"/>
                <w:color w:val="000000" w:themeColor="text1"/>
                <w:sz w:val="28"/>
                <w:szCs w:val="28"/>
              </w:rPr>
              <w:t>осударстве</w:t>
            </w:r>
            <w:r w:rsidR="00CF681E" w:rsidRPr="00816785">
              <w:rPr>
                <w:rFonts w:ascii="Times New Roman" w:hAnsi="Times New Roman" w:cs="Times New Roman"/>
                <w:color w:val="000000" w:themeColor="text1"/>
                <w:sz w:val="28"/>
                <w:szCs w:val="28"/>
              </w:rPr>
              <w:t xml:space="preserve">нных образовательных стандартов, </w:t>
            </w:r>
          </w:p>
          <w:p w:rsidR="00BA422D" w:rsidRPr="00816785" w:rsidRDefault="00BA422D" w:rsidP="00CF681E">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w:t>
            </w:r>
            <w:r w:rsidR="004B4227" w:rsidRPr="00816785">
              <w:rPr>
                <w:rFonts w:ascii="Times New Roman" w:hAnsi="Times New Roman" w:cs="Times New Roman"/>
                <w:color w:val="000000" w:themeColor="text1"/>
                <w:sz w:val="28"/>
                <w:szCs w:val="28"/>
              </w:rPr>
              <w:t xml:space="preserve"> </w:t>
            </w:r>
            <w:r w:rsidRPr="00816785">
              <w:rPr>
                <w:rFonts w:ascii="Times New Roman" w:hAnsi="Times New Roman" w:cs="Times New Roman"/>
                <w:color w:val="000000" w:themeColor="text1"/>
                <w:sz w:val="28"/>
                <w:szCs w:val="28"/>
              </w:rPr>
              <w:t>о</w:t>
            </w:r>
            <w:r w:rsidRPr="00816785">
              <w:rPr>
                <w:rFonts w:ascii="Times New Roman" w:eastAsia="Times New Roman" w:hAnsi="Times New Roman" w:cs="Times New Roman"/>
                <w:color w:val="000000" w:themeColor="text1"/>
                <w:sz w:val="28"/>
                <w:szCs w:val="28"/>
              </w:rPr>
              <w:t xml:space="preserve">беспечение </w:t>
            </w:r>
            <w:r w:rsidR="0045211D" w:rsidRPr="00816785">
              <w:rPr>
                <w:rFonts w:ascii="Times New Roman" w:eastAsia="Times New Roman" w:hAnsi="Times New Roman" w:cs="Times New Roman"/>
                <w:color w:val="000000" w:themeColor="text1"/>
                <w:sz w:val="28"/>
                <w:szCs w:val="28"/>
              </w:rPr>
              <w:t xml:space="preserve">комплексной </w:t>
            </w:r>
            <w:r w:rsidR="00FF4075" w:rsidRPr="00816785">
              <w:rPr>
                <w:rFonts w:ascii="Times New Roman" w:eastAsia="Times New Roman" w:hAnsi="Times New Roman" w:cs="Times New Roman"/>
                <w:color w:val="000000" w:themeColor="text1"/>
                <w:sz w:val="28"/>
                <w:szCs w:val="28"/>
              </w:rPr>
              <w:t>безопасности,</w:t>
            </w:r>
            <w:r w:rsidR="004C1B77" w:rsidRPr="00816785">
              <w:rPr>
                <w:rFonts w:ascii="Times New Roman" w:eastAsia="Times New Roman" w:hAnsi="Times New Roman" w:cs="Times New Roman"/>
                <w:color w:val="000000" w:themeColor="text1"/>
                <w:sz w:val="28"/>
                <w:szCs w:val="28"/>
              </w:rPr>
              <w:t xml:space="preserve"> </w:t>
            </w:r>
            <w:r w:rsidRPr="00816785">
              <w:rPr>
                <w:rFonts w:ascii="Times New Roman" w:eastAsia="Times New Roman" w:hAnsi="Times New Roman" w:cs="Times New Roman"/>
                <w:color w:val="000000" w:themeColor="text1"/>
                <w:sz w:val="28"/>
                <w:szCs w:val="28"/>
              </w:rPr>
              <w:t>охраны труда в образовательных организациях;</w:t>
            </w:r>
          </w:p>
          <w:p w:rsidR="00CF681E" w:rsidRPr="00816785" w:rsidRDefault="00CF681E" w:rsidP="00CF681E">
            <w:pPr>
              <w:shd w:val="clear" w:color="auto" w:fill="FFFFFF"/>
              <w:spacing w:after="0" w:line="240" w:lineRule="auto"/>
              <w:jc w:val="both"/>
              <w:rPr>
                <w:rFonts w:ascii="YS Text" w:eastAsia="Times New Roman" w:hAnsi="YS Text" w:cs="Times New Roman"/>
                <w:color w:val="000000" w:themeColor="text1"/>
                <w:sz w:val="28"/>
                <w:szCs w:val="28"/>
              </w:rPr>
            </w:pPr>
            <w:r w:rsidRPr="00816785">
              <w:rPr>
                <w:rFonts w:ascii="YS Text" w:eastAsia="Times New Roman" w:hAnsi="YS Text" w:cs="Times New Roman"/>
                <w:color w:val="000000" w:themeColor="text1"/>
                <w:sz w:val="28"/>
                <w:szCs w:val="28"/>
              </w:rPr>
              <w:t>-</w:t>
            </w:r>
            <w:r w:rsidR="004B4227" w:rsidRPr="00816785">
              <w:rPr>
                <w:rFonts w:ascii="YS Text" w:eastAsia="Times New Roman" w:hAnsi="YS Text" w:cs="Times New Roman"/>
                <w:color w:val="000000" w:themeColor="text1"/>
                <w:sz w:val="28"/>
                <w:szCs w:val="28"/>
              </w:rPr>
              <w:t xml:space="preserve"> </w:t>
            </w:r>
            <w:r w:rsidRPr="00816785">
              <w:rPr>
                <w:rFonts w:ascii="YS Text" w:eastAsia="Times New Roman" w:hAnsi="YS Text" w:cs="Times New Roman"/>
                <w:color w:val="000000" w:themeColor="text1"/>
                <w:sz w:val="28"/>
                <w:szCs w:val="28"/>
              </w:rPr>
              <w:t>создание условий для развития сети и модернизации материально-технической базы муниципальных образовательных организаций;</w:t>
            </w:r>
          </w:p>
          <w:p w:rsidR="001058AC" w:rsidRPr="00816785" w:rsidRDefault="00BA422D" w:rsidP="002169E8">
            <w:pPr>
              <w:spacing w:after="0" w:line="240" w:lineRule="auto"/>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lastRenderedPageBreak/>
              <w:t>-</w:t>
            </w:r>
            <w:r w:rsidR="004B4227" w:rsidRPr="00816785">
              <w:rPr>
                <w:rFonts w:ascii="Times New Roman" w:hAnsi="Times New Roman" w:cs="Times New Roman"/>
                <w:color w:val="000000" w:themeColor="text1"/>
                <w:sz w:val="28"/>
                <w:szCs w:val="28"/>
              </w:rPr>
              <w:t xml:space="preserve"> </w:t>
            </w:r>
            <w:r w:rsidR="001058AC" w:rsidRPr="00816785">
              <w:rPr>
                <w:rFonts w:ascii="Times New Roman" w:hAnsi="Times New Roman" w:cs="Times New Roman"/>
                <w:color w:val="000000" w:themeColor="text1"/>
                <w:sz w:val="28"/>
                <w:szCs w:val="28"/>
              </w:rPr>
              <w:t>создание условий для успешной социализации детей и молодежи на</w:t>
            </w:r>
            <w:r w:rsidR="004C1B77" w:rsidRPr="00816785">
              <w:rPr>
                <w:rFonts w:ascii="Times New Roman" w:hAnsi="Times New Roman" w:cs="Times New Roman"/>
                <w:color w:val="000000" w:themeColor="text1"/>
                <w:sz w:val="28"/>
                <w:szCs w:val="28"/>
              </w:rPr>
              <w:t xml:space="preserve"> </w:t>
            </w:r>
            <w:r w:rsidR="001058AC" w:rsidRPr="00816785">
              <w:rPr>
                <w:rFonts w:ascii="Times New Roman" w:hAnsi="Times New Roman" w:cs="Times New Roman"/>
                <w:color w:val="000000" w:themeColor="text1"/>
                <w:sz w:val="28"/>
                <w:szCs w:val="28"/>
              </w:rPr>
              <w:t>основе базовых ценностей, духовных традиций и приоритетов</w:t>
            </w:r>
            <w:r w:rsidR="00E664AF" w:rsidRPr="00816785">
              <w:rPr>
                <w:rFonts w:ascii="Times New Roman" w:hAnsi="Times New Roman" w:cs="Times New Roman"/>
                <w:color w:val="000000" w:themeColor="text1"/>
                <w:sz w:val="28"/>
                <w:szCs w:val="28"/>
              </w:rPr>
              <w:t xml:space="preserve"> </w:t>
            </w:r>
            <w:r w:rsidR="001058AC" w:rsidRPr="00816785">
              <w:rPr>
                <w:rFonts w:ascii="Times New Roman" w:hAnsi="Times New Roman" w:cs="Times New Roman"/>
                <w:color w:val="000000" w:themeColor="text1"/>
                <w:sz w:val="28"/>
                <w:szCs w:val="28"/>
              </w:rPr>
              <w:t>развития Бузулукского района и интеграция их в общество;</w:t>
            </w:r>
          </w:p>
          <w:p w:rsidR="001058AC" w:rsidRPr="00816785" w:rsidRDefault="00BA422D" w:rsidP="002169E8">
            <w:pPr>
              <w:spacing w:after="0" w:line="240" w:lineRule="auto"/>
              <w:jc w:val="both"/>
              <w:rPr>
                <w:rFonts w:ascii="Times New Roman" w:hAnsi="Times New Roman" w:cs="Times New Roman"/>
                <w:color w:val="000000" w:themeColor="text1"/>
                <w:spacing w:val="2"/>
                <w:sz w:val="28"/>
                <w:szCs w:val="28"/>
                <w:shd w:val="clear" w:color="auto" w:fill="FFFFFF"/>
              </w:rPr>
            </w:pPr>
            <w:r w:rsidRPr="00816785">
              <w:rPr>
                <w:rFonts w:ascii="Times New Roman" w:hAnsi="Times New Roman" w:cs="Times New Roman"/>
                <w:color w:val="000000" w:themeColor="text1"/>
                <w:spacing w:val="2"/>
                <w:sz w:val="28"/>
                <w:szCs w:val="28"/>
                <w:shd w:val="clear" w:color="auto" w:fill="FFFFFF"/>
              </w:rPr>
              <w:t>-</w:t>
            </w:r>
            <w:r w:rsidR="004B4227" w:rsidRPr="00816785">
              <w:rPr>
                <w:rFonts w:ascii="Times New Roman" w:hAnsi="Times New Roman" w:cs="Times New Roman"/>
                <w:color w:val="000000" w:themeColor="text1"/>
                <w:spacing w:val="2"/>
                <w:sz w:val="28"/>
                <w:szCs w:val="28"/>
                <w:shd w:val="clear" w:color="auto" w:fill="FFFFFF"/>
              </w:rPr>
              <w:t xml:space="preserve"> </w:t>
            </w:r>
            <w:r w:rsidR="001058AC" w:rsidRPr="00816785">
              <w:rPr>
                <w:rFonts w:ascii="Times New Roman" w:hAnsi="Times New Roman" w:cs="Times New Roman"/>
                <w:color w:val="000000" w:themeColor="text1"/>
                <w:spacing w:val="2"/>
                <w:sz w:val="28"/>
                <w:szCs w:val="28"/>
                <w:shd w:val="clear" w:color="auto" w:fill="FFFFFF"/>
              </w:rPr>
              <w:t>создание условий для инклюзивного образования детей с ограниченными возможностями здоровья и детей-инвалидов;</w:t>
            </w:r>
          </w:p>
          <w:p w:rsidR="0028376A" w:rsidRPr="00816785" w:rsidRDefault="00BA422D" w:rsidP="00FA2C48">
            <w:pPr>
              <w:spacing w:after="0" w:line="240" w:lineRule="auto"/>
              <w:jc w:val="both"/>
              <w:rPr>
                <w:rFonts w:ascii="Times New Roman" w:hAnsi="Times New Roman" w:cs="Times New Roman"/>
                <w:color w:val="000000" w:themeColor="text1"/>
                <w:sz w:val="28"/>
                <w:szCs w:val="28"/>
                <w:shd w:val="clear" w:color="auto" w:fill="FFFFFF"/>
              </w:rPr>
            </w:pPr>
            <w:r w:rsidRPr="00816785">
              <w:rPr>
                <w:rFonts w:ascii="Times New Roman" w:hAnsi="Times New Roman" w:cs="Times New Roman"/>
                <w:color w:val="000000" w:themeColor="text1"/>
                <w:sz w:val="28"/>
                <w:szCs w:val="28"/>
              </w:rPr>
              <w:t>-</w:t>
            </w:r>
            <w:r w:rsidR="004B4227" w:rsidRPr="00816785">
              <w:rPr>
                <w:rFonts w:ascii="Times New Roman" w:hAnsi="Times New Roman" w:cs="Times New Roman"/>
                <w:color w:val="000000" w:themeColor="text1"/>
                <w:sz w:val="28"/>
                <w:szCs w:val="28"/>
              </w:rPr>
              <w:t xml:space="preserve"> </w:t>
            </w:r>
            <w:r w:rsidR="0028376A" w:rsidRPr="00816785">
              <w:rPr>
                <w:rFonts w:ascii="Times New Roman" w:hAnsi="Times New Roman" w:cs="Times New Roman"/>
                <w:color w:val="000000" w:themeColor="text1"/>
                <w:sz w:val="28"/>
                <w:szCs w:val="28"/>
                <w:shd w:val="clear" w:color="auto" w:fill="FFFFFF"/>
              </w:rPr>
              <w:t>формирование благоприятных условий для социализации детей-сирот и детей, оставшихся без попечения родителей, детей-инвалидов и детей с ограниченными возможностями здоровья и обеспечение прав каждого ребенка жить и воспитываться в семье;</w:t>
            </w:r>
          </w:p>
          <w:p w:rsidR="004C1B77" w:rsidRPr="00816785" w:rsidRDefault="00FF4075" w:rsidP="00FA2C48">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16785">
              <w:rPr>
                <w:rFonts w:ascii="Times New Roman" w:eastAsia="Times New Roman" w:hAnsi="Times New Roman" w:cs="Times New Roman"/>
                <w:color w:val="000000" w:themeColor="text1"/>
                <w:sz w:val="28"/>
                <w:szCs w:val="28"/>
              </w:rPr>
              <w:t>-</w:t>
            </w:r>
            <w:r w:rsidR="004B4227" w:rsidRPr="00816785">
              <w:rPr>
                <w:rFonts w:ascii="Times New Roman" w:eastAsia="Times New Roman" w:hAnsi="Times New Roman" w:cs="Times New Roman"/>
                <w:color w:val="000000" w:themeColor="text1"/>
                <w:sz w:val="28"/>
                <w:szCs w:val="28"/>
              </w:rPr>
              <w:t xml:space="preserve"> </w:t>
            </w:r>
            <w:r w:rsidR="00BA422D" w:rsidRPr="00816785">
              <w:rPr>
                <w:rFonts w:ascii="Times New Roman" w:eastAsia="Times New Roman" w:hAnsi="Times New Roman" w:cs="Times New Roman"/>
                <w:color w:val="000000" w:themeColor="text1"/>
                <w:sz w:val="28"/>
                <w:szCs w:val="28"/>
              </w:rPr>
              <w:t>развитие системы психолого-педагогического и медико-социального</w:t>
            </w:r>
            <w:r w:rsidR="00D309F7" w:rsidRPr="00816785">
              <w:rPr>
                <w:rFonts w:ascii="Times New Roman" w:eastAsia="Times New Roman" w:hAnsi="Times New Roman" w:cs="Times New Roman"/>
                <w:color w:val="000000" w:themeColor="text1"/>
                <w:sz w:val="28"/>
                <w:szCs w:val="28"/>
              </w:rPr>
              <w:t xml:space="preserve"> </w:t>
            </w:r>
            <w:r w:rsidR="00BA422D" w:rsidRPr="00816785">
              <w:rPr>
                <w:rFonts w:ascii="Times New Roman" w:eastAsia="Times New Roman" w:hAnsi="Times New Roman" w:cs="Times New Roman"/>
                <w:color w:val="000000" w:themeColor="text1"/>
                <w:sz w:val="28"/>
                <w:szCs w:val="28"/>
              </w:rPr>
              <w:t>сопровождения</w:t>
            </w:r>
            <w:r w:rsidR="00D309F7" w:rsidRPr="00816785">
              <w:rPr>
                <w:rFonts w:ascii="Times New Roman" w:eastAsia="Times New Roman" w:hAnsi="Times New Roman" w:cs="Times New Roman"/>
                <w:color w:val="000000" w:themeColor="text1"/>
                <w:sz w:val="28"/>
                <w:szCs w:val="28"/>
              </w:rPr>
              <w:t xml:space="preserve"> </w:t>
            </w:r>
            <w:r w:rsidR="00BA422D" w:rsidRPr="00816785">
              <w:rPr>
                <w:rFonts w:ascii="Times New Roman" w:eastAsia="Times New Roman" w:hAnsi="Times New Roman" w:cs="Times New Roman"/>
                <w:color w:val="000000" w:themeColor="text1"/>
                <w:sz w:val="28"/>
                <w:szCs w:val="28"/>
              </w:rPr>
              <w:t>воспитанников</w:t>
            </w:r>
            <w:r w:rsidR="00D309F7" w:rsidRPr="00816785">
              <w:rPr>
                <w:rFonts w:ascii="Times New Roman" w:eastAsia="Times New Roman" w:hAnsi="Times New Roman" w:cs="Times New Roman"/>
                <w:color w:val="000000" w:themeColor="text1"/>
                <w:sz w:val="28"/>
                <w:szCs w:val="28"/>
              </w:rPr>
              <w:t xml:space="preserve"> </w:t>
            </w:r>
            <w:r w:rsidR="00BA422D" w:rsidRPr="00816785">
              <w:rPr>
                <w:rFonts w:ascii="Times New Roman" w:eastAsia="Times New Roman" w:hAnsi="Times New Roman" w:cs="Times New Roman"/>
                <w:color w:val="000000" w:themeColor="text1"/>
                <w:sz w:val="28"/>
                <w:szCs w:val="28"/>
              </w:rPr>
              <w:t>и</w:t>
            </w:r>
            <w:r w:rsidR="00D309F7" w:rsidRPr="00816785">
              <w:rPr>
                <w:rFonts w:ascii="Times New Roman" w:eastAsia="Times New Roman" w:hAnsi="Times New Roman" w:cs="Times New Roman"/>
                <w:color w:val="000000" w:themeColor="text1"/>
                <w:sz w:val="28"/>
                <w:szCs w:val="28"/>
              </w:rPr>
              <w:t xml:space="preserve"> </w:t>
            </w:r>
            <w:r w:rsidR="00BA422D" w:rsidRPr="00816785">
              <w:rPr>
                <w:rFonts w:ascii="Times New Roman" w:eastAsia="Times New Roman" w:hAnsi="Times New Roman" w:cs="Times New Roman"/>
                <w:color w:val="000000" w:themeColor="text1"/>
                <w:sz w:val="28"/>
                <w:szCs w:val="28"/>
              </w:rPr>
              <w:t>обучающихся,</w:t>
            </w:r>
            <w:r w:rsidR="00D309F7" w:rsidRPr="00816785">
              <w:rPr>
                <w:rFonts w:ascii="Times New Roman" w:eastAsia="Times New Roman" w:hAnsi="Times New Roman" w:cs="Times New Roman"/>
                <w:color w:val="000000" w:themeColor="text1"/>
                <w:sz w:val="28"/>
                <w:szCs w:val="28"/>
              </w:rPr>
              <w:t xml:space="preserve"> </w:t>
            </w:r>
            <w:r w:rsidR="00BA422D" w:rsidRPr="00816785">
              <w:rPr>
                <w:rFonts w:ascii="Times New Roman" w:eastAsia="Times New Roman" w:hAnsi="Times New Roman" w:cs="Times New Roman"/>
                <w:color w:val="000000" w:themeColor="text1"/>
                <w:sz w:val="28"/>
                <w:szCs w:val="28"/>
              </w:rPr>
              <w:t>направленной</w:t>
            </w:r>
            <w:r w:rsidR="00D309F7" w:rsidRPr="00816785">
              <w:rPr>
                <w:rFonts w:ascii="Times New Roman" w:eastAsia="Times New Roman" w:hAnsi="Times New Roman" w:cs="Times New Roman"/>
                <w:color w:val="000000" w:themeColor="text1"/>
                <w:sz w:val="28"/>
                <w:szCs w:val="28"/>
              </w:rPr>
              <w:t xml:space="preserve"> </w:t>
            </w:r>
            <w:r w:rsidR="00BA422D" w:rsidRPr="00816785">
              <w:rPr>
                <w:rFonts w:ascii="Times New Roman" w:eastAsia="Times New Roman" w:hAnsi="Times New Roman" w:cs="Times New Roman"/>
                <w:color w:val="000000" w:themeColor="text1"/>
                <w:sz w:val="28"/>
                <w:szCs w:val="28"/>
              </w:rPr>
              <w:t>на</w:t>
            </w:r>
            <w:r w:rsidR="00D309F7" w:rsidRPr="00816785">
              <w:rPr>
                <w:rFonts w:ascii="Times New Roman" w:eastAsia="Times New Roman" w:hAnsi="Times New Roman" w:cs="Times New Roman"/>
                <w:color w:val="000000" w:themeColor="text1"/>
                <w:sz w:val="28"/>
                <w:szCs w:val="28"/>
              </w:rPr>
              <w:t xml:space="preserve"> </w:t>
            </w:r>
            <w:r w:rsidR="00BA422D" w:rsidRPr="00816785">
              <w:rPr>
                <w:rFonts w:ascii="Times New Roman" w:eastAsia="Times New Roman" w:hAnsi="Times New Roman" w:cs="Times New Roman"/>
                <w:color w:val="000000" w:themeColor="text1"/>
                <w:sz w:val="28"/>
                <w:szCs w:val="28"/>
              </w:rPr>
              <w:t>сохранение</w:t>
            </w:r>
            <w:r w:rsidR="00D309F7" w:rsidRPr="00816785">
              <w:rPr>
                <w:rFonts w:ascii="Times New Roman" w:eastAsia="Times New Roman" w:hAnsi="Times New Roman" w:cs="Times New Roman"/>
                <w:color w:val="000000" w:themeColor="text1"/>
                <w:sz w:val="28"/>
                <w:szCs w:val="28"/>
              </w:rPr>
              <w:t xml:space="preserve"> </w:t>
            </w:r>
            <w:r w:rsidR="00BA422D" w:rsidRPr="00816785">
              <w:rPr>
                <w:rFonts w:ascii="Times New Roman" w:eastAsia="Times New Roman" w:hAnsi="Times New Roman" w:cs="Times New Roman"/>
                <w:color w:val="000000" w:themeColor="text1"/>
                <w:sz w:val="28"/>
                <w:szCs w:val="28"/>
              </w:rPr>
              <w:t xml:space="preserve">психического и </w:t>
            </w:r>
            <w:r w:rsidRPr="00816785">
              <w:rPr>
                <w:rFonts w:ascii="Times New Roman" w:eastAsia="Times New Roman" w:hAnsi="Times New Roman" w:cs="Times New Roman"/>
                <w:color w:val="000000" w:themeColor="text1"/>
                <w:sz w:val="28"/>
                <w:szCs w:val="28"/>
              </w:rPr>
              <w:t xml:space="preserve">психологического здоровья детей; </w:t>
            </w:r>
          </w:p>
          <w:p w:rsidR="00BA422D" w:rsidRPr="00816785" w:rsidRDefault="00FF4075" w:rsidP="00FA2C48">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16785">
              <w:rPr>
                <w:rFonts w:ascii="Times New Roman" w:eastAsia="Times New Roman" w:hAnsi="Times New Roman" w:cs="Times New Roman"/>
                <w:color w:val="000000" w:themeColor="text1"/>
                <w:sz w:val="28"/>
                <w:szCs w:val="28"/>
              </w:rPr>
              <w:t>-</w:t>
            </w:r>
            <w:r w:rsidR="004B4227" w:rsidRPr="00816785">
              <w:rPr>
                <w:rFonts w:ascii="Times New Roman" w:eastAsia="Times New Roman" w:hAnsi="Times New Roman" w:cs="Times New Roman"/>
                <w:color w:val="000000" w:themeColor="text1"/>
                <w:sz w:val="28"/>
                <w:szCs w:val="28"/>
              </w:rPr>
              <w:t xml:space="preserve"> </w:t>
            </w:r>
            <w:r w:rsidRPr="00816785">
              <w:rPr>
                <w:rFonts w:ascii="Times New Roman" w:eastAsia="Times New Roman" w:hAnsi="Times New Roman" w:cs="Times New Roman"/>
                <w:color w:val="000000" w:themeColor="text1"/>
                <w:sz w:val="28"/>
                <w:szCs w:val="28"/>
              </w:rPr>
              <w:t xml:space="preserve">развитие </w:t>
            </w:r>
            <w:r w:rsidR="004C1B77" w:rsidRPr="00816785">
              <w:rPr>
                <w:rFonts w:ascii="Times New Roman" w:eastAsia="Times New Roman" w:hAnsi="Times New Roman" w:cs="Times New Roman"/>
                <w:color w:val="000000" w:themeColor="text1"/>
                <w:sz w:val="28"/>
                <w:szCs w:val="28"/>
              </w:rPr>
              <w:t>с</w:t>
            </w:r>
            <w:r w:rsidR="00BA422D" w:rsidRPr="00816785">
              <w:rPr>
                <w:rFonts w:ascii="Times New Roman" w:eastAsia="Times New Roman" w:hAnsi="Times New Roman" w:cs="Times New Roman"/>
                <w:color w:val="000000" w:themeColor="text1"/>
                <w:sz w:val="28"/>
                <w:szCs w:val="28"/>
              </w:rPr>
              <w:t>истемы</w:t>
            </w:r>
            <w:r w:rsidR="004C1B77" w:rsidRPr="00816785">
              <w:rPr>
                <w:rFonts w:ascii="Times New Roman" w:eastAsia="Times New Roman" w:hAnsi="Times New Roman" w:cs="Times New Roman"/>
                <w:color w:val="000000" w:themeColor="text1"/>
                <w:sz w:val="28"/>
                <w:szCs w:val="28"/>
              </w:rPr>
              <w:t xml:space="preserve"> </w:t>
            </w:r>
            <w:r w:rsidR="00BA422D" w:rsidRPr="00816785">
              <w:rPr>
                <w:rFonts w:ascii="Times New Roman" w:eastAsia="Times New Roman" w:hAnsi="Times New Roman" w:cs="Times New Roman"/>
                <w:color w:val="000000" w:themeColor="text1"/>
                <w:sz w:val="28"/>
                <w:szCs w:val="28"/>
              </w:rPr>
              <w:t>воспитания,</w:t>
            </w:r>
            <w:r w:rsidR="004C1B77" w:rsidRPr="00816785">
              <w:rPr>
                <w:rFonts w:ascii="Times New Roman" w:eastAsia="Times New Roman" w:hAnsi="Times New Roman" w:cs="Times New Roman"/>
                <w:color w:val="000000" w:themeColor="text1"/>
                <w:sz w:val="28"/>
                <w:szCs w:val="28"/>
              </w:rPr>
              <w:t xml:space="preserve"> </w:t>
            </w:r>
            <w:r w:rsidR="00BA422D" w:rsidRPr="00816785">
              <w:rPr>
                <w:rFonts w:ascii="Times New Roman" w:eastAsia="Times New Roman" w:hAnsi="Times New Roman" w:cs="Times New Roman"/>
                <w:color w:val="000000" w:themeColor="text1"/>
                <w:sz w:val="28"/>
                <w:szCs w:val="28"/>
              </w:rPr>
              <w:t>доступного</w:t>
            </w:r>
            <w:r w:rsidR="004C1B77" w:rsidRPr="00816785">
              <w:rPr>
                <w:rFonts w:ascii="Times New Roman" w:eastAsia="Times New Roman" w:hAnsi="Times New Roman" w:cs="Times New Roman"/>
                <w:color w:val="000000" w:themeColor="text1"/>
                <w:sz w:val="28"/>
                <w:szCs w:val="28"/>
              </w:rPr>
              <w:t xml:space="preserve"> </w:t>
            </w:r>
            <w:r w:rsidR="00BA422D" w:rsidRPr="00816785">
              <w:rPr>
                <w:rFonts w:ascii="Times New Roman" w:eastAsia="Times New Roman" w:hAnsi="Times New Roman" w:cs="Times New Roman"/>
                <w:color w:val="000000" w:themeColor="text1"/>
                <w:sz w:val="28"/>
                <w:szCs w:val="28"/>
              </w:rPr>
              <w:t>и</w:t>
            </w:r>
            <w:r w:rsidR="004C1B77" w:rsidRPr="00816785">
              <w:rPr>
                <w:rFonts w:ascii="Times New Roman" w:eastAsia="Times New Roman" w:hAnsi="Times New Roman" w:cs="Times New Roman"/>
                <w:color w:val="000000" w:themeColor="text1"/>
                <w:sz w:val="28"/>
                <w:szCs w:val="28"/>
              </w:rPr>
              <w:t xml:space="preserve"> </w:t>
            </w:r>
            <w:r w:rsidR="00BA422D" w:rsidRPr="00816785">
              <w:rPr>
                <w:rFonts w:ascii="Times New Roman" w:eastAsia="Times New Roman" w:hAnsi="Times New Roman" w:cs="Times New Roman"/>
                <w:color w:val="000000" w:themeColor="text1"/>
                <w:sz w:val="28"/>
                <w:szCs w:val="28"/>
              </w:rPr>
              <w:t>соответствующего</w:t>
            </w:r>
            <w:r w:rsidR="004C1B77" w:rsidRPr="00816785">
              <w:rPr>
                <w:rFonts w:ascii="Times New Roman" w:eastAsia="Times New Roman" w:hAnsi="Times New Roman" w:cs="Times New Roman"/>
                <w:color w:val="000000" w:themeColor="text1"/>
                <w:sz w:val="28"/>
                <w:szCs w:val="28"/>
              </w:rPr>
              <w:t xml:space="preserve"> </w:t>
            </w:r>
            <w:r w:rsidR="00BA422D" w:rsidRPr="00816785">
              <w:rPr>
                <w:rFonts w:ascii="Times New Roman" w:eastAsia="Times New Roman" w:hAnsi="Times New Roman" w:cs="Times New Roman"/>
                <w:color w:val="000000" w:themeColor="text1"/>
                <w:sz w:val="28"/>
                <w:szCs w:val="28"/>
              </w:rPr>
              <w:t>современным</w:t>
            </w:r>
            <w:r w:rsidR="004C1B77" w:rsidRPr="00816785">
              <w:rPr>
                <w:rFonts w:ascii="Times New Roman" w:eastAsia="Times New Roman" w:hAnsi="Times New Roman" w:cs="Times New Roman"/>
                <w:color w:val="000000" w:themeColor="text1"/>
                <w:sz w:val="28"/>
                <w:szCs w:val="28"/>
              </w:rPr>
              <w:t xml:space="preserve"> </w:t>
            </w:r>
            <w:r w:rsidR="00BA422D" w:rsidRPr="00816785">
              <w:rPr>
                <w:rFonts w:ascii="Times New Roman" w:eastAsia="Times New Roman" w:hAnsi="Times New Roman" w:cs="Times New Roman"/>
                <w:color w:val="000000" w:themeColor="text1"/>
                <w:sz w:val="28"/>
                <w:szCs w:val="28"/>
              </w:rPr>
              <w:t>требованиям</w:t>
            </w:r>
            <w:r w:rsidR="004C1B77" w:rsidRPr="00816785">
              <w:rPr>
                <w:rFonts w:ascii="Times New Roman" w:eastAsia="Times New Roman" w:hAnsi="Times New Roman" w:cs="Times New Roman"/>
                <w:color w:val="000000" w:themeColor="text1"/>
                <w:sz w:val="28"/>
                <w:szCs w:val="28"/>
              </w:rPr>
              <w:t xml:space="preserve"> дополни</w:t>
            </w:r>
            <w:r w:rsidR="00BA422D" w:rsidRPr="00816785">
              <w:rPr>
                <w:rFonts w:ascii="Times New Roman" w:eastAsia="Times New Roman" w:hAnsi="Times New Roman" w:cs="Times New Roman"/>
                <w:color w:val="000000" w:themeColor="text1"/>
                <w:sz w:val="28"/>
                <w:szCs w:val="28"/>
              </w:rPr>
              <w:t>тельного</w:t>
            </w:r>
            <w:r w:rsidRPr="00816785">
              <w:rPr>
                <w:rFonts w:ascii="Times New Roman" w:eastAsia="Times New Roman" w:hAnsi="Times New Roman" w:cs="Times New Roman"/>
                <w:color w:val="000000" w:themeColor="text1"/>
                <w:sz w:val="28"/>
                <w:szCs w:val="28"/>
              </w:rPr>
              <w:t xml:space="preserve"> образования;</w:t>
            </w:r>
          </w:p>
          <w:p w:rsidR="00FA2C48" w:rsidRPr="00816785" w:rsidRDefault="00FA2C48" w:rsidP="00FA2C48">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16785">
              <w:rPr>
                <w:rFonts w:ascii="Times New Roman" w:eastAsia="Times New Roman" w:hAnsi="Times New Roman" w:cs="Times New Roman"/>
                <w:color w:val="000000" w:themeColor="text1"/>
                <w:sz w:val="28"/>
                <w:szCs w:val="28"/>
              </w:rPr>
              <w:t>-</w:t>
            </w:r>
            <w:r w:rsidR="004B4227" w:rsidRPr="00816785">
              <w:rPr>
                <w:rFonts w:ascii="Times New Roman" w:eastAsia="Times New Roman" w:hAnsi="Times New Roman" w:cs="Times New Roman"/>
                <w:color w:val="000000" w:themeColor="text1"/>
                <w:sz w:val="28"/>
                <w:szCs w:val="28"/>
              </w:rPr>
              <w:t xml:space="preserve"> </w:t>
            </w:r>
            <w:r w:rsidRPr="00816785">
              <w:rPr>
                <w:rFonts w:ascii="Times New Roman" w:eastAsia="Times New Roman" w:hAnsi="Times New Roman" w:cs="Times New Roman"/>
                <w:color w:val="000000" w:themeColor="text1"/>
                <w:sz w:val="28"/>
                <w:szCs w:val="28"/>
              </w:rPr>
              <w:t>создание условий для развития системы межпоколенческого взаимодействия и обеспечения преемс</w:t>
            </w:r>
            <w:r w:rsidR="004C1B77" w:rsidRPr="00816785">
              <w:rPr>
                <w:rFonts w:ascii="Times New Roman" w:eastAsia="Times New Roman" w:hAnsi="Times New Roman" w:cs="Times New Roman"/>
                <w:color w:val="000000" w:themeColor="text1"/>
                <w:sz w:val="28"/>
                <w:szCs w:val="28"/>
              </w:rPr>
              <w:t>твенности поколений, поддержки</w:t>
            </w:r>
            <w:r w:rsidR="00D309F7" w:rsidRPr="00816785">
              <w:rPr>
                <w:rFonts w:ascii="Times New Roman" w:eastAsia="Times New Roman" w:hAnsi="Times New Roman" w:cs="Times New Roman"/>
                <w:color w:val="000000" w:themeColor="text1"/>
                <w:sz w:val="28"/>
                <w:szCs w:val="28"/>
              </w:rPr>
              <w:t xml:space="preserve"> </w:t>
            </w:r>
            <w:r w:rsidRPr="00816785">
              <w:rPr>
                <w:rFonts w:ascii="Times New Roman" w:eastAsia="Times New Roman" w:hAnsi="Times New Roman" w:cs="Times New Roman"/>
                <w:color w:val="000000" w:themeColor="text1"/>
                <w:sz w:val="28"/>
                <w:szCs w:val="28"/>
              </w:rPr>
              <w:t>общественных инициатив и проектов, направленных на гражданское и патриотическое воспитание детей и молодежи;</w:t>
            </w:r>
          </w:p>
          <w:p w:rsidR="00CF681E" w:rsidRPr="00816785" w:rsidRDefault="00CF681E" w:rsidP="00FF7FA7">
            <w:pPr>
              <w:shd w:val="clear" w:color="auto" w:fill="FFFFFF"/>
              <w:spacing w:after="0" w:line="240" w:lineRule="auto"/>
              <w:jc w:val="both"/>
              <w:rPr>
                <w:rFonts w:ascii="YS Text" w:eastAsia="Times New Roman" w:hAnsi="YS Text" w:cs="Times New Roman"/>
                <w:color w:val="000000" w:themeColor="text1"/>
                <w:sz w:val="28"/>
                <w:szCs w:val="28"/>
              </w:rPr>
            </w:pPr>
            <w:r w:rsidRPr="00816785">
              <w:rPr>
                <w:rFonts w:ascii="YS Text" w:eastAsia="Times New Roman" w:hAnsi="YS Text" w:cs="Times New Roman"/>
                <w:color w:val="000000" w:themeColor="text1"/>
                <w:sz w:val="28"/>
                <w:szCs w:val="28"/>
              </w:rPr>
              <w:t>-</w:t>
            </w:r>
            <w:r w:rsidR="004B4227" w:rsidRPr="00816785">
              <w:rPr>
                <w:rFonts w:ascii="YS Text" w:eastAsia="Times New Roman" w:hAnsi="YS Text" w:cs="Times New Roman"/>
                <w:color w:val="000000" w:themeColor="text1"/>
                <w:sz w:val="28"/>
                <w:szCs w:val="28"/>
              </w:rPr>
              <w:t xml:space="preserve"> </w:t>
            </w:r>
            <w:r w:rsidRPr="00816785">
              <w:rPr>
                <w:rFonts w:ascii="YS Text" w:eastAsia="Times New Roman" w:hAnsi="YS Text" w:cs="Times New Roman"/>
                <w:color w:val="000000" w:themeColor="text1"/>
                <w:sz w:val="28"/>
                <w:szCs w:val="28"/>
              </w:rPr>
              <w:t>обе</w:t>
            </w:r>
            <w:r w:rsidR="004B4227" w:rsidRPr="00816785">
              <w:rPr>
                <w:rFonts w:ascii="YS Text" w:eastAsia="Times New Roman" w:hAnsi="YS Text" w:cs="Times New Roman"/>
                <w:color w:val="000000" w:themeColor="text1"/>
                <w:sz w:val="28"/>
                <w:szCs w:val="28"/>
              </w:rPr>
              <w:t>спечение содержательного отдыха</w:t>
            </w:r>
            <w:r w:rsidR="00D309F7" w:rsidRPr="00816785">
              <w:rPr>
                <w:rFonts w:ascii="YS Text" w:eastAsia="Times New Roman" w:hAnsi="YS Text" w:cs="Times New Roman"/>
                <w:color w:val="000000" w:themeColor="text1"/>
                <w:sz w:val="28"/>
                <w:szCs w:val="28"/>
              </w:rPr>
              <w:t xml:space="preserve"> </w:t>
            </w:r>
            <w:r w:rsidR="004B4227" w:rsidRPr="00816785">
              <w:rPr>
                <w:rFonts w:ascii="YS Text" w:eastAsia="Times New Roman" w:hAnsi="YS Text" w:cs="Times New Roman"/>
                <w:color w:val="000000" w:themeColor="text1"/>
                <w:sz w:val="28"/>
                <w:szCs w:val="28"/>
              </w:rPr>
              <w:t xml:space="preserve">и </w:t>
            </w:r>
            <w:r w:rsidRPr="00816785">
              <w:rPr>
                <w:rFonts w:ascii="YS Text" w:eastAsia="Times New Roman" w:hAnsi="YS Text" w:cs="Times New Roman"/>
                <w:color w:val="000000" w:themeColor="text1"/>
                <w:sz w:val="28"/>
                <w:szCs w:val="28"/>
              </w:rPr>
              <w:t>качественного</w:t>
            </w:r>
            <w:r w:rsidR="00FF7FA7" w:rsidRPr="00816785">
              <w:rPr>
                <w:rFonts w:ascii="YS Text" w:eastAsia="Times New Roman" w:hAnsi="YS Text" w:cs="Times New Roman"/>
                <w:color w:val="000000" w:themeColor="text1"/>
                <w:sz w:val="28"/>
                <w:szCs w:val="28"/>
              </w:rPr>
              <w:t xml:space="preserve"> </w:t>
            </w:r>
            <w:r w:rsidR="004C1B77" w:rsidRPr="00816785">
              <w:rPr>
                <w:rFonts w:ascii="YS Text" w:eastAsia="Times New Roman" w:hAnsi="YS Text" w:cs="Times New Roman"/>
                <w:color w:val="000000" w:themeColor="text1"/>
                <w:sz w:val="28"/>
                <w:szCs w:val="28"/>
              </w:rPr>
              <w:t>о</w:t>
            </w:r>
            <w:r w:rsidRPr="00816785">
              <w:rPr>
                <w:rFonts w:ascii="YS Text" w:eastAsia="Times New Roman" w:hAnsi="YS Text" w:cs="Times New Roman"/>
                <w:color w:val="000000" w:themeColor="text1"/>
                <w:sz w:val="28"/>
                <w:szCs w:val="28"/>
              </w:rPr>
              <w:t>здоровления детей и подростков</w:t>
            </w:r>
            <w:r w:rsidR="00DD4F36" w:rsidRPr="00816785">
              <w:rPr>
                <w:rFonts w:ascii="YS Text" w:eastAsia="Times New Roman" w:hAnsi="YS Text" w:cs="Times New Roman"/>
                <w:color w:val="000000" w:themeColor="text1"/>
                <w:sz w:val="28"/>
                <w:szCs w:val="28"/>
              </w:rPr>
              <w:t>;</w:t>
            </w:r>
          </w:p>
          <w:p w:rsidR="00FF4075" w:rsidRPr="00816785" w:rsidRDefault="00FF4075" w:rsidP="00FA2C48">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16785">
              <w:rPr>
                <w:rFonts w:ascii="Times New Roman" w:eastAsia="Times New Roman" w:hAnsi="Times New Roman" w:cs="Times New Roman"/>
                <w:color w:val="000000" w:themeColor="text1"/>
                <w:sz w:val="28"/>
                <w:szCs w:val="28"/>
              </w:rPr>
              <w:t>-</w:t>
            </w:r>
            <w:r w:rsidR="004B4227" w:rsidRPr="00816785">
              <w:rPr>
                <w:rFonts w:ascii="Times New Roman" w:eastAsia="Times New Roman" w:hAnsi="Times New Roman" w:cs="Times New Roman"/>
                <w:color w:val="000000" w:themeColor="text1"/>
                <w:sz w:val="28"/>
                <w:szCs w:val="28"/>
              </w:rPr>
              <w:t xml:space="preserve"> </w:t>
            </w:r>
            <w:r w:rsidRPr="00816785">
              <w:rPr>
                <w:rFonts w:ascii="Times New Roman" w:eastAsia="Times New Roman" w:hAnsi="Times New Roman" w:cs="Times New Roman"/>
                <w:color w:val="000000" w:themeColor="text1"/>
                <w:sz w:val="28"/>
                <w:szCs w:val="28"/>
              </w:rPr>
              <w:t>повышение профессиональной компетентнос</w:t>
            </w:r>
            <w:r w:rsidR="004B4227" w:rsidRPr="00816785">
              <w:rPr>
                <w:rFonts w:ascii="Times New Roman" w:eastAsia="Times New Roman" w:hAnsi="Times New Roman" w:cs="Times New Roman"/>
                <w:color w:val="000000" w:themeColor="text1"/>
                <w:sz w:val="28"/>
                <w:szCs w:val="28"/>
              </w:rPr>
              <w:t>ти педагогических и руководящих</w:t>
            </w:r>
            <w:r w:rsidR="00D309F7" w:rsidRPr="00816785">
              <w:rPr>
                <w:rFonts w:ascii="Times New Roman" w:eastAsia="Times New Roman" w:hAnsi="Times New Roman" w:cs="Times New Roman"/>
                <w:color w:val="000000" w:themeColor="text1"/>
                <w:sz w:val="28"/>
                <w:szCs w:val="28"/>
              </w:rPr>
              <w:t xml:space="preserve"> </w:t>
            </w:r>
            <w:r w:rsidRPr="00816785">
              <w:rPr>
                <w:rFonts w:ascii="Times New Roman" w:eastAsia="Times New Roman" w:hAnsi="Times New Roman" w:cs="Times New Roman"/>
                <w:color w:val="000000" w:themeColor="text1"/>
                <w:sz w:val="28"/>
                <w:szCs w:val="28"/>
              </w:rPr>
              <w:t>работников</w:t>
            </w:r>
            <w:r w:rsidR="00D309F7" w:rsidRPr="00816785">
              <w:rPr>
                <w:rFonts w:ascii="Times New Roman" w:eastAsia="Times New Roman" w:hAnsi="Times New Roman" w:cs="Times New Roman"/>
                <w:color w:val="000000" w:themeColor="text1"/>
                <w:sz w:val="28"/>
                <w:szCs w:val="28"/>
              </w:rPr>
              <w:t xml:space="preserve"> </w:t>
            </w:r>
            <w:r w:rsidRPr="00816785">
              <w:rPr>
                <w:rFonts w:ascii="Times New Roman" w:eastAsia="Times New Roman" w:hAnsi="Times New Roman" w:cs="Times New Roman"/>
                <w:color w:val="000000" w:themeColor="text1"/>
                <w:sz w:val="28"/>
                <w:szCs w:val="28"/>
              </w:rPr>
              <w:t>образовательных организаций;</w:t>
            </w:r>
          </w:p>
          <w:p w:rsidR="00865787" w:rsidRPr="00816785" w:rsidRDefault="00A646C6" w:rsidP="00FA2C48">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16785">
              <w:rPr>
                <w:rFonts w:ascii="Times New Roman" w:eastAsia="Times New Roman" w:hAnsi="Times New Roman" w:cs="Times New Roman"/>
                <w:color w:val="000000" w:themeColor="text1"/>
                <w:sz w:val="28"/>
                <w:szCs w:val="28"/>
              </w:rPr>
              <w:t xml:space="preserve">- привлечение и закрепление </w:t>
            </w:r>
            <w:r w:rsidR="00865787" w:rsidRPr="00816785">
              <w:rPr>
                <w:rFonts w:ascii="Times New Roman" w:eastAsia="Times New Roman" w:hAnsi="Times New Roman" w:cs="Times New Roman"/>
                <w:color w:val="000000" w:themeColor="text1"/>
                <w:sz w:val="28"/>
                <w:szCs w:val="28"/>
              </w:rPr>
              <w:t>молодых специалисто</w:t>
            </w:r>
            <w:r w:rsidR="00C22899" w:rsidRPr="00816785">
              <w:rPr>
                <w:rFonts w:ascii="Times New Roman" w:eastAsia="Times New Roman" w:hAnsi="Times New Roman" w:cs="Times New Roman"/>
                <w:color w:val="000000" w:themeColor="text1"/>
                <w:sz w:val="28"/>
                <w:szCs w:val="28"/>
              </w:rPr>
              <w:t>в педагогической профессии на территории Бузулукского</w:t>
            </w:r>
            <w:r w:rsidR="009031C3" w:rsidRPr="00816785">
              <w:rPr>
                <w:rFonts w:ascii="Times New Roman" w:eastAsia="Times New Roman" w:hAnsi="Times New Roman" w:cs="Times New Roman"/>
                <w:color w:val="000000" w:themeColor="text1"/>
                <w:sz w:val="28"/>
                <w:szCs w:val="28"/>
              </w:rPr>
              <w:t xml:space="preserve"> </w:t>
            </w:r>
            <w:r w:rsidR="00865787" w:rsidRPr="00816785">
              <w:rPr>
                <w:rFonts w:ascii="Times New Roman" w:eastAsia="Times New Roman" w:hAnsi="Times New Roman" w:cs="Times New Roman"/>
                <w:color w:val="000000" w:themeColor="text1"/>
                <w:sz w:val="28"/>
                <w:szCs w:val="28"/>
              </w:rPr>
              <w:t>района;</w:t>
            </w:r>
          </w:p>
          <w:p w:rsidR="001058AC" w:rsidRPr="00816785" w:rsidRDefault="00FF4075" w:rsidP="00FA2C48">
            <w:pPr>
              <w:spacing w:after="0" w:line="240" w:lineRule="auto"/>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shd w:val="clear" w:color="auto" w:fill="FFFFFF"/>
              </w:rPr>
              <w:t>-</w:t>
            </w:r>
            <w:r w:rsidR="004B4227" w:rsidRPr="00816785">
              <w:rPr>
                <w:rFonts w:ascii="Times New Roman" w:hAnsi="Times New Roman" w:cs="Times New Roman"/>
                <w:color w:val="000000" w:themeColor="text1"/>
                <w:sz w:val="28"/>
                <w:szCs w:val="28"/>
                <w:shd w:val="clear" w:color="auto" w:fill="FFFFFF"/>
              </w:rPr>
              <w:t xml:space="preserve"> </w:t>
            </w:r>
            <w:r w:rsidR="005857F7" w:rsidRPr="00816785">
              <w:rPr>
                <w:rFonts w:ascii="Times New Roman" w:hAnsi="Times New Roman" w:cs="Times New Roman"/>
                <w:color w:val="000000" w:themeColor="text1"/>
                <w:sz w:val="28"/>
                <w:szCs w:val="28"/>
              </w:rPr>
              <w:t>развитие</w:t>
            </w:r>
            <w:r w:rsidR="00D34B6C" w:rsidRPr="00816785">
              <w:rPr>
                <w:rFonts w:ascii="Times New Roman" w:hAnsi="Times New Roman" w:cs="Times New Roman"/>
                <w:color w:val="000000" w:themeColor="text1"/>
                <w:sz w:val="28"/>
                <w:szCs w:val="28"/>
              </w:rPr>
              <w:t xml:space="preserve"> механизмов управления качеством образования</w:t>
            </w:r>
            <w:r w:rsidR="005857F7" w:rsidRPr="00816785">
              <w:rPr>
                <w:rFonts w:ascii="Times New Roman" w:hAnsi="Times New Roman" w:cs="Times New Roman"/>
                <w:color w:val="000000" w:themeColor="text1"/>
                <w:sz w:val="28"/>
                <w:szCs w:val="28"/>
              </w:rPr>
              <w:t>;</w:t>
            </w:r>
          </w:p>
          <w:p w:rsidR="001058AC" w:rsidRPr="00816785" w:rsidRDefault="00FF4075" w:rsidP="00FA2C48">
            <w:pPr>
              <w:spacing w:after="0" w:line="240" w:lineRule="auto"/>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w:t>
            </w:r>
            <w:r w:rsidR="004B4227" w:rsidRPr="00816785">
              <w:rPr>
                <w:rFonts w:ascii="Times New Roman" w:hAnsi="Times New Roman" w:cs="Times New Roman"/>
                <w:color w:val="000000" w:themeColor="text1"/>
                <w:sz w:val="28"/>
                <w:szCs w:val="28"/>
              </w:rPr>
              <w:t xml:space="preserve"> обеспечение воспитанников и</w:t>
            </w:r>
            <w:r w:rsidR="002169E8" w:rsidRPr="00816785">
              <w:rPr>
                <w:rFonts w:ascii="Times New Roman" w:hAnsi="Times New Roman" w:cs="Times New Roman"/>
                <w:color w:val="000000" w:themeColor="text1"/>
                <w:sz w:val="28"/>
                <w:szCs w:val="28"/>
              </w:rPr>
              <w:t xml:space="preserve"> об</w:t>
            </w:r>
            <w:r w:rsidR="001058AC" w:rsidRPr="00816785">
              <w:rPr>
                <w:rFonts w:ascii="Times New Roman" w:hAnsi="Times New Roman" w:cs="Times New Roman"/>
                <w:color w:val="000000" w:themeColor="text1"/>
                <w:sz w:val="28"/>
                <w:szCs w:val="28"/>
              </w:rPr>
              <w:t>уч</w:t>
            </w:r>
            <w:r w:rsidR="002169E8" w:rsidRPr="00816785">
              <w:rPr>
                <w:rFonts w:ascii="Times New Roman" w:hAnsi="Times New Roman" w:cs="Times New Roman"/>
                <w:color w:val="000000" w:themeColor="text1"/>
                <w:sz w:val="28"/>
                <w:szCs w:val="28"/>
              </w:rPr>
              <w:t>ающихся образовательных организаций в</w:t>
            </w:r>
            <w:r w:rsidR="001058AC" w:rsidRPr="00816785">
              <w:rPr>
                <w:rFonts w:ascii="Times New Roman" w:hAnsi="Times New Roman" w:cs="Times New Roman"/>
                <w:color w:val="000000" w:themeColor="text1"/>
                <w:sz w:val="28"/>
                <w:szCs w:val="28"/>
              </w:rPr>
              <w:t>сех возрастов рациональным и сбалансированным питанием</w:t>
            </w:r>
            <w:r w:rsidR="00353CBF" w:rsidRPr="00816785">
              <w:rPr>
                <w:rFonts w:ascii="Times New Roman" w:hAnsi="Times New Roman" w:cs="Times New Roman"/>
                <w:color w:val="000000" w:themeColor="text1"/>
                <w:sz w:val="28"/>
                <w:szCs w:val="28"/>
              </w:rPr>
              <w:t>;</w:t>
            </w:r>
          </w:p>
          <w:p w:rsidR="0028376A" w:rsidRPr="00816785" w:rsidRDefault="00FF4075" w:rsidP="00FA2C48">
            <w:pPr>
              <w:spacing w:after="0" w:line="240" w:lineRule="auto"/>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w:t>
            </w:r>
            <w:r w:rsidR="004B4227" w:rsidRPr="00816785">
              <w:rPr>
                <w:rFonts w:ascii="Times New Roman" w:hAnsi="Times New Roman" w:cs="Times New Roman"/>
                <w:color w:val="000000" w:themeColor="text1"/>
                <w:sz w:val="28"/>
                <w:szCs w:val="28"/>
              </w:rPr>
              <w:t xml:space="preserve"> </w:t>
            </w:r>
            <w:r w:rsidR="0028376A" w:rsidRPr="00816785">
              <w:rPr>
                <w:rFonts w:ascii="Times New Roman" w:hAnsi="Times New Roman" w:cs="Times New Roman"/>
                <w:color w:val="000000" w:themeColor="text1"/>
                <w:sz w:val="28"/>
                <w:szCs w:val="28"/>
              </w:rPr>
              <w:t>реализация государственной политики в сфере образования Бузулукского района</w:t>
            </w:r>
          </w:p>
        </w:tc>
      </w:tr>
      <w:tr w:rsidR="001058AC" w:rsidRPr="00816785" w:rsidTr="004C1B77">
        <w:trPr>
          <w:trHeight w:val="2110"/>
        </w:trPr>
        <w:tc>
          <w:tcPr>
            <w:tcW w:w="2047" w:type="dxa"/>
          </w:tcPr>
          <w:p w:rsidR="001058AC" w:rsidRPr="00816785" w:rsidRDefault="001058AC" w:rsidP="00314CD1">
            <w:pPr>
              <w:spacing w:after="0" w:line="240" w:lineRule="auto"/>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lastRenderedPageBreak/>
              <w:t>Объем бюджетных ассигнований Программы, в том числе по годам реализации</w:t>
            </w:r>
          </w:p>
        </w:tc>
        <w:tc>
          <w:tcPr>
            <w:tcW w:w="7591" w:type="dxa"/>
          </w:tcPr>
          <w:p w:rsidR="001058AC" w:rsidRPr="00FE4D57" w:rsidRDefault="00D85696" w:rsidP="00314CD1">
            <w:pPr>
              <w:spacing w:after="0" w:line="240" w:lineRule="auto"/>
              <w:rPr>
                <w:rFonts w:ascii="Times New Roman" w:hAnsi="Times New Roman" w:cs="Times New Roman"/>
                <w:sz w:val="28"/>
                <w:szCs w:val="28"/>
              </w:rPr>
            </w:pPr>
            <w:r w:rsidRPr="00FE4D57">
              <w:rPr>
                <w:rFonts w:ascii="Times New Roman" w:hAnsi="Times New Roman" w:cs="Times New Roman"/>
                <w:sz w:val="28"/>
                <w:szCs w:val="28"/>
              </w:rPr>
              <w:t>6 549 311,9</w:t>
            </w:r>
            <w:r w:rsidR="007969DF" w:rsidRPr="00FE4D57">
              <w:rPr>
                <w:rFonts w:ascii="Times New Roman" w:hAnsi="Times New Roman" w:cs="Times New Roman"/>
                <w:sz w:val="28"/>
                <w:szCs w:val="28"/>
              </w:rPr>
              <w:t xml:space="preserve"> </w:t>
            </w:r>
            <w:r w:rsidR="001058AC" w:rsidRPr="00FE4D57">
              <w:rPr>
                <w:rFonts w:ascii="Times New Roman" w:hAnsi="Times New Roman" w:cs="Times New Roman"/>
                <w:sz w:val="28"/>
                <w:szCs w:val="28"/>
              </w:rPr>
              <w:t>тыс. рублей, в том числе по годам реализации:</w:t>
            </w:r>
          </w:p>
          <w:p w:rsidR="001D38CE" w:rsidRPr="00FE4D57" w:rsidRDefault="001D38CE" w:rsidP="00314CD1">
            <w:pPr>
              <w:spacing w:after="0" w:line="240" w:lineRule="auto"/>
              <w:rPr>
                <w:rFonts w:ascii="Times New Roman" w:hAnsi="Times New Roman" w:cs="Times New Roman"/>
                <w:sz w:val="28"/>
                <w:szCs w:val="28"/>
              </w:rPr>
            </w:pPr>
            <w:r w:rsidRPr="00FE4D57">
              <w:rPr>
                <w:rFonts w:ascii="Times New Roman" w:hAnsi="Times New Roman" w:cs="Times New Roman"/>
                <w:sz w:val="28"/>
                <w:szCs w:val="28"/>
              </w:rPr>
              <w:t xml:space="preserve">2023 год </w:t>
            </w:r>
            <w:r w:rsidR="00D85696" w:rsidRPr="00FE4D57">
              <w:rPr>
                <w:rFonts w:ascii="Times New Roman" w:hAnsi="Times New Roman" w:cs="Times New Roman"/>
                <w:sz w:val="28"/>
                <w:szCs w:val="28"/>
              </w:rPr>
              <w:t>–</w:t>
            </w:r>
            <w:r w:rsidRPr="00FE4D57">
              <w:rPr>
                <w:rFonts w:ascii="Times New Roman" w:hAnsi="Times New Roman" w:cs="Times New Roman"/>
                <w:sz w:val="28"/>
                <w:szCs w:val="28"/>
              </w:rPr>
              <w:t xml:space="preserve"> </w:t>
            </w:r>
            <w:r w:rsidR="00D85696" w:rsidRPr="00FE4D57">
              <w:rPr>
                <w:rFonts w:ascii="Times New Roman" w:hAnsi="Times New Roman" w:cs="Times New Roman"/>
                <w:sz w:val="28"/>
                <w:szCs w:val="28"/>
              </w:rPr>
              <w:t>911829,2 тыс. рублей</w:t>
            </w:r>
          </w:p>
          <w:p w:rsidR="001058AC" w:rsidRPr="00FE4D57" w:rsidRDefault="002169E8" w:rsidP="00314CD1">
            <w:pPr>
              <w:spacing w:after="0" w:line="240" w:lineRule="auto"/>
              <w:rPr>
                <w:rFonts w:ascii="Times New Roman" w:hAnsi="Times New Roman" w:cs="Times New Roman"/>
                <w:sz w:val="28"/>
                <w:szCs w:val="28"/>
              </w:rPr>
            </w:pPr>
            <w:r w:rsidRPr="00FE4D57">
              <w:rPr>
                <w:rFonts w:ascii="Times New Roman" w:hAnsi="Times New Roman" w:cs="Times New Roman"/>
                <w:sz w:val="28"/>
                <w:szCs w:val="28"/>
              </w:rPr>
              <w:t xml:space="preserve">2024 год – </w:t>
            </w:r>
            <w:r w:rsidR="00E65CCF" w:rsidRPr="00FE4D57">
              <w:rPr>
                <w:rFonts w:ascii="Times New Roman" w:hAnsi="Times New Roman" w:cs="Times New Roman"/>
                <w:sz w:val="28"/>
                <w:szCs w:val="28"/>
              </w:rPr>
              <w:t>850562,1</w:t>
            </w:r>
            <w:r w:rsidR="001058AC" w:rsidRPr="00FE4D57">
              <w:rPr>
                <w:rFonts w:ascii="Times New Roman" w:hAnsi="Times New Roman" w:cs="Times New Roman"/>
                <w:sz w:val="28"/>
                <w:szCs w:val="28"/>
              </w:rPr>
              <w:t xml:space="preserve"> тыс. рублей</w:t>
            </w:r>
          </w:p>
          <w:p w:rsidR="001058AC" w:rsidRPr="00FE4D57" w:rsidRDefault="002169E8" w:rsidP="00314CD1">
            <w:pPr>
              <w:spacing w:after="0" w:line="240" w:lineRule="auto"/>
              <w:rPr>
                <w:rFonts w:ascii="Times New Roman" w:hAnsi="Times New Roman" w:cs="Times New Roman"/>
                <w:sz w:val="28"/>
                <w:szCs w:val="28"/>
              </w:rPr>
            </w:pPr>
            <w:r w:rsidRPr="00FE4D57">
              <w:rPr>
                <w:rFonts w:ascii="Times New Roman" w:hAnsi="Times New Roman" w:cs="Times New Roman"/>
                <w:sz w:val="28"/>
                <w:szCs w:val="28"/>
              </w:rPr>
              <w:t xml:space="preserve">2025 год – </w:t>
            </w:r>
            <w:r w:rsidR="00E65CCF" w:rsidRPr="00FE4D57">
              <w:rPr>
                <w:rFonts w:ascii="Times New Roman" w:hAnsi="Times New Roman" w:cs="Times New Roman"/>
                <w:sz w:val="28"/>
                <w:szCs w:val="28"/>
              </w:rPr>
              <w:t>802525,6</w:t>
            </w:r>
            <w:r w:rsidR="001058AC" w:rsidRPr="00FE4D57">
              <w:rPr>
                <w:rFonts w:ascii="Times New Roman" w:hAnsi="Times New Roman" w:cs="Times New Roman"/>
                <w:sz w:val="28"/>
                <w:szCs w:val="28"/>
              </w:rPr>
              <w:t xml:space="preserve"> тыс. рублей</w:t>
            </w:r>
          </w:p>
          <w:p w:rsidR="001058AC" w:rsidRPr="00FE4D57" w:rsidRDefault="002169E8" w:rsidP="00314CD1">
            <w:pPr>
              <w:spacing w:after="0" w:line="240" w:lineRule="auto"/>
              <w:rPr>
                <w:rFonts w:ascii="Times New Roman" w:hAnsi="Times New Roman" w:cs="Times New Roman"/>
                <w:sz w:val="28"/>
                <w:szCs w:val="28"/>
              </w:rPr>
            </w:pPr>
            <w:r w:rsidRPr="00FE4D57">
              <w:rPr>
                <w:rFonts w:ascii="Times New Roman" w:hAnsi="Times New Roman" w:cs="Times New Roman"/>
                <w:sz w:val="28"/>
                <w:szCs w:val="28"/>
              </w:rPr>
              <w:t xml:space="preserve">2026 год – </w:t>
            </w:r>
            <w:r w:rsidR="00E65CCF" w:rsidRPr="00FE4D57">
              <w:rPr>
                <w:rFonts w:ascii="Times New Roman" w:hAnsi="Times New Roman" w:cs="Times New Roman"/>
                <w:sz w:val="28"/>
                <w:szCs w:val="28"/>
              </w:rPr>
              <w:t>796879,0</w:t>
            </w:r>
            <w:r w:rsidR="001058AC" w:rsidRPr="00FE4D57">
              <w:rPr>
                <w:rFonts w:ascii="Times New Roman" w:hAnsi="Times New Roman" w:cs="Times New Roman"/>
                <w:sz w:val="28"/>
                <w:szCs w:val="28"/>
              </w:rPr>
              <w:t xml:space="preserve"> тыс. рублей</w:t>
            </w:r>
          </w:p>
          <w:p w:rsidR="001058AC" w:rsidRPr="00FE4D57" w:rsidRDefault="001058AC" w:rsidP="00314CD1">
            <w:pPr>
              <w:spacing w:after="0" w:line="240" w:lineRule="auto"/>
              <w:rPr>
                <w:rFonts w:ascii="Times New Roman" w:hAnsi="Times New Roman" w:cs="Times New Roman"/>
                <w:sz w:val="28"/>
                <w:szCs w:val="28"/>
              </w:rPr>
            </w:pPr>
            <w:r w:rsidRPr="00FE4D57">
              <w:rPr>
                <w:rFonts w:ascii="Times New Roman" w:hAnsi="Times New Roman" w:cs="Times New Roman"/>
                <w:sz w:val="28"/>
                <w:szCs w:val="28"/>
              </w:rPr>
              <w:t>2027 год</w:t>
            </w:r>
            <w:r w:rsidR="002169E8" w:rsidRPr="00FE4D57">
              <w:rPr>
                <w:rFonts w:ascii="Times New Roman" w:hAnsi="Times New Roman" w:cs="Times New Roman"/>
                <w:sz w:val="28"/>
                <w:szCs w:val="28"/>
              </w:rPr>
              <w:t xml:space="preserve"> – </w:t>
            </w:r>
            <w:r w:rsidR="00E65CCF" w:rsidRPr="00FE4D57">
              <w:rPr>
                <w:rFonts w:ascii="Times New Roman" w:hAnsi="Times New Roman" w:cs="Times New Roman"/>
                <w:sz w:val="28"/>
                <w:szCs w:val="28"/>
              </w:rPr>
              <w:t xml:space="preserve">796879,0 </w:t>
            </w:r>
            <w:r w:rsidRPr="00FE4D57">
              <w:rPr>
                <w:rFonts w:ascii="Times New Roman" w:hAnsi="Times New Roman" w:cs="Times New Roman"/>
                <w:sz w:val="28"/>
                <w:szCs w:val="28"/>
              </w:rPr>
              <w:t>тыс. рублей</w:t>
            </w:r>
          </w:p>
          <w:p w:rsidR="001058AC" w:rsidRPr="00FE4D57" w:rsidRDefault="002169E8" w:rsidP="00314CD1">
            <w:pPr>
              <w:spacing w:after="0" w:line="240" w:lineRule="auto"/>
              <w:rPr>
                <w:rFonts w:ascii="Times New Roman" w:hAnsi="Times New Roman" w:cs="Times New Roman"/>
                <w:sz w:val="28"/>
                <w:szCs w:val="28"/>
              </w:rPr>
            </w:pPr>
            <w:r w:rsidRPr="00FE4D57">
              <w:rPr>
                <w:rFonts w:ascii="Times New Roman" w:hAnsi="Times New Roman" w:cs="Times New Roman"/>
                <w:sz w:val="28"/>
                <w:szCs w:val="28"/>
              </w:rPr>
              <w:t xml:space="preserve">2028 год – </w:t>
            </w:r>
            <w:r w:rsidR="00E65CCF" w:rsidRPr="00FE4D57">
              <w:rPr>
                <w:rFonts w:ascii="Times New Roman" w:hAnsi="Times New Roman" w:cs="Times New Roman"/>
                <w:sz w:val="28"/>
                <w:szCs w:val="28"/>
              </w:rPr>
              <w:t xml:space="preserve">796879,0 </w:t>
            </w:r>
            <w:r w:rsidR="001058AC" w:rsidRPr="00FE4D57">
              <w:rPr>
                <w:rFonts w:ascii="Times New Roman" w:hAnsi="Times New Roman" w:cs="Times New Roman"/>
                <w:sz w:val="28"/>
                <w:szCs w:val="28"/>
              </w:rPr>
              <w:t>тыс. рублей</w:t>
            </w:r>
          </w:p>
          <w:p w:rsidR="001058AC" w:rsidRPr="00FE4D57" w:rsidRDefault="002169E8" w:rsidP="00314CD1">
            <w:pPr>
              <w:spacing w:after="0" w:line="240" w:lineRule="auto"/>
              <w:rPr>
                <w:rFonts w:ascii="Times New Roman" w:hAnsi="Times New Roman" w:cs="Times New Roman"/>
                <w:sz w:val="28"/>
                <w:szCs w:val="28"/>
              </w:rPr>
            </w:pPr>
            <w:r w:rsidRPr="00FE4D57">
              <w:rPr>
                <w:rFonts w:ascii="Times New Roman" w:hAnsi="Times New Roman" w:cs="Times New Roman"/>
                <w:sz w:val="28"/>
                <w:szCs w:val="28"/>
              </w:rPr>
              <w:t xml:space="preserve">2029 год – </w:t>
            </w:r>
            <w:r w:rsidR="00E65CCF" w:rsidRPr="00FE4D57">
              <w:rPr>
                <w:rFonts w:ascii="Times New Roman" w:hAnsi="Times New Roman" w:cs="Times New Roman"/>
                <w:sz w:val="28"/>
                <w:szCs w:val="28"/>
              </w:rPr>
              <w:t xml:space="preserve">796879,0 </w:t>
            </w:r>
            <w:r w:rsidR="001058AC" w:rsidRPr="00FE4D57">
              <w:rPr>
                <w:rFonts w:ascii="Times New Roman" w:hAnsi="Times New Roman" w:cs="Times New Roman"/>
                <w:sz w:val="28"/>
                <w:szCs w:val="28"/>
              </w:rPr>
              <w:t>тыс. рублей</w:t>
            </w:r>
          </w:p>
          <w:p w:rsidR="001058AC" w:rsidRPr="00FE4D57" w:rsidRDefault="002169E8" w:rsidP="00314CD1">
            <w:pPr>
              <w:spacing w:after="0" w:line="240" w:lineRule="auto"/>
              <w:rPr>
                <w:rFonts w:ascii="Times New Roman" w:hAnsi="Times New Roman" w:cs="Times New Roman"/>
                <w:sz w:val="28"/>
                <w:szCs w:val="28"/>
              </w:rPr>
            </w:pPr>
            <w:r w:rsidRPr="00FE4D57">
              <w:rPr>
                <w:rFonts w:ascii="Times New Roman" w:hAnsi="Times New Roman" w:cs="Times New Roman"/>
                <w:sz w:val="28"/>
                <w:szCs w:val="28"/>
              </w:rPr>
              <w:lastRenderedPageBreak/>
              <w:t xml:space="preserve">2030 год – </w:t>
            </w:r>
            <w:r w:rsidR="00E65CCF" w:rsidRPr="00FE4D57">
              <w:rPr>
                <w:rFonts w:ascii="Times New Roman" w:hAnsi="Times New Roman" w:cs="Times New Roman"/>
                <w:sz w:val="28"/>
                <w:szCs w:val="28"/>
              </w:rPr>
              <w:t xml:space="preserve">796879,0 </w:t>
            </w:r>
            <w:r w:rsidR="001058AC" w:rsidRPr="00FE4D57">
              <w:rPr>
                <w:rFonts w:ascii="Times New Roman" w:hAnsi="Times New Roman" w:cs="Times New Roman"/>
                <w:sz w:val="28"/>
                <w:szCs w:val="28"/>
              </w:rPr>
              <w:t>тыс. рублей</w:t>
            </w:r>
          </w:p>
        </w:tc>
      </w:tr>
    </w:tbl>
    <w:p w:rsidR="00B771EA" w:rsidRPr="00816785" w:rsidRDefault="00B771EA" w:rsidP="00314CD1">
      <w:pPr>
        <w:spacing w:after="0" w:line="240" w:lineRule="auto"/>
        <w:rPr>
          <w:rStyle w:val="ad"/>
          <w:rFonts w:ascii="Times New Roman" w:hAnsi="Times New Roman" w:cs="Times New Roman"/>
          <w:b w:val="0"/>
          <w:color w:val="000000" w:themeColor="text1"/>
          <w:sz w:val="28"/>
          <w:szCs w:val="28"/>
        </w:rPr>
      </w:pPr>
    </w:p>
    <w:p w:rsidR="002169E8" w:rsidRPr="00816785" w:rsidRDefault="002169E8" w:rsidP="00461841">
      <w:pPr>
        <w:pStyle w:val="a6"/>
        <w:numPr>
          <w:ilvl w:val="0"/>
          <w:numId w:val="1"/>
        </w:numPr>
        <w:spacing w:after="0" w:line="240" w:lineRule="auto"/>
        <w:jc w:val="center"/>
        <w:rPr>
          <w:rFonts w:ascii="Times New Roman" w:eastAsia="Calibri" w:hAnsi="Times New Roman" w:cs="Times New Roman"/>
          <w:b/>
          <w:color w:val="000000" w:themeColor="text1"/>
          <w:sz w:val="28"/>
          <w:szCs w:val="28"/>
        </w:rPr>
      </w:pPr>
      <w:r w:rsidRPr="00816785">
        <w:rPr>
          <w:rFonts w:ascii="Times New Roman" w:eastAsia="Calibri" w:hAnsi="Times New Roman" w:cs="Times New Roman"/>
          <w:b/>
          <w:color w:val="000000" w:themeColor="text1"/>
          <w:sz w:val="28"/>
          <w:szCs w:val="28"/>
        </w:rPr>
        <w:t>Стратегические приоритеты развития муниципальной программы</w:t>
      </w:r>
    </w:p>
    <w:p w:rsidR="00624E0E" w:rsidRPr="00816785" w:rsidRDefault="00624E0E" w:rsidP="001D5C66">
      <w:pPr>
        <w:spacing w:after="0" w:line="240" w:lineRule="auto"/>
        <w:jc w:val="both"/>
        <w:rPr>
          <w:rFonts w:ascii="Times New Roman" w:eastAsia="Times New Roman" w:hAnsi="Times New Roman" w:cs="Times New Roman"/>
          <w:color w:val="000000" w:themeColor="text1"/>
          <w:sz w:val="28"/>
          <w:szCs w:val="28"/>
        </w:rPr>
      </w:pPr>
      <w:r w:rsidRPr="00816785">
        <w:rPr>
          <w:rFonts w:ascii="Times New Roman" w:eastAsia="Times New Roman" w:hAnsi="Times New Roman" w:cs="Times New Roman"/>
          <w:color w:val="000000" w:themeColor="text1"/>
          <w:sz w:val="28"/>
          <w:szCs w:val="28"/>
        </w:rPr>
        <w:t xml:space="preserve">          Муниципальная</w:t>
      </w:r>
      <w:r w:rsidR="00C55552" w:rsidRPr="00816785">
        <w:rPr>
          <w:rFonts w:ascii="Times New Roman" w:eastAsia="Times New Roman" w:hAnsi="Times New Roman" w:cs="Times New Roman"/>
          <w:color w:val="000000" w:themeColor="text1"/>
          <w:sz w:val="28"/>
          <w:szCs w:val="28"/>
        </w:rPr>
        <w:t xml:space="preserve"> система образования включает 40 образовательных организаций</w:t>
      </w:r>
      <w:r w:rsidRPr="00816785">
        <w:rPr>
          <w:rFonts w:ascii="Times New Roman" w:eastAsia="Times New Roman" w:hAnsi="Times New Roman" w:cs="Times New Roman"/>
          <w:color w:val="000000" w:themeColor="text1"/>
          <w:sz w:val="28"/>
          <w:szCs w:val="28"/>
        </w:rPr>
        <w:t>, из них: 14 средних общ</w:t>
      </w:r>
      <w:r w:rsidR="00C55552" w:rsidRPr="00816785">
        <w:rPr>
          <w:rFonts w:ascii="Times New Roman" w:eastAsia="Times New Roman" w:hAnsi="Times New Roman" w:cs="Times New Roman"/>
          <w:color w:val="000000" w:themeColor="text1"/>
          <w:sz w:val="28"/>
          <w:szCs w:val="28"/>
        </w:rPr>
        <w:t>еобразовательных организаций, 13</w:t>
      </w:r>
      <w:r w:rsidRPr="00816785">
        <w:rPr>
          <w:rFonts w:ascii="Times New Roman" w:eastAsia="Times New Roman" w:hAnsi="Times New Roman" w:cs="Times New Roman"/>
          <w:color w:val="000000" w:themeColor="text1"/>
          <w:sz w:val="28"/>
          <w:szCs w:val="28"/>
        </w:rPr>
        <w:t xml:space="preserve"> основных общеобразовательных организаций, 11 организаций дошкольного образования, 2 организаци</w:t>
      </w:r>
      <w:r w:rsidR="00C55552" w:rsidRPr="00816785">
        <w:rPr>
          <w:rFonts w:ascii="Times New Roman" w:eastAsia="Times New Roman" w:hAnsi="Times New Roman" w:cs="Times New Roman"/>
          <w:color w:val="000000" w:themeColor="text1"/>
          <w:sz w:val="28"/>
          <w:szCs w:val="28"/>
        </w:rPr>
        <w:t>и дополнительного образования. Три</w:t>
      </w:r>
      <w:r w:rsidRPr="00816785">
        <w:rPr>
          <w:rFonts w:ascii="Times New Roman" w:eastAsia="Times New Roman" w:hAnsi="Times New Roman" w:cs="Times New Roman"/>
          <w:color w:val="000000" w:themeColor="text1"/>
          <w:sz w:val="28"/>
          <w:szCs w:val="28"/>
        </w:rPr>
        <w:t xml:space="preserve"> школы имеют филиалы: Каменносарминский филиал МОБУ «Красногвардейская СОШ имени Марченко А.А.», Дмитриевский филиал МОБУ «Новоалександровская </w:t>
      </w:r>
      <w:r w:rsidR="00C55552" w:rsidRPr="00816785">
        <w:rPr>
          <w:rFonts w:ascii="Times New Roman" w:eastAsia="Times New Roman" w:hAnsi="Times New Roman" w:cs="Times New Roman"/>
          <w:color w:val="000000" w:themeColor="text1"/>
          <w:sz w:val="28"/>
          <w:szCs w:val="28"/>
        </w:rPr>
        <w:t>СОШ», Краснослободский филиал МОБУ «Преображенская СОШ».</w:t>
      </w:r>
    </w:p>
    <w:p w:rsidR="001D5C66" w:rsidRPr="00816785" w:rsidRDefault="001D5C66" w:rsidP="001D5C66">
      <w:pPr>
        <w:suppressAutoHyphens/>
        <w:spacing w:line="240" w:lineRule="auto"/>
        <w:ind w:right="-1" w:firstLine="709"/>
        <w:contextualSpacing/>
        <w:jc w:val="both"/>
        <w:rPr>
          <w:rFonts w:ascii="Times New Roman" w:eastAsia="Calibri" w:hAnsi="Times New Roman" w:cs="Times New Roman"/>
          <w:color w:val="000000" w:themeColor="text1"/>
          <w:sz w:val="28"/>
          <w:szCs w:val="28"/>
        </w:rPr>
      </w:pPr>
      <w:r w:rsidRPr="00816785">
        <w:rPr>
          <w:rFonts w:ascii="Times New Roman" w:eastAsia="Calibri" w:hAnsi="Times New Roman" w:cs="Times New Roman"/>
          <w:color w:val="000000" w:themeColor="text1"/>
          <w:sz w:val="28"/>
          <w:szCs w:val="28"/>
        </w:rPr>
        <w:t>Три образовательные организации носят почетные звания в честь Героя Российской Федерации (МОБУ «Красногвардейская СОШ имени Героя России Марченко А.А.), Героев Советского Союза (МОБУ «Сухореченская СОШ имени Героя Советского Союза Ф.К. Асеева», полного кавалера Трёх Орденов Славы (МОБУ «Троицкая СОШ имени Ткаченко А.П.»).</w:t>
      </w:r>
      <w:r w:rsidR="00822EBE" w:rsidRPr="00816785">
        <w:rPr>
          <w:rFonts w:eastAsia="Calibri"/>
          <w:color w:val="000000" w:themeColor="text1"/>
          <w:sz w:val="24"/>
          <w:szCs w:val="24"/>
        </w:rPr>
        <w:t xml:space="preserve"> </w:t>
      </w:r>
      <w:r w:rsidR="00822EBE" w:rsidRPr="00816785">
        <w:rPr>
          <w:rFonts w:ascii="Times New Roman" w:eastAsia="Calibri" w:hAnsi="Times New Roman" w:cs="Times New Roman"/>
          <w:color w:val="000000" w:themeColor="text1"/>
          <w:sz w:val="28"/>
          <w:szCs w:val="28"/>
        </w:rPr>
        <w:t>В восьми школах имеются мемориальные доски погибшим воинам в ВОВ, Афганистане, Чечне, СВО.</w:t>
      </w:r>
    </w:p>
    <w:p w:rsidR="00624E0E" w:rsidRPr="00816785" w:rsidRDefault="00624E0E" w:rsidP="001D5C66">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16785">
        <w:rPr>
          <w:rFonts w:ascii="Times New Roman" w:eastAsia="Times New Roman" w:hAnsi="Times New Roman" w:cs="Times New Roman"/>
          <w:color w:val="000000" w:themeColor="text1"/>
          <w:sz w:val="28"/>
          <w:szCs w:val="28"/>
        </w:rPr>
        <w:t xml:space="preserve">           Все образовательные организации имеют лицензии, аккредитованы.</w:t>
      </w:r>
    </w:p>
    <w:p w:rsidR="00624E0E" w:rsidRPr="00816785" w:rsidRDefault="00624E0E" w:rsidP="001D5C66">
      <w:pPr>
        <w:spacing w:after="0" w:line="240" w:lineRule="auto"/>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 xml:space="preserve">           Развитие системы образования, создание для каждого ребенка равных стартовых возможностей, является одним из ключевых приоритетов политики нашего государства.</w:t>
      </w:r>
    </w:p>
    <w:p w:rsidR="00624E0E" w:rsidRPr="00816785" w:rsidRDefault="00624E0E" w:rsidP="001D5C66">
      <w:pPr>
        <w:spacing w:after="0" w:line="240" w:lineRule="auto"/>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 xml:space="preserve">           Деятельность образовательных организаций Бузулукского района осуществляется в соответствии с законодательством Российской Федерации и Оренбургской области в сфере образования и направлена на реализацию мероприятий региональных проектов национального проекта «Образование», «Демография», обеспечивающих достижение целей и задач, определенных Указами Президента Российской Федерации от 07.05.2018 г. №</w:t>
      </w:r>
      <w:r w:rsidR="00A646C6" w:rsidRPr="00816785">
        <w:rPr>
          <w:rFonts w:ascii="Times New Roman" w:hAnsi="Times New Roman" w:cs="Times New Roman"/>
          <w:color w:val="000000" w:themeColor="text1"/>
          <w:sz w:val="28"/>
          <w:szCs w:val="28"/>
        </w:rPr>
        <w:t xml:space="preserve"> </w:t>
      </w:r>
      <w:r w:rsidRPr="00816785">
        <w:rPr>
          <w:rFonts w:ascii="Times New Roman" w:hAnsi="Times New Roman" w:cs="Times New Roman"/>
          <w:color w:val="000000" w:themeColor="text1"/>
          <w:sz w:val="28"/>
          <w:szCs w:val="28"/>
        </w:rPr>
        <w:t>204 «О национальных целях и стратегических задачах развития Российской Федерации на период до 2024 года» и от 21.07.2020 г. №</w:t>
      </w:r>
      <w:r w:rsidR="00A646C6" w:rsidRPr="00816785">
        <w:rPr>
          <w:rFonts w:ascii="Times New Roman" w:hAnsi="Times New Roman" w:cs="Times New Roman"/>
          <w:color w:val="000000" w:themeColor="text1"/>
          <w:sz w:val="28"/>
          <w:szCs w:val="28"/>
        </w:rPr>
        <w:t xml:space="preserve"> </w:t>
      </w:r>
      <w:r w:rsidRPr="00816785">
        <w:rPr>
          <w:rFonts w:ascii="Times New Roman" w:hAnsi="Times New Roman" w:cs="Times New Roman"/>
          <w:color w:val="000000" w:themeColor="text1"/>
          <w:sz w:val="28"/>
          <w:szCs w:val="28"/>
        </w:rPr>
        <w:t>474 «О национальных целях развития Российской Федерации на период до 2030 года».</w:t>
      </w:r>
    </w:p>
    <w:p w:rsidR="00624E0E" w:rsidRPr="00816785" w:rsidRDefault="00624E0E" w:rsidP="001D5C6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16785">
        <w:rPr>
          <w:rFonts w:ascii="Times New Roman" w:eastAsia="Times New Roman" w:hAnsi="Times New Roman" w:cs="Times New Roman"/>
          <w:color w:val="000000" w:themeColor="text1"/>
          <w:sz w:val="28"/>
          <w:szCs w:val="28"/>
        </w:rPr>
        <w:t xml:space="preserve">          В настоящее время система образования Бузулукского района переживает динамичный этап развития. Новое качество обучения и воспитания в образовательной системе района обеспечивается:</w:t>
      </w:r>
    </w:p>
    <w:p w:rsidR="00624E0E" w:rsidRPr="00816785" w:rsidRDefault="00624E0E" w:rsidP="001D5C6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16785">
        <w:rPr>
          <w:rFonts w:ascii="Times New Roman" w:eastAsia="Times New Roman" w:hAnsi="Times New Roman" w:cs="Times New Roman"/>
          <w:color w:val="000000" w:themeColor="text1"/>
          <w:sz w:val="28"/>
          <w:szCs w:val="28"/>
        </w:rPr>
        <w:t xml:space="preserve">         - модернизацией материально-технической базы;</w:t>
      </w:r>
    </w:p>
    <w:p w:rsidR="00624E0E" w:rsidRPr="00816785" w:rsidRDefault="00624E0E" w:rsidP="001D5C6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16785">
        <w:rPr>
          <w:rFonts w:ascii="Times New Roman" w:eastAsia="Times New Roman" w:hAnsi="Times New Roman" w:cs="Times New Roman"/>
          <w:color w:val="000000" w:themeColor="text1"/>
          <w:sz w:val="28"/>
          <w:szCs w:val="28"/>
        </w:rPr>
        <w:t xml:space="preserve">         - обновлением содержания и технологий образования;</w:t>
      </w:r>
    </w:p>
    <w:p w:rsidR="00624E0E" w:rsidRPr="00816785" w:rsidRDefault="00624E0E" w:rsidP="001D5C6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16785">
        <w:rPr>
          <w:rFonts w:ascii="Times New Roman" w:eastAsia="Times New Roman" w:hAnsi="Times New Roman" w:cs="Times New Roman"/>
          <w:color w:val="000000" w:themeColor="text1"/>
          <w:sz w:val="28"/>
          <w:szCs w:val="28"/>
        </w:rPr>
        <w:t xml:space="preserve">         - переподготовкой педагогических кадров;</w:t>
      </w:r>
    </w:p>
    <w:p w:rsidR="00624E0E" w:rsidRPr="00816785" w:rsidRDefault="00624E0E" w:rsidP="001D5C6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16785">
        <w:rPr>
          <w:rFonts w:ascii="Times New Roman" w:eastAsia="Times New Roman" w:hAnsi="Times New Roman" w:cs="Times New Roman"/>
          <w:color w:val="000000" w:themeColor="text1"/>
          <w:sz w:val="28"/>
          <w:szCs w:val="28"/>
        </w:rPr>
        <w:t xml:space="preserve">        - оптимизацией и эффективным использованием имеющихся ресурсов, </w:t>
      </w:r>
    </w:p>
    <w:p w:rsidR="00624E0E" w:rsidRPr="00816785" w:rsidRDefault="00624E0E" w:rsidP="001D5C6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16785">
        <w:rPr>
          <w:rFonts w:ascii="Times New Roman" w:eastAsia="Times New Roman" w:hAnsi="Times New Roman" w:cs="Times New Roman"/>
          <w:color w:val="000000" w:themeColor="text1"/>
          <w:sz w:val="28"/>
          <w:szCs w:val="28"/>
        </w:rPr>
        <w:t>обеспечением цифровой трансформации системы образования;</w:t>
      </w:r>
    </w:p>
    <w:p w:rsidR="00624E0E" w:rsidRPr="00816785" w:rsidRDefault="00624E0E" w:rsidP="001D5C66">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16785">
        <w:rPr>
          <w:rFonts w:ascii="Times New Roman" w:eastAsia="Times New Roman" w:hAnsi="Times New Roman" w:cs="Times New Roman"/>
          <w:color w:val="000000" w:themeColor="text1"/>
          <w:sz w:val="28"/>
          <w:szCs w:val="28"/>
        </w:rPr>
        <w:lastRenderedPageBreak/>
        <w:t xml:space="preserve">        - созданием условий для обеспечения реализации права на образование граждан с ограниченными возможностями здоровья, развития новых форм работы с одаренными детьми.</w:t>
      </w:r>
    </w:p>
    <w:p w:rsidR="0054785A" w:rsidRPr="00816785" w:rsidRDefault="00624E0E" w:rsidP="001D5C66">
      <w:pPr>
        <w:pStyle w:val="a7"/>
        <w:shd w:val="clear" w:color="auto" w:fill="FFFFFF"/>
        <w:spacing w:before="0" w:beforeAutospacing="0" w:after="0" w:afterAutospacing="0"/>
        <w:jc w:val="both"/>
        <w:rPr>
          <w:color w:val="000000" w:themeColor="text1"/>
          <w:sz w:val="28"/>
          <w:szCs w:val="28"/>
        </w:rPr>
      </w:pPr>
      <w:r w:rsidRPr="00816785">
        <w:rPr>
          <w:color w:val="000000" w:themeColor="text1"/>
          <w:sz w:val="28"/>
          <w:szCs w:val="28"/>
          <w:shd w:val="clear" w:color="auto" w:fill="FFFFFF"/>
        </w:rPr>
        <w:t xml:space="preserve">         В рамках региональных проектов «Современная школа», «Успех каждого ребенка», «Цифровая образовательная среда» национального проекта «Образование» </w:t>
      </w:r>
      <w:r w:rsidRPr="00816785">
        <w:rPr>
          <w:color w:val="000000" w:themeColor="text1"/>
          <w:sz w:val="28"/>
          <w:szCs w:val="28"/>
        </w:rPr>
        <w:t xml:space="preserve">на базе 14 образовательных организаций созданы Центры естественнонаучной и технологической направленностей «Точка роста» и Центр образования цифрового и гуманитарного профилей на базе МОБУ «Искровская СОШ». С 2019 года проведены капитальные ремонты в 7-ми спортивных залах школ района и здания МОБУ «Красногвардейская СОШ им. Марченко А.А.», МОБУ «Сухоречнская СОШ», МОБУ «Елховская СОШ». </w:t>
      </w:r>
    </w:p>
    <w:p w:rsidR="0054785A" w:rsidRPr="00816785" w:rsidRDefault="00624E0E" w:rsidP="0054785A">
      <w:pPr>
        <w:pStyle w:val="pt-a-000048"/>
        <w:spacing w:before="0" w:beforeAutospacing="0" w:after="0" w:afterAutospacing="0"/>
        <w:ind w:firstLine="708"/>
        <w:jc w:val="both"/>
        <w:rPr>
          <w:color w:val="000000" w:themeColor="text1"/>
          <w:sz w:val="28"/>
          <w:szCs w:val="28"/>
        </w:rPr>
      </w:pPr>
      <w:r w:rsidRPr="00816785">
        <w:rPr>
          <w:color w:val="000000" w:themeColor="text1"/>
          <w:sz w:val="28"/>
          <w:szCs w:val="28"/>
        </w:rPr>
        <w:t xml:space="preserve">В рамках проекта «Цифровая образовательная среда» </w:t>
      </w:r>
      <w:r w:rsidR="0054785A" w:rsidRPr="00816785">
        <w:rPr>
          <w:rStyle w:val="pt-a0-000011"/>
          <w:rFonts w:eastAsiaTheme="majorEastAsia"/>
          <w:color w:val="000000" w:themeColor="text1"/>
          <w:sz w:val="28"/>
          <w:szCs w:val="28"/>
        </w:rPr>
        <w:t>100% общеобразовательных организаций обеспечены доступом к сети Интернет со скоростью не менее 50 Мегабит в секунду с подключением к единой сети передачи данных, что позволяет защитить данные, ограничить доступ к информации, распространение которой в Российской Федерации запрещено, и к информации, наносящей вред здоровью и развитию детей, то есть обеспечивает базовую безопасность образовательного процесса.</w:t>
      </w:r>
    </w:p>
    <w:p w:rsidR="00624E0E" w:rsidRPr="00816785" w:rsidRDefault="00624E0E" w:rsidP="0054785A">
      <w:pPr>
        <w:pStyle w:val="a7"/>
        <w:shd w:val="clear" w:color="auto" w:fill="FFFFFF"/>
        <w:spacing w:before="0" w:beforeAutospacing="0" w:after="0" w:afterAutospacing="0"/>
        <w:ind w:firstLine="709"/>
        <w:jc w:val="both"/>
        <w:rPr>
          <w:color w:val="000000" w:themeColor="text1"/>
          <w:sz w:val="28"/>
          <w:szCs w:val="28"/>
        </w:rPr>
      </w:pPr>
      <w:r w:rsidRPr="00816785">
        <w:rPr>
          <w:color w:val="000000" w:themeColor="text1"/>
          <w:sz w:val="28"/>
          <w:szCs w:val="28"/>
        </w:rPr>
        <w:t xml:space="preserve">Реализация вышеуказанных проектов позволили модернизировать учебную базу образовательных организаций района по учебным предметам (биология, физика, химия). МОБУ «Сухореченская СОШ» и МОБУ «Красногвардейская СОШ имени Марченко А.А.» получили современное компьютерное оборудование. Осуществляется и обновление оборудования, необходимое для безопасного функционирования образовательных организаций, приобретаются средства пожаротушения, мебель, игровые модули, компьютерная техника, оборудование на пищеблоки, существенно укрепляется база по безопасности дорожного движения. Обновлен парк автобусов. С 2018 года поставлено </w:t>
      </w:r>
      <w:r w:rsidR="00C55552" w:rsidRPr="00816785">
        <w:rPr>
          <w:color w:val="000000" w:themeColor="text1"/>
          <w:sz w:val="28"/>
          <w:szCs w:val="28"/>
        </w:rPr>
        <w:t>20</w:t>
      </w:r>
      <w:r w:rsidRPr="00816785">
        <w:rPr>
          <w:color w:val="000000" w:themeColor="text1"/>
          <w:sz w:val="28"/>
          <w:szCs w:val="28"/>
        </w:rPr>
        <w:t xml:space="preserve"> новых автобусов для подвоза обучающихся, оборудованных в соответствии с современными требованиями безопасности. </w:t>
      </w:r>
    </w:p>
    <w:p w:rsidR="00624E0E" w:rsidRPr="00816785" w:rsidRDefault="00624E0E" w:rsidP="00624E0E">
      <w:pPr>
        <w:shd w:val="clear" w:color="auto" w:fill="FFFFFF"/>
        <w:spacing w:after="0" w:line="240" w:lineRule="auto"/>
        <w:jc w:val="both"/>
        <w:rPr>
          <w:rFonts w:ascii="Times New Roman" w:hAnsi="Times New Roman" w:cs="Times New Roman"/>
          <w:color w:val="000000" w:themeColor="text1"/>
          <w:sz w:val="28"/>
          <w:szCs w:val="28"/>
        </w:rPr>
      </w:pPr>
      <w:r w:rsidRPr="00816785">
        <w:rPr>
          <w:rFonts w:ascii="Times New Roman" w:eastAsia="Times New Roman" w:hAnsi="Times New Roman" w:cs="Times New Roman"/>
          <w:color w:val="000000" w:themeColor="text1"/>
          <w:sz w:val="28"/>
          <w:szCs w:val="28"/>
        </w:rPr>
        <w:t xml:space="preserve">            Система дошкольного образования выполняет важнейший социальный заказ общества – является фактором развития демографической политики государства, первым базовым уровнем образования, обеспечивает присмотр и уход за детьми. </w:t>
      </w:r>
      <w:r w:rsidRPr="00816785">
        <w:rPr>
          <w:rFonts w:ascii="Times New Roman" w:hAnsi="Times New Roman" w:cs="Times New Roman"/>
          <w:color w:val="000000" w:themeColor="text1"/>
          <w:sz w:val="28"/>
          <w:szCs w:val="28"/>
        </w:rPr>
        <w:t>В дошкольных образовательных организациях района созданы необходимые условия для гармоничного, разностороннего развития физической, личностной, интеллектуально-познавательной и эмоциональной сфер личности ребенка. Благодаря участию в национальном проекте «Демография»</w:t>
      </w:r>
      <w:r w:rsidR="00A646C6" w:rsidRPr="00816785">
        <w:rPr>
          <w:rFonts w:ascii="Times New Roman" w:hAnsi="Times New Roman" w:cs="Times New Roman"/>
          <w:color w:val="000000" w:themeColor="text1"/>
          <w:sz w:val="28"/>
          <w:szCs w:val="28"/>
        </w:rPr>
        <w:t>, в 2020 году в</w:t>
      </w:r>
      <w:r w:rsidRPr="00816785">
        <w:rPr>
          <w:rFonts w:ascii="Times New Roman" w:hAnsi="Times New Roman" w:cs="Times New Roman"/>
          <w:color w:val="000000" w:themeColor="text1"/>
          <w:sz w:val="28"/>
          <w:szCs w:val="28"/>
        </w:rPr>
        <w:t xml:space="preserve"> </w:t>
      </w:r>
      <w:r w:rsidR="00A646C6" w:rsidRPr="00816785">
        <w:rPr>
          <w:rFonts w:ascii="Times New Roman" w:hAnsi="Times New Roman" w:cs="Times New Roman"/>
          <w:color w:val="000000" w:themeColor="text1"/>
          <w:sz w:val="28"/>
          <w:szCs w:val="28"/>
        </w:rPr>
        <w:t xml:space="preserve">МДОБУ «Детский сад «Петушок» </w:t>
      </w:r>
      <w:r w:rsidRPr="00816785">
        <w:rPr>
          <w:rFonts w:ascii="Times New Roman" w:hAnsi="Times New Roman" w:cs="Times New Roman"/>
          <w:color w:val="000000" w:themeColor="text1"/>
          <w:sz w:val="28"/>
          <w:szCs w:val="28"/>
        </w:rPr>
        <w:t xml:space="preserve">с. Палимовка введено в эксплуатацию новое здание на 60 мест </w:t>
      </w:r>
      <w:r w:rsidR="00A646C6" w:rsidRPr="00816785">
        <w:rPr>
          <w:rFonts w:ascii="Times New Roman" w:hAnsi="Times New Roman" w:cs="Times New Roman"/>
          <w:color w:val="000000" w:themeColor="text1"/>
          <w:sz w:val="28"/>
          <w:szCs w:val="28"/>
        </w:rPr>
        <w:t xml:space="preserve">для детей от 1,5 до 3-х лет, что позволило решить проблему с очередностью </w:t>
      </w:r>
      <w:r w:rsidR="00A403D4" w:rsidRPr="00816785">
        <w:rPr>
          <w:rFonts w:ascii="Times New Roman" w:hAnsi="Times New Roman" w:cs="Times New Roman"/>
          <w:color w:val="000000" w:themeColor="text1"/>
          <w:sz w:val="28"/>
          <w:szCs w:val="28"/>
        </w:rPr>
        <w:t xml:space="preserve">детей </w:t>
      </w:r>
      <w:r w:rsidR="00A646C6" w:rsidRPr="00816785">
        <w:rPr>
          <w:rFonts w:ascii="Times New Roman" w:hAnsi="Times New Roman" w:cs="Times New Roman"/>
          <w:color w:val="000000" w:themeColor="text1"/>
          <w:sz w:val="28"/>
          <w:szCs w:val="28"/>
        </w:rPr>
        <w:t>в муниципалитете.</w:t>
      </w:r>
    </w:p>
    <w:p w:rsidR="00AF0F77" w:rsidRPr="00816785" w:rsidRDefault="00AF0F77" w:rsidP="00AF0F77">
      <w:pPr>
        <w:spacing w:after="0" w:line="240" w:lineRule="auto"/>
        <w:ind w:firstLine="709"/>
        <w:jc w:val="both"/>
        <w:rPr>
          <w:rFonts w:ascii="Times New Roman" w:eastAsia="Times New Roman" w:hAnsi="Times New Roman" w:cs="Times New Roman"/>
          <w:color w:val="000000" w:themeColor="text1"/>
          <w:sz w:val="28"/>
          <w:szCs w:val="28"/>
        </w:rPr>
      </w:pPr>
      <w:r w:rsidRPr="00816785">
        <w:rPr>
          <w:rFonts w:ascii="Times New Roman" w:eastAsia="Times New Roman" w:hAnsi="Times New Roman" w:cs="Times New Roman"/>
          <w:color w:val="000000" w:themeColor="text1"/>
          <w:sz w:val="28"/>
          <w:szCs w:val="28"/>
        </w:rPr>
        <w:t>В системе учреждений дошкольного образования проводится работа по лицензированию образовательной деятельности по реализации дополнительных общеразвивающих программ. В настоящее время в 6-ти организациях дошкольного образования реализ</w:t>
      </w:r>
      <w:r w:rsidR="00C0732F" w:rsidRPr="00816785">
        <w:rPr>
          <w:rFonts w:ascii="Times New Roman" w:eastAsia="Times New Roman" w:hAnsi="Times New Roman" w:cs="Times New Roman"/>
          <w:color w:val="000000" w:themeColor="text1"/>
          <w:sz w:val="28"/>
          <w:szCs w:val="28"/>
        </w:rPr>
        <w:t xml:space="preserve">уются </w:t>
      </w:r>
      <w:r w:rsidRPr="00816785">
        <w:rPr>
          <w:rFonts w:ascii="Times New Roman" w:eastAsia="Times New Roman" w:hAnsi="Times New Roman" w:cs="Times New Roman"/>
          <w:color w:val="000000" w:themeColor="text1"/>
          <w:sz w:val="28"/>
          <w:szCs w:val="28"/>
        </w:rPr>
        <w:t>дополнительны</w:t>
      </w:r>
      <w:r w:rsidR="00C0732F" w:rsidRPr="00816785">
        <w:rPr>
          <w:rFonts w:ascii="Times New Roman" w:eastAsia="Times New Roman" w:hAnsi="Times New Roman" w:cs="Times New Roman"/>
          <w:color w:val="000000" w:themeColor="text1"/>
          <w:sz w:val="28"/>
          <w:szCs w:val="28"/>
        </w:rPr>
        <w:t>е</w:t>
      </w:r>
      <w:r w:rsidRPr="00816785">
        <w:rPr>
          <w:rFonts w:ascii="Times New Roman" w:eastAsia="Times New Roman" w:hAnsi="Times New Roman" w:cs="Times New Roman"/>
          <w:color w:val="000000" w:themeColor="text1"/>
          <w:sz w:val="28"/>
          <w:szCs w:val="28"/>
        </w:rPr>
        <w:t xml:space="preserve"> программ</w:t>
      </w:r>
      <w:r w:rsidR="00C0732F" w:rsidRPr="00816785">
        <w:rPr>
          <w:rFonts w:ascii="Times New Roman" w:eastAsia="Times New Roman" w:hAnsi="Times New Roman" w:cs="Times New Roman"/>
          <w:color w:val="000000" w:themeColor="text1"/>
          <w:sz w:val="28"/>
          <w:szCs w:val="28"/>
        </w:rPr>
        <w:t>ы</w:t>
      </w:r>
      <w:r w:rsidRPr="00816785">
        <w:rPr>
          <w:rFonts w:ascii="Times New Roman" w:eastAsia="Times New Roman" w:hAnsi="Times New Roman" w:cs="Times New Roman"/>
          <w:color w:val="000000" w:themeColor="text1"/>
          <w:sz w:val="28"/>
          <w:szCs w:val="28"/>
        </w:rPr>
        <w:t xml:space="preserve"> различной направленности.</w:t>
      </w:r>
    </w:p>
    <w:p w:rsidR="00A403D4" w:rsidRPr="00816785" w:rsidRDefault="00A403D4" w:rsidP="00AF0F77">
      <w:pPr>
        <w:spacing w:after="0" w:line="240" w:lineRule="auto"/>
        <w:ind w:firstLine="709"/>
        <w:jc w:val="both"/>
        <w:rPr>
          <w:rFonts w:ascii="Times New Roman" w:eastAsia="Times New Roman" w:hAnsi="Times New Roman" w:cs="Times New Roman"/>
          <w:color w:val="000000" w:themeColor="text1"/>
          <w:sz w:val="28"/>
          <w:szCs w:val="28"/>
        </w:rPr>
      </w:pPr>
      <w:r w:rsidRPr="00816785">
        <w:rPr>
          <w:rFonts w:ascii="Times New Roman" w:eastAsia="Times New Roman" w:hAnsi="Times New Roman" w:cs="Times New Roman"/>
          <w:color w:val="000000" w:themeColor="text1"/>
          <w:sz w:val="28"/>
          <w:szCs w:val="28"/>
        </w:rPr>
        <w:lastRenderedPageBreak/>
        <w:t xml:space="preserve">В районе на базе двух дошкольных образовательных организаций осуществляется логопедическая и психолого-педагогическая помощь детям с ОВЗ, имеющими речевые нарушения, что позволяет выстроить образование этой категории воспитанников с учетом особых образовательных потребностей </w:t>
      </w:r>
      <w:r w:rsidR="00767F8E" w:rsidRPr="00816785">
        <w:rPr>
          <w:rFonts w:ascii="Times New Roman" w:eastAsia="Times New Roman" w:hAnsi="Times New Roman" w:cs="Times New Roman"/>
          <w:color w:val="000000" w:themeColor="text1"/>
          <w:sz w:val="28"/>
          <w:szCs w:val="28"/>
        </w:rPr>
        <w:t>и индивидуальных возможностей.</w:t>
      </w:r>
    </w:p>
    <w:p w:rsidR="00624E0E" w:rsidRPr="00816785" w:rsidRDefault="00624E0E" w:rsidP="00624E0E">
      <w:pPr>
        <w:spacing w:after="0" w:line="240" w:lineRule="auto"/>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 xml:space="preserve">           Реализация мероприятий программы «Модернизация школьных систем» Государственной программы развития образования позволяет ежегодно проводить капитальные ремонты школ за счет средств бюджета всех уровней, включая обновление оборудования, пополнение учебного фонда, командное обучение администрации школ.</w:t>
      </w:r>
    </w:p>
    <w:p w:rsidR="00624E0E" w:rsidRPr="00816785" w:rsidRDefault="00624E0E" w:rsidP="00624E0E">
      <w:pPr>
        <w:spacing w:after="0" w:line="240" w:lineRule="auto"/>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 xml:space="preserve">          Содержание образования опреде</w:t>
      </w:r>
      <w:r w:rsidR="0054785A" w:rsidRPr="00816785">
        <w:rPr>
          <w:rFonts w:ascii="Times New Roman" w:hAnsi="Times New Roman" w:cs="Times New Roman"/>
          <w:color w:val="000000" w:themeColor="text1"/>
          <w:sz w:val="28"/>
          <w:szCs w:val="28"/>
        </w:rPr>
        <w:t xml:space="preserve">ляют образовательные программы </w:t>
      </w:r>
      <w:r w:rsidRPr="00816785">
        <w:rPr>
          <w:rFonts w:ascii="Times New Roman" w:hAnsi="Times New Roman" w:cs="Times New Roman"/>
          <w:color w:val="000000" w:themeColor="text1"/>
          <w:sz w:val="28"/>
          <w:szCs w:val="28"/>
        </w:rPr>
        <w:t>дошкольного образования, начального общего, основного общего, среднего общего образования в соответствии с федеральными государственными образовательными стандартами (ФГОС). Федеральные государственные образовательные стандарты обеспечивают 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образования.</w:t>
      </w:r>
      <w:r w:rsidR="00C55552" w:rsidRPr="00816785">
        <w:rPr>
          <w:rFonts w:ascii="Times New Roman" w:hAnsi="Times New Roman" w:cs="Times New Roman"/>
          <w:color w:val="000000" w:themeColor="text1"/>
          <w:sz w:val="28"/>
          <w:szCs w:val="28"/>
        </w:rPr>
        <w:t xml:space="preserve"> </w:t>
      </w:r>
    </w:p>
    <w:p w:rsidR="00624E0E" w:rsidRPr="00816785" w:rsidRDefault="00624E0E" w:rsidP="00624E0E">
      <w:pPr>
        <w:spacing w:after="0" w:line="240" w:lineRule="auto"/>
        <w:ind w:firstLine="709"/>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В настоящее время все</w:t>
      </w:r>
      <w:r w:rsidR="00A646C6" w:rsidRPr="00816785">
        <w:rPr>
          <w:rFonts w:ascii="Times New Roman" w:hAnsi="Times New Roman" w:cs="Times New Roman"/>
          <w:color w:val="000000" w:themeColor="text1"/>
          <w:sz w:val="28"/>
          <w:szCs w:val="28"/>
        </w:rPr>
        <w:t xml:space="preserve"> </w:t>
      </w:r>
      <w:r w:rsidRPr="00816785">
        <w:rPr>
          <w:rFonts w:ascii="Times New Roman" w:hAnsi="Times New Roman" w:cs="Times New Roman"/>
          <w:color w:val="000000" w:themeColor="text1"/>
          <w:sz w:val="28"/>
          <w:szCs w:val="28"/>
        </w:rPr>
        <w:t xml:space="preserve">образовательные организации района укомплектованы педагогическими кадрами. Формированию профессиональных компетенций способствует система подготовки кадров через освоение программ профессиональной переподготовки и повышения квалификации педагогическими и руководящими работниками образовательных организаций района. </w:t>
      </w:r>
    </w:p>
    <w:p w:rsidR="0054785A" w:rsidRPr="00816785" w:rsidRDefault="0054785A" w:rsidP="0054785A">
      <w:pPr>
        <w:spacing w:after="0" w:line="240" w:lineRule="auto"/>
        <w:ind w:firstLine="709"/>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Ежегодно Бузулукский район принимает участие в программе «Земский учитель», в 2023 году в МОБУ «Подколкинская СОШ» по данной программе пришел учитель английского языка (в 2022 году в МОБУ «Краснгвардейская СОШ им Марченко А.А.» пришла учитель математики, в 2020 г. – 2 педагога по программе «Земский учитель» пришли в МОБУ «Липовская ООШ, и МОБУ «Верхневязовская СОШ»). В 2024 году в по программе «Земский учитель» утверждены вакансии учителя русского языка в МОБУ «Красногвардейская СОШ им. Марченко А.А.» и вакансия учителя математики в МОБУ «Сухореченская СОШ».</w:t>
      </w:r>
    </w:p>
    <w:p w:rsidR="0054785A" w:rsidRPr="00816785" w:rsidRDefault="0054785A" w:rsidP="0054785A">
      <w:pPr>
        <w:spacing w:after="0" w:line="240" w:lineRule="auto"/>
        <w:ind w:firstLine="708"/>
        <w:contextualSpacing/>
        <w:jc w:val="both"/>
        <w:rPr>
          <w:rStyle w:val="pt-a0-000011"/>
          <w:rFonts w:ascii="Times New Roman" w:eastAsiaTheme="majorEastAsia" w:hAnsi="Times New Roman" w:cs="Times New Roman"/>
          <w:color w:val="000000" w:themeColor="text1"/>
          <w:sz w:val="28"/>
          <w:szCs w:val="28"/>
        </w:rPr>
      </w:pPr>
      <w:r w:rsidRPr="00816785">
        <w:rPr>
          <w:rStyle w:val="pt-a0-000011"/>
          <w:rFonts w:ascii="Times New Roman" w:eastAsiaTheme="majorEastAsia" w:hAnsi="Times New Roman" w:cs="Times New Roman"/>
          <w:color w:val="000000" w:themeColor="text1"/>
          <w:sz w:val="28"/>
          <w:szCs w:val="28"/>
        </w:rPr>
        <w:t>В 2023 году в рамках национального проекта «Образование» в МОБУ «Елшанская Первая СОШ», МОБУ «Новоалександровская СОШ» и МОБУ «Подколкинская СОШ» выполнена поставка оборудования для внедрения модели цифровой образовательной среды.</w:t>
      </w:r>
    </w:p>
    <w:p w:rsidR="0054785A" w:rsidRPr="00816785" w:rsidRDefault="00D63B3A" w:rsidP="00624E0E">
      <w:pPr>
        <w:spacing w:after="0" w:line="240" w:lineRule="auto"/>
        <w:ind w:firstLine="709"/>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 xml:space="preserve">В </w:t>
      </w:r>
      <w:r w:rsidR="00C01BCA" w:rsidRPr="00816785">
        <w:rPr>
          <w:rFonts w:ascii="Times New Roman" w:hAnsi="Times New Roman" w:cs="Times New Roman"/>
          <w:color w:val="000000" w:themeColor="text1"/>
          <w:sz w:val="28"/>
          <w:szCs w:val="28"/>
        </w:rPr>
        <w:t xml:space="preserve">14 </w:t>
      </w:r>
      <w:r w:rsidRPr="00816785">
        <w:rPr>
          <w:rFonts w:ascii="Times New Roman" w:hAnsi="Times New Roman" w:cs="Times New Roman"/>
          <w:color w:val="000000" w:themeColor="text1"/>
          <w:sz w:val="28"/>
          <w:szCs w:val="28"/>
        </w:rPr>
        <w:t>образовательных организациях открыты Центры образования естественно-научной и технологической направленности «Точка роста», педагоги прошли обучение на курсах повышения квалификации по программе «Использование современного учебного оборудования в центрах образования естественно-научной и технологической направленностей «Точка роста».</w:t>
      </w:r>
      <w:r w:rsidR="00C01BCA" w:rsidRPr="00816785">
        <w:rPr>
          <w:rFonts w:ascii="Times New Roman" w:hAnsi="Times New Roman" w:cs="Times New Roman"/>
          <w:color w:val="000000" w:themeColor="text1"/>
          <w:sz w:val="28"/>
          <w:szCs w:val="28"/>
        </w:rPr>
        <w:t xml:space="preserve"> В 2024 году планируется открытие еще 6 таких центров.</w:t>
      </w:r>
    </w:p>
    <w:p w:rsidR="00624E0E" w:rsidRPr="00816785" w:rsidRDefault="00624E0E" w:rsidP="00624E0E">
      <w:pPr>
        <w:spacing w:after="0" w:line="240" w:lineRule="auto"/>
        <w:ind w:firstLine="709"/>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 xml:space="preserve">Администрацией Бузулукского района поддерживается целевое обучение выпускников школ в педагогических образовательных </w:t>
      </w:r>
      <w:r w:rsidRPr="00816785">
        <w:rPr>
          <w:rFonts w:ascii="Times New Roman" w:hAnsi="Times New Roman" w:cs="Times New Roman"/>
          <w:color w:val="000000" w:themeColor="text1"/>
          <w:sz w:val="28"/>
          <w:szCs w:val="28"/>
        </w:rPr>
        <w:lastRenderedPageBreak/>
        <w:t>организациях высшего профессионального образования с выплатой стипендии.</w:t>
      </w:r>
    </w:p>
    <w:p w:rsidR="00624E0E" w:rsidRPr="00816785" w:rsidRDefault="00624E0E" w:rsidP="00624E0E">
      <w:pPr>
        <w:spacing w:after="0" w:line="240" w:lineRule="auto"/>
        <w:ind w:firstLine="709"/>
        <w:jc w:val="both"/>
        <w:rPr>
          <w:rFonts w:ascii="YS Text" w:eastAsia="Times New Roman" w:hAnsi="YS Text" w:cs="Times New Roman"/>
          <w:color w:val="000000" w:themeColor="text1"/>
          <w:sz w:val="28"/>
          <w:szCs w:val="28"/>
        </w:rPr>
      </w:pPr>
      <w:r w:rsidRPr="00816785">
        <w:rPr>
          <w:rFonts w:ascii="YS Text" w:eastAsia="Times New Roman" w:hAnsi="YS Text" w:cs="Times New Roman"/>
          <w:color w:val="000000" w:themeColor="text1"/>
          <w:sz w:val="28"/>
          <w:szCs w:val="28"/>
        </w:rPr>
        <w:t xml:space="preserve">В образовательных организациях района реализуется комплекс мероприятий по развитию дополнительного образования детей. В Оренбургской области функционирует региональная система «Навигатор дополнительного образования», которая предоставляет возможность записаться обучающимся на выбранную программу.  Решаются вопросы о выдаче </w:t>
      </w:r>
      <w:r w:rsidR="00BD1736" w:rsidRPr="00816785">
        <w:rPr>
          <w:rFonts w:ascii="YS Text" w:eastAsia="Times New Roman" w:hAnsi="YS Text" w:cs="Times New Roman"/>
          <w:color w:val="000000" w:themeColor="text1"/>
          <w:sz w:val="28"/>
          <w:szCs w:val="28"/>
        </w:rPr>
        <w:t xml:space="preserve">социальных </w:t>
      </w:r>
      <w:r w:rsidRPr="00816785">
        <w:rPr>
          <w:rFonts w:ascii="YS Text" w:eastAsia="Times New Roman" w:hAnsi="YS Text" w:cs="Times New Roman"/>
          <w:color w:val="000000" w:themeColor="text1"/>
          <w:sz w:val="28"/>
          <w:szCs w:val="28"/>
        </w:rPr>
        <w:t>сертификатов.</w:t>
      </w:r>
    </w:p>
    <w:p w:rsidR="00BD1736" w:rsidRPr="00816785" w:rsidRDefault="00BD1736" w:rsidP="00BD1736">
      <w:pPr>
        <w:spacing w:after="0" w:line="240" w:lineRule="auto"/>
        <w:ind w:firstLine="709"/>
        <w:jc w:val="both"/>
        <w:rPr>
          <w:rFonts w:ascii="YS Text" w:eastAsia="Times New Roman" w:hAnsi="YS Text" w:cs="Times New Roman"/>
          <w:color w:val="000000" w:themeColor="text1"/>
          <w:sz w:val="28"/>
          <w:szCs w:val="28"/>
        </w:rPr>
      </w:pPr>
      <w:r w:rsidRPr="00816785">
        <w:rPr>
          <w:rFonts w:ascii="YS Text" w:eastAsia="Times New Roman" w:hAnsi="YS Text" w:cs="Times New Roman"/>
          <w:color w:val="000000" w:themeColor="text1"/>
          <w:sz w:val="28"/>
          <w:szCs w:val="28"/>
        </w:rPr>
        <w:t>В соответствии с общими приоритетными направлениями совершенствования системы дополнительного образования в Российской Федерации, закрепленными, в частности, Концепцией развития дополнительного образования детей до 2030 года, утвержденной распоряжением Правительства Российской Федерации от 31.03.2022 №678-р, Федеральным проектом «Успех каждого ребенка» национального проекта «Образование», государственной программой Российской Федерации «Развитие образования», утвержденной постановлением Правительства Российской Федерации от 26.12.2017 №1642, Указом Президента Российской Федерации от 01.06.2012 №761, Приказом Минпросвещения России от 03.09.2019 №467 «Об утверждении Целевой модели развития региональных систем дополнительного образования детей», постановления Администрации муниципального образования Бузулукский район «Об организации оказания муниципальных услуг в социальной сфере при формировании социального заказа на оказание муниципальных услуг в социальной сфере в Бузулукском районе» № 841-п от 04.09.2023 г. в целях обеспечения равной доступности качественного дополнительного образования для детей в Бузулукском районе применяется социальный заказ на оказание социальных услуг, в том числе «Реализация дополнительных образовательных программ (за исключением дополнительных предпрофессиональных программ в области искусств), реализуемые посредством предоставления детям сертификатов, используемых детьми для обучения по дополнительным общеобразовательным программам.</w:t>
      </w:r>
    </w:p>
    <w:p w:rsidR="00624E0E" w:rsidRPr="00816785" w:rsidRDefault="00624E0E" w:rsidP="00BD1736">
      <w:pPr>
        <w:spacing w:after="0" w:line="240" w:lineRule="auto"/>
        <w:ind w:firstLine="709"/>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Доля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 характеризует степень внедрения механизма персонифицированного финансирования и доступность дополнительного образован</w:t>
      </w:r>
      <w:r w:rsidR="00BD1736" w:rsidRPr="00816785">
        <w:rPr>
          <w:rFonts w:ascii="Times New Roman" w:hAnsi="Times New Roman" w:cs="Times New Roman"/>
          <w:color w:val="000000" w:themeColor="text1"/>
          <w:sz w:val="28"/>
          <w:szCs w:val="28"/>
        </w:rPr>
        <w:t>ия о</w:t>
      </w:r>
      <w:r w:rsidRPr="00816785">
        <w:rPr>
          <w:rFonts w:ascii="Times New Roman" w:hAnsi="Times New Roman" w:cs="Times New Roman"/>
          <w:color w:val="000000" w:themeColor="text1"/>
          <w:sz w:val="28"/>
          <w:szCs w:val="28"/>
        </w:rPr>
        <w:t>пределяется отношением числа детей в возрасте от 5 до 18 лет, обучающихся по дополнительным общеразвивающим программам за счет</w:t>
      </w:r>
      <w:r w:rsidR="00BD1736" w:rsidRPr="00816785">
        <w:rPr>
          <w:rFonts w:ascii="Times New Roman" w:hAnsi="Times New Roman" w:cs="Times New Roman"/>
          <w:color w:val="000000" w:themeColor="text1"/>
          <w:sz w:val="28"/>
          <w:szCs w:val="28"/>
        </w:rPr>
        <w:t xml:space="preserve"> </w:t>
      </w:r>
      <w:r w:rsidRPr="00816785">
        <w:rPr>
          <w:rFonts w:ascii="Times New Roman" w:hAnsi="Times New Roman" w:cs="Times New Roman"/>
          <w:color w:val="000000" w:themeColor="text1"/>
          <w:sz w:val="28"/>
          <w:szCs w:val="28"/>
        </w:rPr>
        <w:t>социального сертификата на получение му</w:t>
      </w:r>
      <w:r w:rsidR="00BD1736" w:rsidRPr="00816785">
        <w:rPr>
          <w:rFonts w:ascii="Times New Roman" w:hAnsi="Times New Roman" w:cs="Times New Roman"/>
          <w:color w:val="000000" w:themeColor="text1"/>
          <w:sz w:val="28"/>
          <w:szCs w:val="28"/>
        </w:rPr>
        <w:t xml:space="preserve">ниципальной услуги в социальной </w:t>
      </w:r>
      <w:r w:rsidRPr="00816785">
        <w:rPr>
          <w:rFonts w:ascii="Times New Roman" w:hAnsi="Times New Roman" w:cs="Times New Roman"/>
          <w:color w:val="000000" w:themeColor="text1"/>
          <w:sz w:val="28"/>
          <w:szCs w:val="28"/>
        </w:rPr>
        <w:t xml:space="preserve">сфере, к общей численности детей в возрасте от 5 до </w:t>
      </w:r>
      <w:r w:rsidR="00BD1736" w:rsidRPr="00816785">
        <w:rPr>
          <w:rFonts w:ascii="Times New Roman" w:hAnsi="Times New Roman" w:cs="Times New Roman"/>
          <w:color w:val="000000" w:themeColor="text1"/>
          <w:sz w:val="28"/>
          <w:szCs w:val="28"/>
        </w:rPr>
        <w:t xml:space="preserve">18 лет, проживающих на </w:t>
      </w:r>
      <w:r w:rsidRPr="00816785">
        <w:rPr>
          <w:rFonts w:ascii="Times New Roman" w:hAnsi="Times New Roman" w:cs="Times New Roman"/>
          <w:color w:val="000000" w:themeColor="text1"/>
          <w:sz w:val="28"/>
          <w:szCs w:val="28"/>
        </w:rPr>
        <w:t>территории МО Бузулукский район.</w:t>
      </w:r>
    </w:p>
    <w:p w:rsidR="00624E0E" w:rsidRPr="00816785" w:rsidRDefault="00624E0E" w:rsidP="00624E0E">
      <w:pPr>
        <w:spacing w:after="0" w:line="240" w:lineRule="auto"/>
        <w:ind w:firstLine="709"/>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Рассчитывается по формуле: Спф= (Чдспф / Ч5-18)*100%, где:</w:t>
      </w:r>
    </w:p>
    <w:p w:rsidR="00624E0E" w:rsidRPr="00816785" w:rsidRDefault="00624E0E" w:rsidP="00624E0E">
      <w:pPr>
        <w:spacing w:after="0" w:line="240" w:lineRule="auto"/>
        <w:ind w:firstLine="709"/>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Чдспф – общая численность детей, обучающихся по дополнительным общеразвивающим программам за счет социального сертификата на получение муниципальной услуги в социальной сфере;</w:t>
      </w:r>
    </w:p>
    <w:p w:rsidR="00624E0E" w:rsidRPr="00816785" w:rsidRDefault="00624E0E" w:rsidP="00624E0E">
      <w:pPr>
        <w:spacing w:after="0" w:line="240" w:lineRule="auto"/>
        <w:ind w:firstLine="709"/>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Ч5-18 - численность детей в возрасте от 5 до 18 лет, проживающих на</w:t>
      </w:r>
    </w:p>
    <w:p w:rsidR="00624E0E" w:rsidRPr="00816785" w:rsidRDefault="00BD1736" w:rsidP="00624E0E">
      <w:pPr>
        <w:spacing w:after="0" w:line="240" w:lineRule="auto"/>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т</w:t>
      </w:r>
      <w:r w:rsidR="00624E0E" w:rsidRPr="00816785">
        <w:rPr>
          <w:rFonts w:ascii="Times New Roman" w:hAnsi="Times New Roman" w:cs="Times New Roman"/>
          <w:color w:val="000000" w:themeColor="text1"/>
          <w:sz w:val="28"/>
          <w:szCs w:val="28"/>
        </w:rPr>
        <w:t>ерритории МО Бузулукский район.</w:t>
      </w:r>
    </w:p>
    <w:p w:rsidR="00624E0E" w:rsidRPr="00816785" w:rsidRDefault="00624E0E" w:rsidP="00624E0E">
      <w:pPr>
        <w:spacing w:after="0" w:line="240" w:lineRule="auto"/>
        <w:ind w:firstLine="709"/>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lastRenderedPageBreak/>
        <w:t>Финансовое обеспечение реализации дополнительных общеразвивающих программ для детей осуществляется в соответствии с положениями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(далее – Федеральный закон №189-ФЗ), в том числе с применением предусмотренного пунктом 1 части 2 статьи 9 Федерального закона №189-ФЗ способа отбора исполнителей услуг в рамках персонифицированного финансирования дополнительного образования детей. Реализуемый финансово-экономический механизм позволяет всем организациям, в том числе не являющимся муниципальными учреждениями, имеющим лицензию на ведение образовательной деятельности, получить равный доступ к бюджетному финансированию. С целью обеспечения использования социальных сертификатов на получения муниципальных услуг в социальной сфере финансовое управление администрации МО Бузулукский район руководствуется требованиями к условиям и порядку оказания муниципальных услуг в социальной сфере по реализации дополнительных общеразвивающих программ и ежегодно принимает программу персонифицированного финансирования дополнительного образования детей в Бузулукском районе.</w:t>
      </w:r>
    </w:p>
    <w:p w:rsidR="00624E0E" w:rsidRPr="00816785" w:rsidRDefault="00624E0E" w:rsidP="00624E0E">
      <w:pPr>
        <w:spacing w:after="0" w:line="240" w:lineRule="auto"/>
        <w:jc w:val="both"/>
        <w:rPr>
          <w:rFonts w:ascii="Times New Roman" w:eastAsia="Times New Roman" w:hAnsi="Times New Roman" w:cs="Times New Roman"/>
          <w:color w:val="000000" w:themeColor="text1"/>
          <w:sz w:val="28"/>
          <w:szCs w:val="28"/>
        </w:rPr>
      </w:pPr>
      <w:r w:rsidRPr="00816785">
        <w:rPr>
          <w:rFonts w:ascii="Times New Roman" w:eastAsia="Times New Roman" w:hAnsi="Times New Roman" w:cs="Times New Roman"/>
          <w:color w:val="000000" w:themeColor="text1"/>
          <w:sz w:val="28"/>
          <w:szCs w:val="28"/>
        </w:rPr>
        <w:t xml:space="preserve">         Воспитание обучающихся при освоении ими основных образовательных программ осуществляется на основе включаемых в образовательную программу рабочую программу воспитания и календарного плана воспитательной работы. </w:t>
      </w:r>
    </w:p>
    <w:p w:rsidR="00624E0E" w:rsidRPr="00816785" w:rsidRDefault="00624E0E" w:rsidP="00624E0E">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16785">
        <w:rPr>
          <w:rFonts w:ascii="Times New Roman" w:eastAsia="Times New Roman" w:hAnsi="Times New Roman" w:cs="Times New Roman"/>
          <w:color w:val="000000" w:themeColor="text1"/>
          <w:sz w:val="28"/>
          <w:szCs w:val="28"/>
        </w:rPr>
        <w:t xml:space="preserve">        В рамках реализации федерального проекта «Патриотическое воспитание граждан Российской Федерации» в штатное расписание школ района введены должности «советник руководителя общеобразовательной организации по воспитанию и взаимодействию с детскими общественными объединениями»</w:t>
      </w:r>
    </w:p>
    <w:p w:rsidR="00624E0E" w:rsidRPr="00816785" w:rsidRDefault="00624E0E" w:rsidP="00624E0E">
      <w:pPr>
        <w:spacing w:after="0" w:line="240" w:lineRule="auto"/>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 xml:space="preserve">          В Бузулукском районе ежегодно проводится огромная патриотическая работа, включающая разные направления и формы, объединяющая разные поколения людей. Более восьмисот школьников являются участниками движения «ЮНАРМИЯ». На базе общеобразовательных организаций продолжают свою работу 10 музеев и 7 музейных комнат. Проводятся мероприятия к датам Воинской Славы. 3 школы носят имена Героев и полных кавалеров Ордена Славы: МОБУ «Красногвардейская СОШ им Марченко А.А.», МОБУ «Сухореченская СОШ» им. Асеева Ф.К.», МОБУ «Троицкая СОШ им. Ткаченко А.П.». Присвоение имен героических людей обязывает эти образовательные организации поддерживать уровень качественного образования и полезных дел. В двух школах открыты кадетские классы: МОБУ «Верхневязовская СОШ-казачий, МОБУ «Сухореченская СОШ»-МЧС.</w:t>
      </w:r>
    </w:p>
    <w:p w:rsidR="00624E0E" w:rsidRPr="00816785" w:rsidRDefault="00624E0E" w:rsidP="00624E0E">
      <w:pPr>
        <w:spacing w:after="0" w:line="240" w:lineRule="auto"/>
        <w:jc w:val="both"/>
        <w:rPr>
          <w:rFonts w:ascii="Times New Roman" w:hAnsi="Times New Roman" w:cs="Times New Roman"/>
          <w:color w:val="000000" w:themeColor="text1"/>
          <w:sz w:val="28"/>
          <w:szCs w:val="28"/>
          <w:shd w:val="clear" w:color="auto" w:fill="FFFFFF"/>
        </w:rPr>
      </w:pPr>
      <w:r w:rsidRPr="00816785">
        <w:rPr>
          <w:rFonts w:ascii="Times New Roman" w:hAnsi="Times New Roman" w:cs="Times New Roman"/>
          <w:color w:val="000000" w:themeColor="text1"/>
          <w:sz w:val="28"/>
          <w:szCs w:val="28"/>
          <w:shd w:val="clear" w:color="auto" w:fill="FFFFFF"/>
        </w:rPr>
        <w:t xml:space="preserve">        Реализация права на образование лиц с ограниченными возможнос</w:t>
      </w:r>
      <w:r w:rsidR="00C55552" w:rsidRPr="00816785">
        <w:rPr>
          <w:rFonts w:ascii="Times New Roman" w:hAnsi="Times New Roman" w:cs="Times New Roman"/>
          <w:color w:val="000000" w:themeColor="text1"/>
          <w:sz w:val="28"/>
          <w:szCs w:val="28"/>
          <w:shd w:val="clear" w:color="auto" w:fill="FFFFFF"/>
        </w:rPr>
        <w:t>тями здоровья и детей-инвалидов</w:t>
      </w:r>
      <w:r w:rsidRPr="00816785">
        <w:rPr>
          <w:rFonts w:ascii="Times New Roman" w:hAnsi="Times New Roman" w:cs="Times New Roman"/>
          <w:color w:val="000000" w:themeColor="text1"/>
          <w:sz w:val="28"/>
          <w:szCs w:val="28"/>
          <w:shd w:val="clear" w:color="auto" w:fill="FFFFFF"/>
        </w:rPr>
        <w:t xml:space="preserve"> является одним из значимых аспектов государственной политики в сфере образования. Даная категория детей обучается в образовательных организациях Бузулукского района в условиях инкл</w:t>
      </w:r>
      <w:r w:rsidR="00A403D4" w:rsidRPr="00816785">
        <w:rPr>
          <w:rFonts w:ascii="Times New Roman" w:hAnsi="Times New Roman" w:cs="Times New Roman"/>
          <w:color w:val="000000" w:themeColor="text1"/>
          <w:sz w:val="28"/>
          <w:szCs w:val="28"/>
          <w:shd w:val="clear" w:color="auto" w:fill="FFFFFF"/>
        </w:rPr>
        <w:t xml:space="preserve">юзии и на дому. </w:t>
      </w:r>
      <w:r w:rsidRPr="00816785">
        <w:rPr>
          <w:rFonts w:ascii="Times New Roman" w:hAnsi="Times New Roman" w:cs="Times New Roman"/>
          <w:color w:val="000000" w:themeColor="text1"/>
          <w:sz w:val="28"/>
          <w:szCs w:val="28"/>
          <w:shd w:val="clear" w:color="auto" w:fill="FFFFFF"/>
        </w:rPr>
        <w:t xml:space="preserve">Образовательные организации района согласно </w:t>
      </w:r>
      <w:r w:rsidRPr="00816785">
        <w:rPr>
          <w:rFonts w:ascii="Times New Roman" w:hAnsi="Times New Roman" w:cs="Times New Roman"/>
          <w:color w:val="000000" w:themeColor="text1"/>
          <w:sz w:val="28"/>
          <w:szCs w:val="28"/>
          <w:shd w:val="clear" w:color="auto" w:fill="FFFFFF"/>
        </w:rPr>
        <w:lastRenderedPageBreak/>
        <w:t>поставленным задачам Федеральной государственной программе «Доступная среда» принимают меры по формированию безбарьерной среды в объектах образования для инвалидов и других маломобильных групп населения.</w:t>
      </w:r>
    </w:p>
    <w:p w:rsidR="00624E0E" w:rsidRPr="00816785" w:rsidRDefault="00624E0E" w:rsidP="00624E0E">
      <w:pPr>
        <w:spacing w:after="0" w:line="240" w:lineRule="auto"/>
        <w:jc w:val="both"/>
        <w:rPr>
          <w:rFonts w:ascii="Times New Roman" w:eastAsia="Calibri" w:hAnsi="Times New Roman" w:cs="Times New Roman"/>
          <w:color w:val="000000" w:themeColor="text1"/>
          <w:sz w:val="28"/>
          <w:szCs w:val="28"/>
        </w:rPr>
      </w:pPr>
      <w:r w:rsidRPr="00816785">
        <w:rPr>
          <w:rFonts w:ascii="Times New Roman" w:hAnsi="Times New Roman" w:cs="Times New Roman"/>
          <w:color w:val="000000" w:themeColor="text1"/>
          <w:sz w:val="28"/>
          <w:szCs w:val="28"/>
          <w:shd w:val="clear" w:color="auto" w:fill="FFFFFF"/>
        </w:rPr>
        <w:t xml:space="preserve">        Дети с особыми образовательными потребностями нуждаются в получении специальной комплексной психолого-медико-педагогической помощи. Их воспитание и обучение требует особых условий. С 2021 года в штат каждой школы введена должность «педагог-</w:t>
      </w:r>
      <w:r w:rsidR="00A403D4" w:rsidRPr="00816785">
        <w:rPr>
          <w:rFonts w:ascii="Times New Roman" w:hAnsi="Times New Roman" w:cs="Times New Roman"/>
          <w:color w:val="000000" w:themeColor="text1"/>
          <w:sz w:val="28"/>
          <w:szCs w:val="28"/>
          <w:shd w:val="clear" w:color="auto" w:fill="FFFFFF"/>
        </w:rPr>
        <w:t xml:space="preserve">психолог». </w:t>
      </w:r>
      <w:r w:rsidRPr="00816785">
        <w:rPr>
          <w:rFonts w:ascii="Times New Roman" w:hAnsi="Times New Roman" w:cs="Times New Roman"/>
          <w:color w:val="000000" w:themeColor="text1"/>
          <w:sz w:val="28"/>
          <w:szCs w:val="28"/>
          <w:shd w:val="clear" w:color="auto" w:fill="FFFFFF"/>
        </w:rPr>
        <w:t xml:space="preserve">При работе с детьми с ОВЗ и инвалидностью педагоги опираются на адаптированные образовательные программы и коррекционно-развивающие программы, которые помогают обеспечить социализацию ребенка, тем самым способствуя достижению конечной цели его обучения и воспитания – максимально возможное введение их в социум, активизацию ресурсов развития, преодоление трудностей в обучении, создание индивидуальной образовательной траектории, формирование у них способностей жить самостоятельно. </w:t>
      </w:r>
      <w:r w:rsidRPr="00816785">
        <w:rPr>
          <w:rFonts w:ascii="Times New Roman" w:hAnsi="Times New Roman" w:cs="Times New Roman"/>
          <w:color w:val="000000" w:themeColor="text1"/>
          <w:sz w:val="28"/>
          <w:szCs w:val="28"/>
        </w:rPr>
        <w:t xml:space="preserve">Занятость детей с ОВЗ и детей-инвалидов в системе дополнительного образования с каждым годом увеличивается и составляет 75%. </w:t>
      </w:r>
    </w:p>
    <w:p w:rsidR="00624E0E" w:rsidRPr="00816785" w:rsidRDefault="00624E0E" w:rsidP="00624E0E">
      <w:pPr>
        <w:spacing w:after="0" w:line="240" w:lineRule="auto"/>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 xml:space="preserve">          Большое внимание в образовательных организациях уделяется внимание вопросам здоровьесбережения обучающихся. С 1 -го сентября 2020 г. за счет субсидий из федерального бюджета обеспечено бесплатное питание обучающимся начальных классов. Решениями Совета депутатов МО Бузулукский район из местного бюджета увеличена дотация на питание обучающихся 5-11 классов, размер финансового обеспечения питания на одного обучающегося дошкольного возраста в день, утвержден порядок предоставления бесплатного двухразового питания или ежемесячной компенсации лицам с ограниченными возможностями здоровья, осваивающих образовательные программы начального общего, основного общего, среднего общего образования в общеобразовательных организациях района.</w:t>
      </w:r>
    </w:p>
    <w:p w:rsidR="00624E0E" w:rsidRPr="00816785" w:rsidRDefault="00624E0E" w:rsidP="00624E0E">
      <w:pPr>
        <w:shd w:val="clear" w:color="auto" w:fill="FFFFFF"/>
        <w:spacing w:after="0" w:line="240" w:lineRule="auto"/>
        <w:jc w:val="both"/>
        <w:rPr>
          <w:rFonts w:ascii="Times New Roman" w:hAnsi="Times New Roman" w:cs="Times New Roman"/>
          <w:color w:val="000000" w:themeColor="text1"/>
          <w:sz w:val="28"/>
          <w:szCs w:val="28"/>
        </w:rPr>
      </w:pPr>
      <w:r w:rsidRPr="00816785">
        <w:rPr>
          <w:rFonts w:ascii="Times New Roman" w:hAnsi="Times New Roman" w:cs="Times New Roman"/>
          <w:color w:val="000000" w:themeColor="text1"/>
          <w:sz w:val="28"/>
          <w:szCs w:val="28"/>
        </w:rPr>
        <w:t xml:space="preserve">         Организация отдыха, оздоровления, занятости детей и подростков в летний период и каникулярное время является неотъемлемой частью социальной политики государства. В указанные периоды </w:t>
      </w:r>
      <w:r w:rsidRPr="00816785">
        <w:rPr>
          <w:rFonts w:ascii="Times New Roman" w:eastAsia="Times New Roman" w:hAnsi="Times New Roman" w:cs="Times New Roman"/>
          <w:color w:val="000000" w:themeColor="text1"/>
          <w:sz w:val="28"/>
          <w:szCs w:val="28"/>
        </w:rPr>
        <w:t>максимально используются воспитательные возможности временного коллектива</w:t>
      </w:r>
      <w:r w:rsidRPr="00816785">
        <w:rPr>
          <w:rFonts w:ascii="Times New Roman" w:hAnsi="Times New Roman" w:cs="Times New Roman"/>
          <w:color w:val="000000" w:themeColor="text1"/>
          <w:sz w:val="28"/>
          <w:szCs w:val="28"/>
        </w:rPr>
        <w:t xml:space="preserve"> для развития творческого потенциала, совершенствования личностных возможностей, приобщения к ценностям вхождения в систему социальных связей, воплощения собственных планов, удовлетворения индивидуальных интересов личностно значимых сферах деятельности. На базе образовательных организаций района работают</w:t>
      </w:r>
      <w:r w:rsidR="00455A7B" w:rsidRPr="00816785">
        <w:rPr>
          <w:rFonts w:ascii="Times New Roman" w:hAnsi="Times New Roman" w:cs="Times New Roman"/>
          <w:color w:val="000000" w:themeColor="text1"/>
          <w:sz w:val="28"/>
          <w:szCs w:val="28"/>
        </w:rPr>
        <w:t xml:space="preserve"> </w:t>
      </w:r>
      <w:r w:rsidRPr="00816785">
        <w:rPr>
          <w:rFonts w:ascii="Times New Roman" w:hAnsi="Times New Roman" w:cs="Times New Roman"/>
          <w:color w:val="000000" w:themeColor="text1"/>
          <w:sz w:val="28"/>
          <w:szCs w:val="28"/>
        </w:rPr>
        <w:t>лагеря дневного пребывания (ЛДП)</w:t>
      </w:r>
      <w:r w:rsidR="00455A7B" w:rsidRPr="00816785">
        <w:rPr>
          <w:rFonts w:ascii="Times New Roman" w:hAnsi="Times New Roman" w:cs="Times New Roman"/>
          <w:color w:val="000000" w:themeColor="text1"/>
          <w:sz w:val="28"/>
          <w:szCs w:val="28"/>
        </w:rPr>
        <w:t xml:space="preserve"> </w:t>
      </w:r>
      <w:r w:rsidRPr="00816785">
        <w:rPr>
          <w:rFonts w:ascii="Times New Roman" w:hAnsi="Times New Roman" w:cs="Times New Roman"/>
          <w:color w:val="000000" w:themeColor="text1"/>
          <w:sz w:val="28"/>
          <w:szCs w:val="28"/>
          <w:lang w:bidi="ru-RU"/>
        </w:rPr>
        <w:t>с реализацией программ по различным направленностям, в т.ч. лагеря с п</w:t>
      </w:r>
      <w:r w:rsidR="00455A7B" w:rsidRPr="00816785">
        <w:rPr>
          <w:rFonts w:ascii="Times New Roman" w:hAnsi="Times New Roman" w:cs="Times New Roman"/>
          <w:color w:val="000000" w:themeColor="text1"/>
          <w:sz w:val="28"/>
          <w:szCs w:val="28"/>
          <w:lang w:bidi="ru-RU"/>
        </w:rPr>
        <w:t>рофильными сменами военно-патриотической</w:t>
      </w:r>
      <w:r w:rsidRPr="00816785">
        <w:rPr>
          <w:rFonts w:ascii="Times New Roman" w:hAnsi="Times New Roman" w:cs="Times New Roman"/>
          <w:color w:val="000000" w:themeColor="text1"/>
          <w:sz w:val="28"/>
          <w:szCs w:val="28"/>
          <w:lang w:bidi="ru-RU"/>
        </w:rPr>
        <w:t>, туристско-краеведческой и социальной направленности, лагерь для детей из семей ТЖС,</w:t>
      </w:r>
      <w:r w:rsidR="00455A7B" w:rsidRPr="00816785">
        <w:rPr>
          <w:rFonts w:ascii="Times New Roman" w:hAnsi="Times New Roman" w:cs="Times New Roman"/>
          <w:color w:val="000000" w:themeColor="text1"/>
          <w:sz w:val="28"/>
          <w:szCs w:val="28"/>
          <w:lang w:bidi="ru-RU"/>
        </w:rPr>
        <w:t xml:space="preserve"> детей с ОВЗ</w:t>
      </w:r>
      <w:r w:rsidRPr="00816785">
        <w:rPr>
          <w:rFonts w:ascii="Times New Roman" w:hAnsi="Times New Roman" w:cs="Times New Roman"/>
          <w:color w:val="000000" w:themeColor="text1"/>
          <w:sz w:val="28"/>
          <w:szCs w:val="28"/>
          <w:lang w:bidi="ru-RU"/>
        </w:rPr>
        <w:t xml:space="preserve">. Ежегодно </w:t>
      </w:r>
      <w:r w:rsidRPr="00816785">
        <w:rPr>
          <w:rFonts w:ascii="Times New Roman" w:hAnsi="Times New Roman" w:cs="Times New Roman"/>
          <w:color w:val="000000" w:themeColor="text1"/>
          <w:sz w:val="28"/>
          <w:szCs w:val="28"/>
        </w:rPr>
        <w:t xml:space="preserve">организуется работа одного лагеря с круглосуточным пребыванием детей на базе </w:t>
      </w:r>
      <w:r w:rsidRPr="00816785">
        <w:rPr>
          <w:rFonts w:ascii="Times New Roman" w:hAnsi="Times New Roman" w:cs="Times New Roman"/>
          <w:color w:val="000000" w:themeColor="text1"/>
          <w:sz w:val="28"/>
          <w:szCs w:val="28"/>
          <w:lang w:bidi="ru-RU"/>
        </w:rPr>
        <w:t xml:space="preserve">«Межшкольного физкультурно-оздоровительного комплекса зимних видов спорта» (спортивно-оздоровительное направление) Бузулукского района. </w:t>
      </w:r>
    </w:p>
    <w:p w:rsidR="00C55552" w:rsidRPr="00816785" w:rsidRDefault="00C55552" w:rsidP="00C55552">
      <w:pPr>
        <w:pStyle w:val="pt-a-000048"/>
        <w:spacing w:before="0" w:beforeAutospacing="0" w:after="0" w:afterAutospacing="0"/>
        <w:ind w:firstLine="708"/>
        <w:jc w:val="both"/>
        <w:rPr>
          <w:color w:val="000000" w:themeColor="text1"/>
          <w:sz w:val="28"/>
          <w:szCs w:val="28"/>
        </w:rPr>
      </w:pPr>
      <w:r w:rsidRPr="00816785">
        <w:rPr>
          <w:color w:val="000000" w:themeColor="text1"/>
          <w:sz w:val="28"/>
          <w:szCs w:val="28"/>
        </w:rPr>
        <w:t xml:space="preserve">Осуществляется премирование образовательных организаций-победителей и призеров муниципального конкурса «Лучший школьный </w:t>
      </w:r>
      <w:r w:rsidRPr="00816785">
        <w:rPr>
          <w:color w:val="000000" w:themeColor="text1"/>
          <w:sz w:val="28"/>
          <w:szCs w:val="28"/>
        </w:rPr>
        <w:lastRenderedPageBreak/>
        <w:t>двор» и «Лучший дворик», которое позволяет благоустроить территории   образовательных организаций.</w:t>
      </w:r>
    </w:p>
    <w:p w:rsidR="00461841" w:rsidRPr="00816785" w:rsidRDefault="00461841" w:rsidP="00C55552">
      <w:pPr>
        <w:pStyle w:val="pt-a-000048"/>
        <w:spacing w:before="0" w:beforeAutospacing="0" w:after="0" w:afterAutospacing="0"/>
        <w:ind w:firstLine="708"/>
        <w:jc w:val="both"/>
        <w:rPr>
          <w:color w:val="000000" w:themeColor="text1"/>
          <w:sz w:val="28"/>
          <w:szCs w:val="28"/>
        </w:rPr>
      </w:pPr>
      <w:r w:rsidRPr="00816785">
        <w:rPr>
          <w:rFonts w:eastAsia="Calibri"/>
          <w:color w:val="000000" w:themeColor="text1"/>
          <w:sz w:val="28"/>
          <w:szCs w:val="28"/>
        </w:rPr>
        <w:t>С целью оказания своевременной и квалифицированной помощи детям, подросткам и их семьям, попавшим в трудную жизненную ситуацию в каждой школе района, продолжают работу структурные подразделения Советы профилактики</w:t>
      </w:r>
      <w:r w:rsidRPr="00816785">
        <w:rPr>
          <w:rFonts w:eastAsia="Calibri"/>
          <w:bCs/>
          <w:color w:val="000000" w:themeColor="text1"/>
          <w:sz w:val="28"/>
          <w:szCs w:val="28"/>
        </w:rPr>
        <w:t xml:space="preserve">и </w:t>
      </w:r>
      <w:r w:rsidRPr="00816785">
        <w:rPr>
          <w:rFonts w:eastAsia="Calibri"/>
          <w:bCs/>
          <w:color w:val="000000" w:themeColor="text1"/>
          <w:sz w:val="28"/>
          <w:szCs w:val="28"/>
          <w:lang w:bidi="ru-RU"/>
        </w:rPr>
        <w:t>службы школьной медиации.</w:t>
      </w:r>
    </w:p>
    <w:p w:rsidR="00624E0E" w:rsidRPr="00816785" w:rsidRDefault="00624E0E" w:rsidP="00C55552">
      <w:pPr>
        <w:pStyle w:val="pt-a-000048"/>
        <w:spacing w:before="0" w:beforeAutospacing="0" w:after="0" w:afterAutospacing="0"/>
        <w:ind w:firstLine="708"/>
        <w:jc w:val="both"/>
        <w:rPr>
          <w:color w:val="000000" w:themeColor="text1"/>
          <w:sz w:val="28"/>
          <w:szCs w:val="28"/>
        </w:rPr>
      </w:pPr>
      <w:r w:rsidRPr="00816785">
        <w:rPr>
          <w:color w:val="000000" w:themeColor="text1"/>
          <w:sz w:val="28"/>
          <w:szCs w:val="28"/>
        </w:rPr>
        <w:t>Реализация муниципальной Программы «Развитие системы Бузулукского района» позволит реализовать спланированные мероприятия, которые направлены на достижение национальных целей и решение стратегических задач в сфере образования.</w:t>
      </w:r>
    </w:p>
    <w:p w:rsidR="00461841" w:rsidRPr="00816785" w:rsidRDefault="00461841" w:rsidP="00C55552">
      <w:pPr>
        <w:pStyle w:val="pt-a-000048"/>
        <w:spacing w:before="0" w:beforeAutospacing="0" w:after="0" w:afterAutospacing="0"/>
        <w:ind w:firstLine="708"/>
        <w:jc w:val="both"/>
        <w:rPr>
          <w:rFonts w:eastAsiaTheme="majorEastAsia"/>
          <w:color w:val="000000" w:themeColor="text1"/>
          <w:sz w:val="28"/>
          <w:szCs w:val="28"/>
        </w:rPr>
      </w:pPr>
    </w:p>
    <w:p w:rsidR="002169E8" w:rsidRPr="00816785" w:rsidRDefault="006864B9" w:rsidP="00461841">
      <w:pPr>
        <w:pStyle w:val="a6"/>
        <w:numPr>
          <w:ilvl w:val="0"/>
          <w:numId w:val="1"/>
        </w:numPr>
        <w:spacing w:after="0" w:line="240" w:lineRule="auto"/>
        <w:jc w:val="center"/>
        <w:rPr>
          <w:rFonts w:ascii="Times New Roman" w:eastAsia="Calibri" w:hAnsi="Times New Roman" w:cs="Times New Roman"/>
          <w:b/>
          <w:color w:val="000000" w:themeColor="text1"/>
          <w:sz w:val="28"/>
          <w:szCs w:val="28"/>
        </w:rPr>
      </w:pPr>
      <w:r w:rsidRPr="00816785">
        <w:rPr>
          <w:rFonts w:ascii="Times New Roman" w:eastAsia="Calibri" w:hAnsi="Times New Roman" w:cs="Times New Roman"/>
          <w:b/>
          <w:color w:val="000000" w:themeColor="text1"/>
          <w:sz w:val="28"/>
          <w:szCs w:val="28"/>
        </w:rPr>
        <w:t>Показатели</w:t>
      </w:r>
      <w:r w:rsidR="002169E8" w:rsidRPr="00816785">
        <w:rPr>
          <w:rFonts w:ascii="Times New Roman" w:eastAsia="Calibri" w:hAnsi="Times New Roman" w:cs="Times New Roman"/>
          <w:b/>
          <w:color w:val="000000" w:themeColor="text1"/>
          <w:sz w:val="28"/>
          <w:szCs w:val="28"/>
        </w:rPr>
        <w:t xml:space="preserve"> Программы</w:t>
      </w:r>
    </w:p>
    <w:p w:rsidR="002169E8" w:rsidRPr="00816785" w:rsidRDefault="006864B9" w:rsidP="007B6521">
      <w:pPr>
        <w:spacing w:after="0" w:line="240" w:lineRule="auto"/>
        <w:ind w:firstLine="709"/>
        <w:jc w:val="both"/>
        <w:rPr>
          <w:rFonts w:ascii="Times New Roman" w:eastAsia="Calibri" w:hAnsi="Times New Roman" w:cs="Times New Roman"/>
          <w:color w:val="000000" w:themeColor="text1"/>
          <w:sz w:val="28"/>
          <w:szCs w:val="28"/>
        </w:rPr>
      </w:pPr>
      <w:r w:rsidRPr="00816785">
        <w:rPr>
          <w:rFonts w:ascii="Times New Roman" w:eastAsia="Calibri" w:hAnsi="Times New Roman" w:cs="Times New Roman"/>
          <w:color w:val="000000" w:themeColor="text1"/>
          <w:sz w:val="28"/>
          <w:szCs w:val="28"/>
        </w:rPr>
        <w:t>Показатели</w:t>
      </w:r>
      <w:r w:rsidR="002169E8" w:rsidRPr="00816785">
        <w:rPr>
          <w:rFonts w:ascii="Times New Roman" w:eastAsia="Calibri" w:hAnsi="Times New Roman" w:cs="Times New Roman"/>
          <w:color w:val="000000" w:themeColor="text1"/>
          <w:sz w:val="28"/>
          <w:szCs w:val="28"/>
        </w:rPr>
        <w:t xml:space="preserve"> муниципальной программы </w:t>
      </w:r>
      <w:r w:rsidR="007B6521" w:rsidRPr="00816785">
        <w:rPr>
          <w:rFonts w:ascii="Times New Roman" w:hAnsi="Times New Roman" w:cs="Times New Roman"/>
          <w:color w:val="000000" w:themeColor="text1"/>
          <w:sz w:val="28"/>
          <w:szCs w:val="28"/>
        </w:rPr>
        <w:t>«Развитие системы образования Бузулукского района»</w:t>
      </w:r>
      <w:r w:rsidR="007B6521" w:rsidRPr="00816785">
        <w:rPr>
          <w:rFonts w:ascii="Times New Roman" w:eastAsia="Calibri" w:hAnsi="Times New Roman" w:cs="Times New Roman"/>
          <w:color w:val="000000" w:themeColor="text1"/>
          <w:sz w:val="28"/>
          <w:szCs w:val="28"/>
        </w:rPr>
        <w:t xml:space="preserve"> </w:t>
      </w:r>
      <w:r w:rsidR="002169E8" w:rsidRPr="00816785">
        <w:rPr>
          <w:rFonts w:ascii="Times New Roman" w:eastAsia="Calibri" w:hAnsi="Times New Roman" w:cs="Times New Roman"/>
          <w:color w:val="000000" w:themeColor="text1"/>
          <w:sz w:val="28"/>
          <w:szCs w:val="28"/>
        </w:rPr>
        <w:t>представлен</w:t>
      </w:r>
      <w:r w:rsidRPr="00816785">
        <w:rPr>
          <w:rFonts w:ascii="Times New Roman" w:eastAsia="Calibri" w:hAnsi="Times New Roman" w:cs="Times New Roman"/>
          <w:color w:val="000000" w:themeColor="text1"/>
          <w:sz w:val="28"/>
          <w:szCs w:val="28"/>
        </w:rPr>
        <w:t>ы</w:t>
      </w:r>
      <w:r w:rsidR="002169E8" w:rsidRPr="00816785">
        <w:rPr>
          <w:rFonts w:ascii="Times New Roman" w:eastAsia="Calibri" w:hAnsi="Times New Roman" w:cs="Times New Roman"/>
          <w:color w:val="000000" w:themeColor="text1"/>
          <w:sz w:val="28"/>
          <w:szCs w:val="28"/>
        </w:rPr>
        <w:t xml:space="preserve"> в приложении № 1 к Программе. </w:t>
      </w:r>
    </w:p>
    <w:p w:rsidR="002169E8" w:rsidRPr="00816785" w:rsidRDefault="002169E8" w:rsidP="002169E8">
      <w:pPr>
        <w:pStyle w:val="a6"/>
        <w:spacing w:after="0" w:line="240" w:lineRule="auto"/>
        <w:rPr>
          <w:rFonts w:ascii="Times New Roman" w:eastAsia="Calibri" w:hAnsi="Times New Roman" w:cs="Times New Roman"/>
          <w:color w:val="000000" w:themeColor="text1"/>
          <w:sz w:val="28"/>
          <w:szCs w:val="28"/>
        </w:rPr>
      </w:pPr>
    </w:p>
    <w:p w:rsidR="002169E8" w:rsidRPr="00816785" w:rsidRDefault="002169E8" w:rsidP="00461841">
      <w:pPr>
        <w:pStyle w:val="a6"/>
        <w:numPr>
          <w:ilvl w:val="0"/>
          <w:numId w:val="1"/>
        </w:numPr>
        <w:spacing w:after="0" w:line="240" w:lineRule="auto"/>
        <w:jc w:val="center"/>
        <w:rPr>
          <w:rFonts w:ascii="Times New Roman" w:eastAsia="Calibri" w:hAnsi="Times New Roman" w:cs="Times New Roman"/>
          <w:b/>
          <w:color w:val="000000" w:themeColor="text1"/>
          <w:sz w:val="28"/>
          <w:szCs w:val="28"/>
        </w:rPr>
      </w:pPr>
      <w:r w:rsidRPr="00816785">
        <w:rPr>
          <w:rFonts w:ascii="Times New Roman" w:eastAsia="Calibri" w:hAnsi="Times New Roman" w:cs="Times New Roman"/>
          <w:b/>
          <w:color w:val="000000" w:themeColor="text1"/>
          <w:sz w:val="28"/>
          <w:szCs w:val="28"/>
        </w:rPr>
        <w:t>Структура муниципальной Программы</w:t>
      </w:r>
    </w:p>
    <w:p w:rsidR="002169E8" w:rsidRPr="00816785" w:rsidRDefault="002169E8" w:rsidP="007B6521">
      <w:pPr>
        <w:spacing w:after="0" w:line="240" w:lineRule="auto"/>
        <w:ind w:firstLine="709"/>
        <w:jc w:val="both"/>
        <w:rPr>
          <w:rFonts w:ascii="Times New Roman" w:eastAsia="Calibri" w:hAnsi="Times New Roman" w:cs="Times New Roman"/>
          <w:color w:val="000000" w:themeColor="text1"/>
          <w:sz w:val="28"/>
          <w:szCs w:val="28"/>
        </w:rPr>
      </w:pPr>
      <w:r w:rsidRPr="00816785">
        <w:rPr>
          <w:rFonts w:ascii="Times New Roman" w:eastAsia="Calibri" w:hAnsi="Times New Roman" w:cs="Times New Roman"/>
          <w:color w:val="000000" w:themeColor="text1"/>
          <w:sz w:val="28"/>
          <w:szCs w:val="28"/>
        </w:rPr>
        <w:t xml:space="preserve">Структура муниципальной программы </w:t>
      </w:r>
      <w:r w:rsidR="007B6521" w:rsidRPr="00816785">
        <w:rPr>
          <w:rFonts w:ascii="Times New Roman" w:hAnsi="Times New Roman" w:cs="Times New Roman"/>
          <w:color w:val="000000" w:themeColor="text1"/>
          <w:sz w:val="28"/>
          <w:szCs w:val="28"/>
        </w:rPr>
        <w:t xml:space="preserve">«Развитие системы образования Бузулукского района» </w:t>
      </w:r>
      <w:r w:rsidRPr="00816785">
        <w:rPr>
          <w:rFonts w:ascii="Times New Roman" w:eastAsia="Calibri" w:hAnsi="Times New Roman" w:cs="Times New Roman"/>
          <w:color w:val="000000" w:themeColor="text1"/>
          <w:sz w:val="28"/>
          <w:szCs w:val="28"/>
        </w:rPr>
        <w:t xml:space="preserve">представлена в приложении № 2 к Программе. </w:t>
      </w:r>
    </w:p>
    <w:p w:rsidR="002169E8" w:rsidRPr="00816785" w:rsidRDefault="002169E8" w:rsidP="002169E8">
      <w:pPr>
        <w:pStyle w:val="a6"/>
        <w:spacing w:after="0" w:line="240" w:lineRule="auto"/>
        <w:rPr>
          <w:rFonts w:ascii="Times New Roman" w:eastAsia="Calibri" w:hAnsi="Times New Roman" w:cs="Times New Roman"/>
          <w:color w:val="000000" w:themeColor="text1"/>
          <w:sz w:val="28"/>
          <w:szCs w:val="28"/>
        </w:rPr>
      </w:pPr>
      <w:r w:rsidRPr="00816785">
        <w:rPr>
          <w:rFonts w:ascii="Times New Roman" w:eastAsia="Calibri" w:hAnsi="Times New Roman" w:cs="Times New Roman"/>
          <w:color w:val="000000" w:themeColor="text1"/>
          <w:sz w:val="28"/>
          <w:szCs w:val="28"/>
        </w:rPr>
        <w:tab/>
      </w:r>
    </w:p>
    <w:p w:rsidR="002169E8" w:rsidRPr="00816785" w:rsidRDefault="002169E8" w:rsidP="00EE7DA3">
      <w:pPr>
        <w:pStyle w:val="a6"/>
        <w:spacing w:after="0" w:line="240" w:lineRule="auto"/>
        <w:jc w:val="center"/>
        <w:rPr>
          <w:rFonts w:ascii="Times New Roman" w:eastAsia="Calibri" w:hAnsi="Times New Roman" w:cs="Times New Roman"/>
          <w:b/>
          <w:color w:val="000000" w:themeColor="text1"/>
          <w:sz w:val="28"/>
          <w:szCs w:val="28"/>
        </w:rPr>
      </w:pPr>
      <w:r w:rsidRPr="00816785">
        <w:rPr>
          <w:rFonts w:ascii="Times New Roman" w:eastAsia="Calibri" w:hAnsi="Times New Roman" w:cs="Times New Roman"/>
          <w:b/>
          <w:color w:val="000000" w:themeColor="text1"/>
          <w:sz w:val="28"/>
          <w:szCs w:val="28"/>
        </w:rPr>
        <w:t>5. Финансовое обеспечение реализации Программы</w:t>
      </w:r>
    </w:p>
    <w:p w:rsidR="007B6521" w:rsidRPr="00816785" w:rsidRDefault="002169E8" w:rsidP="007B6521">
      <w:pPr>
        <w:spacing w:after="0" w:line="240" w:lineRule="auto"/>
        <w:ind w:firstLine="709"/>
        <w:jc w:val="both"/>
        <w:rPr>
          <w:rFonts w:ascii="Times New Roman" w:eastAsia="Calibri" w:hAnsi="Times New Roman" w:cs="Times New Roman"/>
          <w:color w:val="000000" w:themeColor="text1"/>
          <w:sz w:val="28"/>
          <w:szCs w:val="28"/>
        </w:rPr>
      </w:pPr>
      <w:r w:rsidRPr="00816785">
        <w:rPr>
          <w:rFonts w:ascii="Times New Roman" w:eastAsia="Calibri" w:hAnsi="Times New Roman" w:cs="Times New Roman"/>
          <w:color w:val="000000" w:themeColor="text1"/>
          <w:sz w:val="28"/>
          <w:szCs w:val="28"/>
        </w:rPr>
        <w:t>Ф</w:t>
      </w:r>
      <w:r w:rsidR="006864B9" w:rsidRPr="00816785">
        <w:rPr>
          <w:rFonts w:ascii="Times New Roman" w:eastAsia="Calibri" w:hAnsi="Times New Roman" w:cs="Times New Roman"/>
          <w:color w:val="000000" w:themeColor="text1"/>
          <w:sz w:val="28"/>
          <w:szCs w:val="28"/>
        </w:rPr>
        <w:t xml:space="preserve">инансовое обеспечение </w:t>
      </w:r>
      <w:r w:rsidRPr="00816785">
        <w:rPr>
          <w:rFonts w:ascii="Times New Roman" w:eastAsia="Calibri" w:hAnsi="Times New Roman" w:cs="Times New Roman"/>
          <w:color w:val="000000" w:themeColor="text1"/>
          <w:sz w:val="28"/>
          <w:szCs w:val="28"/>
        </w:rPr>
        <w:t xml:space="preserve">муниципальной программы </w:t>
      </w:r>
      <w:r w:rsidR="007B6521" w:rsidRPr="00816785">
        <w:rPr>
          <w:rFonts w:ascii="Times New Roman" w:hAnsi="Times New Roman" w:cs="Times New Roman"/>
          <w:color w:val="000000" w:themeColor="text1"/>
          <w:sz w:val="28"/>
          <w:szCs w:val="28"/>
        </w:rPr>
        <w:t xml:space="preserve">«Развитие системы образования Бузулукского района» </w:t>
      </w:r>
      <w:r w:rsidRPr="00816785">
        <w:rPr>
          <w:rFonts w:ascii="Times New Roman" w:eastAsia="Calibri" w:hAnsi="Times New Roman" w:cs="Times New Roman"/>
          <w:color w:val="000000" w:themeColor="text1"/>
          <w:sz w:val="28"/>
          <w:szCs w:val="28"/>
        </w:rPr>
        <w:t>пр</w:t>
      </w:r>
      <w:r w:rsidR="007B6521" w:rsidRPr="00816785">
        <w:rPr>
          <w:rFonts w:ascii="Times New Roman" w:eastAsia="Calibri" w:hAnsi="Times New Roman" w:cs="Times New Roman"/>
          <w:color w:val="000000" w:themeColor="text1"/>
          <w:sz w:val="28"/>
          <w:szCs w:val="28"/>
        </w:rPr>
        <w:t>едставлено</w:t>
      </w:r>
      <w:r w:rsidRPr="00816785">
        <w:rPr>
          <w:rFonts w:ascii="Times New Roman" w:eastAsia="Calibri" w:hAnsi="Times New Roman" w:cs="Times New Roman"/>
          <w:color w:val="000000" w:themeColor="text1"/>
          <w:sz w:val="28"/>
          <w:szCs w:val="28"/>
        </w:rPr>
        <w:t xml:space="preserve"> в приложении № 3 к Программе. </w:t>
      </w:r>
    </w:p>
    <w:p w:rsidR="002169E8" w:rsidRPr="00816785" w:rsidRDefault="002169E8" w:rsidP="007B6521">
      <w:pPr>
        <w:spacing w:after="0" w:line="240" w:lineRule="auto"/>
        <w:ind w:firstLine="709"/>
        <w:jc w:val="both"/>
        <w:rPr>
          <w:rFonts w:ascii="Times New Roman" w:eastAsia="Calibri" w:hAnsi="Times New Roman" w:cs="Times New Roman"/>
          <w:color w:val="000000" w:themeColor="text1"/>
          <w:sz w:val="28"/>
          <w:szCs w:val="28"/>
        </w:rPr>
      </w:pPr>
      <w:r w:rsidRPr="00816785">
        <w:rPr>
          <w:rFonts w:ascii="Times New Roman" w:eastAsia="Calibri" w:hAnsi="Times New Roman" w:cs="Times New Roman"/>
          <w:color w:val="000000" w:themeColor="text1"/>
          <w:sz w:val="28"/>
          <w:szCs w:val="28"/>
        </w:rPr>
        <w:t xml:space="preserve">Финансовое обеспечение реализации муниципальной программы </w:t>
      </w:r>
      <w:r w:rsidR="006859BD" w:rsidRPr="00816785">
        <w:rPr>
          <w:rFonts w:ascii="Times New Roman" w:hAnsi="Times New Roman" w:cs="Times New Roman"/>
          <w:color w:val="000000" w:themeColor="text1"/>
          <w:sz w:val="28"/>
          <w:szCs w:val="28"/>
        </w:rPr>
        <w:t xml:space="preserve">«Развитие системы образования Бузулукского района» </w:t>
      </w:r>
      <w:r w:rsidRPr="00816785">
        <w:rPr>
          <w:rFonts w:ascii="Times New Roman" w:eastAsia="Calibri" w:hAnsi="Times New Roman" w:cs="Times New Roman"/>
          <w:color w:val="000000" w:themeColor="text1"/>
          <w:sz w:val="28"/>
          <w:szCs w:val="28"/>
        </w:rPr>
        <w:t xml:space="preserve">с разбивкой по источникам финансирования представлено в приложении № 4 к Программе. </w:t>
      </w:r>
    </w:p>
    <w:p w:rsidR="00171F2B" w:rsidRPr="00816785" w:rsidRDefault="00171F2B" w:rsidP="00EE7DA3">
      <w:pPr>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8"/>
          <w:szCs w:val="28"/>
        </w:rPr>
      </w:pPr>
    </w:p>
    <w:p w:rsidR="00171F2B" w:rsidRPr="00816785" w:rsidRDefault="00171F2B" w:rsidP="00314CD1">
      <w:pPr>
        <w:pStyle w:val="21"/>
        <w:rPr>
          <w:rFonts w:ascii="Times New Roman" w:hAnsi="Times New Roman"/>
          <w:b/>
          <w:bCs/>
          <w:color w:val="000000" w:themeColor="text1"/>
          <w:sz w:val="28"/>
          <w:szCs w:val="28"/>
        </w:rPr>
      </w:pPr>
    </w:p>
    <w:p w:rsidR="008B44DA" w:rsidRDefault="008B44DA" w:rsidP="00314CD1">
      <w:pPr>
        <w:spacing w:after="0" w:line="240" w:lineRule="auto"/>
        <w:ind w:firstLine="709"/>
        <w:rPr>
          <w:rFonts w:ascii="Times New Roman" w:hAnsi="Times New Roman" w:cs="Times New Roman"/>
          <w:color w:val="000000" w:themeColor="text1"/>
          <w:sz w:val="24"/>
          <w:szCs w:val="24"/>
        </w:rPr>
      </w:pPr>
    </w:p>
    <w:p w:rsidR="00B6722F" w:rsidRDefault="00B6722F" w:rsidP="00314CD1">
      <w:pPr>
        <w:spacing w:after="0" w:line="240" w:lineRule="auto"/>
        <w:ind w:firstLine="709"/>
        <w:rPr>
          <w:rFonts w:ascii="Times New Roman" w:hAnsi="Times New Roman" w:cs="Times New Roman"/>
          <w:color w:val="000000" w:themeColor="text1"/>
          <w:sz w:val="24"/>
          <w:szCs w:val="24"/>
        </w:rPr>
      </w:pPr>
    </w:p>
    <w:p w:rsidR="00B6722F" w:rsidRDefault="00B6722F" w:rsidP="00314CD1">
      <w:pPr>
        <w:spacing w:after="0" w:line="240" w:lineRule="auto"/>
        <w:ind w:firstLine="709"/>
        <w:rPr>
          <w:rFonts w:ascii="Times New Roman" w:hAnsi="Times New Roman" w:cs="Times New Roman"/>
          <w:color w:val="000000" w:themeColor="text1"/>
          <w:sz w:val="24"/>
          <w:szCs w:val="24"/>
        </w:rPr>
      </w:pPr>
    </w:p>
    <w:p w:rsidR="00B6722F" w:rsidRPr="00816785" w:rsidRDefault="00B6722F" w:rsidP="00314CD1">
      <w:pPr>
        <w:spacing w:after="0" w:line="240" w:lineRule="auto"/>
        <w:ind w:firstLine="709"/>
        <w:rPr>
          <w:rFonts w:ascii="Times New Roman" w:hAnsi="Times New Roman" w:cs="Times New Roman"/>
          <w:color w:val="000000" w:themeColor="text1"/>
          <w:sz w:val="24"/>
          <w:szCs w:val="24"/>
        </w:rPr>
        <w:sectPr w:rsidR="00B6722F" w:rsidRPr="00816785" w:rsidSect="003A50C7">
          <w:pgSz w:w="11906" w:h="16838"/>
          <w:pgMar w:top="284" w:right="850" w:bottom="1134" w:left="1701" w:header="708" w:footer="708" w:gutter="0"/>
          <w:cols w:space="708"/>
          <w:docGrid w:linePitch="360"/>
        </w:sectPr>
      </w:pPr>
    </w:p>
    <w:tbl>
      <w:tblPr>
        <w:tblW w:w="6237" w:type="dxa"/>
        <w:tblInd w:w="10173" w:type="dxa"/>
        <w:tblLook w:val="04A0" w:firstRow="1" w:lastRow="0" w:firstColumn="1" w:lastColumn="0" w:noHBand="0" w:noVBand="1"/>
      </w:tblPr>
      <w:tblGrid>
        <w:gridCol w:w="6237"/>
      </w:tblGrid>
      <w:tr w:rsidR="00D6347F" w:rsidRPr="00816785" w:rsidTr="00913875">
        <w:trPr>
          <w:trHeight w:val="983"/>
        </w:trPr>
        <w:tc>
          <w:tcPr>
            <w:tcW w:w="6237" w:type="dxa"/>
            <w:shd w:val="clear" w:color="auto" w:fill="auto"/>
          </w:tcPr>
          <w:p w:rsidR="0055092D" w:rsidRPr="00816785" w:rsidRDefault="00353CBF" w:rsidP="0055092D">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lastRenderedPageBreak/>
              <w:t>Приложение № 1</w:t>
            </w:r>
          </w:p>
          <w:p w:rsidR="00353CBF" w:rsidRPr="00816785" w:rsidRDefault="00353CBF" w:rsidP="0055092D">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 xml:space="preserve"> к муниципальной программе «Разви</w:t>
            </w:r>
            <w:r w:rsidR="00BD69DA" w:rsidRPr="00816785">
              <w:rPr>
                <w:rFonts w:ascii="Times New Roman" w:hAnsi="Times New Roman" w:cs="Times New Roman"/>
                <w:color w:val="000000" w:themeColor="text1"/>
                <w:sz w:val="24"/>
                <w:szCs w:val="24"/>
              </w:rPr>
              <w:t xml:space="preserve">тие </w:t>
            </w:r>
            <w:r w:rsidRPr="00816785">
              <w:rPr>
                <w:rFonts w:ascii="Times New Roman" w:hAnsi="Times New Roman" w:cs="Times New Roman"/>
                <w:color w:val="000000" w:themeColor="text1"/>
                <w:sz w:val="24"/>
                <w:szCs w:val="24"/>
              </w:rPr>
              <w:t xml:space="preserve"> системы образования  Бузулукского района»</w:t>
            </w:r>
          </w:p>
        </w:tc>
      </w:tr>
    </w:tbl>
    <w:p w:rsidR="00B6722F" w:rsidRDefault="00B6722F" w:rsidP="00353CBF">
      <w:pPr>
        <w:spacing w:after="0" w:line="240" w:lineRule="auto"/>
        <w:jc w:val="center"/>
        <w:rPr>
          <w:rFonts w:ascii="Times New Roman" w:hAnsi="Times New Roman" w:cs="Times New Roman"/>
          <w:b/>
          <w:color w:val="000000" w:themeColor="text1"/>
          <w:sz w:val="24"/>
          <w:szCs w:val="24"/>
        </w:rPr>
      </w:pPr>
    </w:p>
    <w:p w:rsidR="00353CBF" w:rsidRPr="00816785" w:rsidRDefault="00FD1E69" w:rsidP="00353CBF">
      <w:pPr>
        <w:spacing w:after="0" w:line="240" w:lineRule="auto"/>
        <w:jc w:val="center"/>
        <w:rPr>
          <w:rFonts w:ascii="Times New Roman" w:hAnsi="Times New Roman" w:cs="Times New Roman"/>
          <w:b/>
          <w:color w:val="000000" w:themeColor="text1"/>
          <w:sz w:val="24"/>
          <w:szCs w:val="24"/>
        </w:rPr>
      </w:pPr>
      <w:r w:rsidRPr="00816785">
        <w:rPr>
          <w:rFonts w:ascii="Times New Roman" w:hAnsi="Times New Roman" w:cs="Times New Roman"/>
          <w:b/>
          <w:color w:val="000000" w:themeColor="text1"/>
          <w:sz w:val="24"/>
          <w:szCs w:val="24"/>
        </w:rPr>
        <w:t>Показатели</w:t>
      </w:r>
      <w:r w:rsidR="00353CBF" w:rsidRPr="00816785">
        <w:rPr>
          <w:rFonts w:ascii="Times New Roman" w:hAnsi="Times New Roman" w:cs="Times New Roman"/>
          <w:b/>
          <w:color w:val="000000" w:themeColor="text1"/>
          <w:sz w:val="24"/>
          <w:szCs w:val="24"/>
        </w:rPr>
        <w:t xml:space="preserve"> муниципальной программы</w:t>
      </w:r>
      <w:r w:rsidR="00BD69DA" w:rsidRPr="00816785">
        <w:rPr>
          <w:rFonts w:ascii="Times New Roman" w:hAnsi="Times New Roman" w:cs="Times New Roman"/>
          <w:b/>
          <w:color w:val="000000" w:themeColor="text1"/>
          <w:sz w:val="24"/>
          <w:szCs w:val="24"/>
        </w:rPr>
        <w:t xml:space="preserve"> «Развитие системы образования Бузулукского района»</w:t>
      </w:r>
    </w:p>
    <w:p w:rsidR="00353CBF" w:rsidRPr="00816785" w:rsidRDefault="00353CBF" w:rsidP="00353CBF">
      <w:pPr>
        <w:spacing w:after="0" w:line="240" w:lineRule="auto"/>
        <w:rPr>
          <w:rFonts w:ascii="Times New Roman" w:hAnsi="Times New Roman" w:cs="Times New Roman"/>
          <w:color w:val="000000" w:themeColor="text1"/>
          <w:sz w:val="24"/>
          <w:szCs w:val="24"/>
        </w:rPr>
      </w:pPr>
    </w:p>
    <w:tbl>
      <w:tblPr>
        <w:tblW w:w="16018" w:type="dxa"/>
        <w:tblInd w:w="346" w:type="dxa"/>
        <w:tblLayout w:type="fixed"/>
        <w:tblCellMar>
          <w:left w:w="62" w:type="dxa"/>
          <w:right w:w="62" w:type="dxa"/>
        </w:tblCellMar>
        <w:tblLook w:val="0000" w:firstRow="0" w:lastRow="0" w:firstColumn="0" w:lastColumn="0" w:noHBand="0" w:noVBand="0"/>
      </w:tblPr>
      <w:tblGrid>
        <w:gridCol w:w="993"/>
        <w:gridCol w:w="1091"/>
        <w:gridCol w:w="2176"/>
        <w:gridCol w:w="1424"/>
        <w:gridCol w:w="9"/>
        <w:gridCol w:w="33"/>
        <w:gridCol w:w="8"/>
        <w:gridCol w:w="8"/>
        <w:gridCol w:w="171"/>
        <w:gridCol w:w="24"/>
        <w:gridCol w:w="9"/>
        <w:gridCol w:w="581"/>
        <w:gridCol w:w="9"/>
        <w:gridCol w:w="7"/>
        <w:gridCol w:w="10"/>
        <w:gridCol w:w="10"/>
        <w:gridCol w:w="268"/>
        <w:gridCol w:w="572"/>
        <w:gridCol w:w="6"/>
        <w:gridCol w:w="88"/>
        <w:gridCol w:w="27"/>
        <w:gridCol w:w="12"/>
        <w:gridCol w:w="20"/>
        <w:gridCol w:w="556"/>
        <w:gridCol w:w="6"/>
        <w:gridCol w:w="88"/>
        <w:gridCol w:w="30"/>
        <w:gridCol w:w="8"/>
        <w:gridCol w:w="20"/>
        <w:gridCol w:w="557"/>
        <w:gridCol w:w="6"/>
        <w:gridCol w:w="88"/>
        <w:gridCol w:w="39"/>
        <w:gridCol w:w="19"/>
        <w:gridCol w:w="815"/>
        <w:gridCol w:w="17"/>
        <w:gridCol w:w="11"/>
        <w:gridCol w:w="8"/>
        <w:gridCol w:w="832"/>
        <w:gridCol w:w="9"/>
        <w:gridCol w:w="10"/>
        <w:gridCol w:w="699"/>
        <w:gridCol w:w="9"/>
        <w:gridCol w:w="140"/>
        <w:gridCol w:w="123"/>
        <w:gridCol w:w="439"/>
        <w:gridCol w:w="41"/>
        <w:gridCol w:w="116"/>
        <w:gridCol w:w="418"/>
        <w:gridCol w:w="428"/>
        <w:gridCol w:w="9"/>
        <w:gridCol w:w="46"/>
        <w:gridCol w:w="289"/>
        <w:gridCol w:w="1027"/>
        <w:gridCol w:w="1559"/>
      </w:tblGrid>
      <w:tr w:rsidR="00816785" w:rsidRPr="00816785" w:rsidTr="00E12E71">
        <w:trPr>
          <w:trHeight w:val="429"/>
        </w:trPr>
        <w:tc>
          <w:tcPr>
            <w:tcW w:w="2084" w:type="dxa"/>
            <w:gridSpan w:val="2"/>
            <w:vMerge w:val="restart"/>
            <w:tcBorders>
              <w:top w:val="single" w:sz="4" w:space="0" w:color="auto"/>
              <w:left w:val="single" w:sz="4" w:space="0" w:color="auto"/>
              <w:bottom w:val="single" w:sz="4" w:space="0" w:color="auto"/>
              <w:right w:val="single" w:sz="4" w:space="0" w:color="auto"/>
            </w:tcBorders>
          </w:tcPr>
          <w:p w:rsidR="006864B9" w:rsidRPr="00816785" w:rsidRDefault="006864B9" w:rsidP="00353CBF">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 п/п</w:t>
            </w:r>
          </w:p>
        </w:tc>
        <w:tc>
          <w:tcPr>
            <w:tcW w:w="3600" w:type="dxa"/>
            <w:gridSpan w:val="2"/>
            <w:vMerge w:val="restart"/>
            <w:tcBorders>
              <w:top w:val="single" w:sz="4" w:space="0" w:color="auto"/>
              <w:left w:val="single" w:sz="4" w:space="0" w:color="auto"/>
              <w:right w:val="single" w:sz="4" w:space="0" w:color="auto"/>
            </w:tcBorders>
          </w:tcPr>
          <w:p w:rsidR="006864B9" w:rsidRPr="00816785" w:rsidRDefault="006864B9" w:rsidP="00353CBF">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Наименование</w:t>
            </w:r>
          </w:p>
          <w:p w:rsidR="006864B9" w:rsidRPr="00816785" w:rsidRDefault="006864B9" w:rsidP="00353CBF">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показателя</w:t>
            </w:r>
          </w:p>
          <w:p w:rsidR="006864B9" w:rsidRPr="00816785" w:rsidRDefault="006864B9" w:rsidP="00353CBF">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(индикатора)</w:t>
            </w:r>
          </w:p>
        </w:tc>
        <w:tc>
          <w:tcPr>
            <w:tcW w:w="852" w:type="dxa"/>
            <w:gridSpan w:val="9"/>
            <w:vMerge w:val="restart"/>
            <w:tcBorders>
              <w:top w:val="single" w:sz="4" w:space="0" w:color="auto"/>
              <w:left w:val="single" w:sz="4" w:space="0" w:color="auto"/>
              <w:bottom w:val="single" w:sz="4" w:space="0" w:color="auto"/>
              <w:right w:val="single" w:sz="4" w:space="0" w:color="auto"/>
            </w:tcBorders>
          </w:tcPr>
          <w:p w:rsidR="006864B9" w:rsidRPr="00816785" w:rsidRDefault="006864B9" w:rsidP="00353CBF">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Едини</w:t>
            </w:r>
          </w:p>
          <w:p w:rsidR="00FD1E69" w:rsidRPr="00816785" w:rsidRDefault="00FD1E69" w:rsidP="00353CBF">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ц</w:t>
            </w:r>
            <w:r w:rsidR="006864B9" w:rsidRPr="00816785">
              <w:rPr>
                <w:rFonts w:ascii="Times New Roman" w:eastAsia="Calibri" w:hAnsi="Times New Roman" w:cs="Times New Roman"/>
                <w:color w:val="000000" w:themeColor="text1"/>
                <w:sz w:val="24"/>
                <w:szCs w:val="24"/>
                <w:lang w:eastAsia="en-US"/>
              </w:rPr>
              <w:t>а</w:t>
            </w:r>
          </w:p>
          <w:p w:rsidR="00FD1E69" w:rsidRPr="00816785" w:rsidRDefault="006864B9" w:rsidP="00353CBF">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изме</w:t>
            </w:r>
          </w:p>
          <w:p w:rsidR="006864B9" w:rsidRPr="00816785" w:rsidRDefault="006864B9" w:rsidP="00353CBF">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ре</w:t>
            </w:r>
          </w:p>
          <w:p w:rsidR="006864B9" w:rsidRPr="00816785" w:rsidRDefault="006864B9" w:rsidP="00353CBF">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ния</w:t>
            </w:r>
          </w:p>
        </w:tc>
        <w:tc>
          <w:tcPr>
            <w:tcW w:w="867" w:type="dxa"/>
            <w:gridSpan w:val="5"/>
            <w:vMerge w:val="restart"/>
            <w:tcBorders>
              <w:top w:val="single" w:sz="4" w:space="0" w:color="auto"/>
              <w:left w:val="single" w:sz="4" w:space="0" w:color="auto"/>
              <w:right w:val="single" w:sz="4" w:space="0" w:color="auto"/>
            </w:tcBorders>
          </w:tcPr>
          <w:p w:rsidR="006864B9" w:rsidRPr="00816785" w:rsidRDefault="006864B9" w:rsidP="00353CBF">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Исходные показатели базового года</w:t>
            </w:r>
            <w:r w:rsidR="00FE4D57">
              <w:rPr>
                <w:rFonts w:ascii="Times New Roman" w:eastAsia="Calibri" w:hAnsi="Times New Roman" w:cs="Times New Roman"/>
                <w:color w:val="000000" w:themeColor="text1"/>
                <w:sz w:val="24"/>
                <w:szCs w:val="24"/>
                <w:lang w:eastAsia="en-US"/>
              </w:rPr>
              <w:t xml:space="preserve"> (2023 год)</w:t>
            </w:r>
          </w:p>
        </w:tc>
        <w:tc>
          <w:tcPr>
            <w:tcW w:w="5694" w:type="dxa"/>
            <w:gridSpan w:val="33"/>
            <w:tcBorders>
              <w:top w:val="single" w:sz="4" w:space="0" w:color="auto"/>
              <w:left w:val="single" w:sz="4" w:space="0" w:color="auto"/>
              <w:bottom w:val="single" w:sz="4" w:space="0" w:color="auto"/>
              <w:right w:val="single" w:sz="4" w:space="0" w:color="auto"/>
            </w:tcBorders>
          </w:tcPr>
          <w:p w:rsidR="006864B9" w:rsidRPr="00816785" w:rsidRDefault="006864B9" w:rsidP="00353CBF">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Значение показателя (индикатора)</w:t>
            </w:r>
          </w:p>
        </w:tc>
        <w:tc>
          <w:tcPr>
            <w:tcW w:w="1362" w:type="dxa"/>
            <w:gridSpan w:val="3"/>
            <w:tcBorders>
              <w:top w:val="single" w:sz="4" w:space="0" w:color="auto"/>
              <w:left w:val="single" w:sz="4" w:space="0" w:color="auto"/>
              <w:bottom w:val="single" w:sz="4" w:space="0" w:color="auto"/>
              <w:right w:val="single" w:sz="4" w:space="0" w:color="auto"/>
            </w:tcBorders>
          </w:tcPr>
          <w:p w:rsidR="006864B9" w:rsidRPr="00816785" w:rsidRDefault="006864B9" w:rsidP="00353CBF">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документ</w:t>
            </w:r>
          </w:p>
        </w:tc>
        <w:tc>
          <w:tcPr>
            <w:tcW w:w="1559" w:type="dxa"/>
            <w:tcBorders>
              <w:top w:val="single" w:sz="4" w:space="0" w:color="auto"/>
              <w:left w:val="single" w:sz="4" w:space="0" w:color="auto"/>
              <w:bottom w:val="single" w:sz="4" w:space="0" w:color="auto"/>
              <w:right w:val="single" w:sz="4" w:space="0" w:color="auto"/>
            </w:tcBorders>
          </w:tcPr>
          <w:p w:rsidR="00FD1E69" w:rsidRPr="00816785" w:rsidRDefault="006864B9" w:rsidP="00353CBF">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Ответственный</w:t>
            </w:r>
          </w:p>
          <w:p w:rsidR="006864B9" w:rsidRPr="00816785" w:rsidRDefault="006864B9" w:rsidP="00353CBF">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 xml:space="preserve"> за достижение показателей</w:t>
            </w:r>
          </w:p>
        </w:tc>
      </w:tr>
      <w:tr w:rsidR="00816785" w:rsidRPr="00816785" w:rsidTr="00E12E71">
        <w:trPr>
          <w:trHeight w:val="139"/>
        </w:trPr>
        <w:tc>
          <w:tcPr>
            <w:tcW w:w="2084" w:type="dxa"/>
            <w:gridSpan w:val="2"/>
            <w:vMerge/>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rPr>
                <w:rFonts w:ascii="Times New Roman" w:eastAsia="Calibri" w:hAnsi="Times New Roman" w:cs="Times New Roman"/>
                <w:color w:val="000000" w:themeColor="text1"/>
                <w:sz w:val="24"/>
                <w:szCs w:val="24"/>
                <w:lang w:eastAsia="en-US"/>
              </w:rPr>
            </w:pPr>
          </w:p>
        </w:tc>
        <w:tc>
          <w:tcPr>
            <w:tcW w:w="3600" w:type="dxa"/>
            <w:gridSpan w:val="2"/>
            <w:vMerge/>
            <w:tcBorders>
              <w:left w:val="single" w:sz="4" w:space="0" w:color="auto"/>
              <w:bottom w:val="single" w:sz="4" w:space="0" w:color="auto"/>
              <w:right w:val="single" w:sz="4" w:space="0" w:color="auto"/>
            </w:tcBorders>
          </w:tcPr>
          <w:p w:rsidR="00DA1B44" w:rsidRPr="00816785" w:rsidRDefault="00DA1B44" w:rsidP="00DA1B44">
            <w:pPr>
              <w:spacing w:after="0" w:line="240" w:lineRule="auto"/>
              <w:rPr>
                <w:rFonts w:ascii="Times New Roman" w:eastAsia="Calibri" w:hAnsi="Times New Roman" w:cs="Times New Roman"/>
                <w:color w:val="000000" w:themeColor="text1"/>
                <w:sz w:val="24"/>
                <w:szCs w:val="24"/>
                <w:lang w:eastAsia="en-US"/>
              </w:rPr>
            </w:pPr>
          </w:p>
        </w:tc>
        <w:tc>
          <w:tcPr>
            <w:tcW w:w="852" w:type="dxa"/>
            <w:gridSpan w:val="9"/>
            <w:vMerge/>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rPr>
                <w:rFonts w:ascii="Times New Roman" w:eastAsia="Calibri" w:hAnsi="Times New Roman" w:cs="Times New Roman"/>
                <w:color w:val="000000" w:themeColor="text1"/>
                <w:sz w:val="24"/>
                <w:szCs w:val="24"/>
                <w:lang w:eastAsia="en-US"/>
              </w:rPr>
            </w:pPr>
          </w:p>
        </w:tc>
        <w:tc>
          <w:tcPr>
            <w:tcW w:w="867" w:type="dxa"/>
            <w:gridSpan w:val="5"/>
            <w:vMerge/>
            <w:tcBorders>
              <w:left w:val="single" w:sz="4" w:space="0" w:color="auto"/>
              <w:bottom w:val="single" w:sz="4" w:space="0" w:color="auto"/>
              <w:right w:val="single" w:sz="4" w:space="0" w:color="auto"/>
            </w:tcBorders>
          </w:tcPr>
          <w:p w:rsidR="00DA1B44" w:rsidRPr="00816785" w:rsidRDefault="00DA1B44" w:rsidP="00DA1B44">
            <w:pPr>
              <w:spacing w:after="0" w:line="240" w:lineRule="auto"/>
              <w:rPr>
                <w:rFonts w:ascii="Times New Roman" w:eastAsia="Calibri" w:hAnsi="Times New Roman" w:cs="Times New Roman"/>
                <w:color w:val="000000" w:themeColor="text1"/>
                <w:sz w:val="24"/>
                <w:szCs w:val="24"/>
                <w:lang w:eastAsia="en-US"/>
              </w:rPr>
            </w:pPr>
          </w:p>
        </w:tc>
        <w:tc>
          <w:tcPr>
            <w:tcW w:w="709" w:type="dxa"/>
            <w:gridSpan w:val="6"/>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2024 год</w:t>
            </w:r>
          </w:p>
        </w:tc>
        <w:tc>
          <w:tcPr>
            <w:tcW w:w="709" w:type="dxa"/>
            <w:gridSpan w:val="6"/>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2025 год</w:t>
            </w:r>
          </w:p>
        </w:tc>
        <w:tc>
          <w:tcPr>
            <w:tcW w:w="967" w:type="dxa"/>
            <w:gridSpan w:val="5"/>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2026 год</w:t>
            </w:r>
          </w:p>
        </w:tc>
        <w:tc>
          <w:tcPr>
            <w:tcW w:w="877" w:type="dxa"/>
            <w:gridSpan w:val="5"/>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2027 год</w:t>
            </w:r>
          </w:p>
        </w:tc>
        <w:tc>
          <w:tcPr>
            <w:tcW w:w="718" w:type="dxa"/>
            <w:gridSpan w:val="3"/>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2028 год</w:t>
            </w:r>
          </w:p>
        </w:tc>
        <w:tc>
          <w:tcPr>
            <w:tcW w:w="743" w:type="dxa"/>
            <w:gridSpan w:val="4"/>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2029 год</w:t>
            </w:r>
          </w:p>
        </w:tc>
        <w:tc>
          <w:tcPr>
            <w:tcW w:w="971" w:type="dxa"/>
            <w:gridSpan w:val="4"/>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2030 год</w:t>
            </w:r>
          </w:p>
        </w:tc>
        <w:tc>
          <w:tcPr>
            <w:tcW w:w="1362" w:type="dxa"/>
            <w:gridSpan w:val="3"/>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rPr>
                <w:rFonts w:ascii="Times New Roman" w:eastAsia="Calibri" w:hAnsi="Times New Roman" w:cs="Times New Roman"/>
                <w:color w:val="000000" w:themeColor="text1"/>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rPr>
                <w:rFonts w:ascii="Times New Roman" w:eastAsia="Calibri" w:hAnsi="Times New Roman" w:cs="Times New Roman"/>
                <w:color w:val="000000" w:themeColor="text1"/>
                <w:sz w:val="24"/>
                <w:szCs w:val="24"/>
                <w:lang w:eastAsia="en-US"/>
              </w:rPr>
            </w:pPr>
          </w:p>
        </w:tc>
      </w:tr>
      <w:tr w:rsidR="00816785" w:rsidRPr="00816785" w:rsidTr="00E12E71">
        <w:trPr>
          <w:trHeight w:val="264"/>
        </w:trPr>
        <w:tc>
          <w:tcPr>
            <w:tcW w:w="2084" w:type="dxa"/>
            <w:gridSpan w:val="2"/>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1</w:t>
            </w:r>
          </w:p>
        </w:tc>
        <w:tc>
          <w:tcPr>
            <w:tcW w:w="3600" w:type="dxa"/>
            <w:gridSpan w:val="2"/>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2</w:t>
            </w:r>
          </w:p>
        </w:tc>
        <w:tc>
          <w:tcPr>
            <w:tcW w:w="852" w:type="dxa"/>
            <w:gridSpan w:val="9"/>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3</w:t>
            </w:r>
          </w:p>
        </w:tc>
        <w:tc>
          <w:tcPr>
            <w:tcW w:w="867" w:type="dxa"/>
            <w:gridSpan w:val="5"/>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4</w:t>
            </w:r>
          </w:p>
        </w:tc>
        <w:tc>
          <w:tcPr>
            <w:tcW w:w="709" w:type="dxa"/>
            <w:gridSpan w:val="6"/>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5</w:t>
            </w:r>
          </w:p>
        </w:tc>
        <w:tc>
          <w:tcPr>
            <w:tcW w:w="709" w:type="dxa"/>
            <w:gridSpan w:val="6"/>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6</w:t>
            </w:r>
          </w:p>
        </w:tc>
        <w:tc>
          <w:tcPr>
            <w:tcW w:w="967" w:type="dxa"/>
            <w:gridSpan w:val="5"/>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7</w:t>
            </w:r>
          </w:p>
        </w:tc>
        <w:tc>
          <w:tcPr>
            <w:tcW w:w="877" w:type="dxa"/>
            <w:gridSpan w:val="5"/>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8</w:t>
            </w:r>
          </w:p>
        </w:tc>
        <w:tc>
          <w:tcPr>
            <w:tcW w:w="718" w:type="dxa"/>
            <w:gridSpan w:val="3"/>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9</w:t>
            </w:r>
          </w:p>
        </w:tc>
        <w:tc>
          <w:tcPr>
            <w:tcW w:w="743" w:type="dxa"/>
            <w:gridSpan w:val="4"/>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10</w:t>
            </w:r>
          </w:p>
        </w:tc>
        <w:tc>
          <w:tcPr>
            <w:tcW w:w="971" w:type="dxa"/>
            <w:gridSpan w:val="4"/>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center"/>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11</w:t>
            </w:r>
          </w:p>
        </w:tc>
        <w:tc>
          <w:tcPr>
            <w:tcW w:w="1362" w:type="dxa"/>
            <w:gridSpan w:val="3"/>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center"/>
              <w:rPr>
                <w:rFonts w:ascii="Times New Roman" w:eastAsia="Calibri" w:hAnsi="Times New Roman" w:cs="Times New Roman"/>
                <w:color w:val="000000" w:themeColor="text1"/>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center"/>
              <w:rPr>
                <w:rFonts w:ascii="Times New Roman" w:eastAsia="Calibri" w:hAnsi="Times New Roman" w:cs="Times New Roman"/>
                <w:color w:val="000000" w:themeColor="text1"/>
                <w:sz w:val="24"/>
                <w:szCs w:val="24"/>
                <w:lang w:eastAsia="en-US"/>
              </w:rPr>
            </w:pPr>
          </w:p>
        </w:tc>
      </w:tr>
      <w:tr w:rsidR="00816785" w:rsidRPr="00816785" w:rsidTr="00E12E71">
        <w:trPr>
          <w:trHeight w:val="264"/>
        </w:trPr>
        <w:tc>
          <w:tcPr>
            <w:tcW w:w="16018" w:type="dxa"/>
            <w:gridSpan w:val="55"/>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center"/>
              <w:rPr>
                <w:rFonts w:ascii="Times New Roman" w:eastAsia="Calibri" w:hAnsi="Times New Roman" w:cs="Times New Roman"/>
                <w:b/>
                <w:color w:val="000000" w:themeColor="text1"/>
                <w:sz w:val="24"/>
                <w:szCs w:val="24"/>
                <w:lang w:eastAsia="en-US"/>
              </w:rPr>
            </w:pPr>
            <w:r w:rsidRPr="00816785">
              <w:rPr>
                <w:rFonts w:ascii="Times New Roman" w:eastAsia="Calibri" w:hAnsi="Times New Roman" w:cs="Times New Roman"/>
                <w:b/>
                <w:color w:val="000000" w:themeColor="text1"/>
                <w:sz w:val="24"/>
                <w:szCs w:val="24"/>
                <w:lang w:eastAsia="en-US"/>
              </w:rPr>
              <w:t>Муниципальная программа «Развитие системы образования Бузулукского района»</w:t>
            </w:r>
          </w:p>
        </w:tc>
      </w:tr>
      <w:tr w:rsidR="00816785" w:rsidRPr="00816785" w:rsidTr="00E12E71">
        <w:trPr>
          <w:trHeight w:val="855"/>
        </w:trPr>
        <w:tc>
          <w:tcPr>
            <w:tcW w:w="993" w:type="dxa"/>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rPr>
                <w:rFonts w:ascii="Times New Roman" w:eastAsia="Calibri" w:hAnsi="Times New Roman" w:cs="Times New Roman"/>
                <w:color w:val="000000" w:themeColor="text1"/>
                <w:sz w:val="24"/>
                <w:szCs w:val="24"/>
                <w:lang w:eastAsia="en-US"/>
              </w:rPr>
            </w:pPr>
          </w:p>
        </w:tc>
        <w:tc>
          <w:tcPr>
            <w:tcW w:w="15025" w:type="dxa"/>
            <w:gridSpan w:val="54"/>
            <w:tcBorders>
              <w:top w:val="single" w:sz="4" w:space="0" w:color="auto"/>
              <w:left w:val="single" w:sz="4" w:space="0" w:color="auto"/>
              <w:bottom w:val="single" w:sz="4" w:space="0" w:color="auto"/>
              <w:right w:val="single" w:sz="4" w:space="0" w:color="auto"/>
            </w:tcBorders>
            <w:vAlign w:val="center"/>
          </w:tcPr>
          <w:p w:rsidR="00DA1B44" w:rsidRPr="00816785" w:rsidRDefault="00DA1B44" w:rsidP="00DA1B44">
            <w:pPr>
              <w:spacing w:after="0" w:line="240" w:lineRule="auto"/>
              <w:jc w:val="center"/>
              <w:rPr>
                <w:rFonts w:ascii="Times New Roman" w:hAnsi="Times New Roman" w:cs="Times New Roman"/>
                <w:b/>
                <w:bCs/>
                <w:color w:val="000000" w:themeColor="text1"/>
                <w:sz w:val="24"/>
                <w:szCs w:val="24"/>
              </w:rPr>
            </w:pPr>
            <w:r w:rsidRPr="00816785">
              <w:rPr>
                <w:rFonts w:ascii="Times New Roman" w:hAnsi="Times New Roman" w:cs="Times New Roman"/>
                <w:b/>
                <w:bCs/>
                <w:color w:val="000000" w:themeColor="text1"/>
                <w:sz w:val="24"/>
                <w:szCs w:val="24"/>
              </w:rPr>
              <w:t>Региональные проекты, направленные на реализацию федеральных проектов, входящих в состав национальных проектов</w:t>
            </w:r>
          </w:p>
        </w:tc>
      </w:tr>
      <w:tr w:rsidR="00816785" w:rsidRPr="00816785" w:rsidTr="00E12E71">
        <w:trPr>
          <w:trHeight w:val="132"/>
        </w:trPr>
        <w:tc>
          <w:tcPr>
            <w:tcW w:w="993" w:type="dxa"/>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1</w:t>
            </w:r>
          </w:p>
        </w:tc>
        <w:tc>
          <w:tcPr>
            <w:tcW w:w="15025" w:type="dxa"/>
            <w:gridSpan w:val="54"/>
            <w:tcBorders>
              <w:top w:val="single" w:sz="4" w:space="0" w:color="auto"/>
              <w:left w:val="single" w:sz="4" w:space="0" w:color="auto"/>
              <w:bottom w:val="single" w:sz="4" w:space="0" w:color="auto"/>
              <w:right w:val="single" w:sz="4" w:space="0" w:color="auto"/>
            </w:tcBorders>
            <w:vAlign w:val="center"/>
          </w:tcPr>
          <w:p w:rsidR="00DA1B44" w:rsidRPr="00816785" w:rsidRDefault="00DA1B44" w:rsidP="00DA1B44">
            <w:pPr>
              <w:spacing w:after="0" w:line="240" w:lineRule="auto"/>
              <w:jc w:val="center"/>
              <w:rPr>
                <w:rFonts w:ascii="Times New Roman" w:hAnsi="Times New Roman" w:cs="Times New Roman"/>
                <w:b/>
                <w:bCs/>
                <w:color w:val="000000" w:themeColor="text1"/>
                <w:sz w:val="24"/>
                <w:szCs w:val="24"/>
              </w:rPr>
            </w:pPr>
            <w:r w:rsidRPr="00816785">
              <w:rPr>
                <w:rFonts w:ascii="Times New Roman" w:hAnsi="Times New Roman" w:cs="Times New Roman"/>
                <w:b/>
                <w:bCs/>
                <w:color w:val="000000" w:themeColor="text1"/>
                <w:sz w:val="24"/>
                <w:szCs w:val="24"/>
              </w:rPr>
              <w:t>Региональный проект «Современная школа»</w:t>
            </w:r>
          </w:p>
        </w:tc>
      </w:tr>
      <w:tr w:rsidR="00816785" w:rsidRPr="00816785" w:rsidTr="00E12E71">
        <w:trPr>
          <w:trHeight w:val="132"/>
        </w:trPr>
        <w:tc>
          <w:tcPr>
            <w:tcW w:w="993" w:type="dxa"/>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1.1</w:t>
            </w:r>
          </w:p>
        </w:tc>
        <w:tc>
          <w:tcPr>
            <w:tcW w:w="4691" w:type="dxa"/>
            <w:gridSpan w:val="3"/>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852" w:type="dxa"/>
            <w:gridSpan w:val="9"/>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873" w:type="dxa"/>
            <w:gridSpan w:val="6"/>
            <w:tcBorders>
              <w:top w:val="single" w:sz="4" w:space="0" w:color="auto"/>
              <w:left w:val="single" w:sz="4" w:space="0" w:color="auto"/>
              <w:bottom w:val="single" w:sz="4" w:space="0" w:color="auto"/>
              <w:right w:val="single" w:sz="4" w:space="0" w:color="auto"/>
            </w:tcBorders>
          </w:tcPr>
          <w:p w:rsidR="00DA1B44" w:rsidRPr="00816785" w:rsidRDefault="00313F49" w:rsidP="00DA1B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78,6</w:t>
            </w:r>
          </w:p>
        </w:tc>
        <w:tc>
          <w:tcPr>
            <w:tcW w:w="709" w:type="dxa"/>
            <w:gridSpan w:val="6"/>
            <w:tcBorders>
              <w:top w:val="single" w:sz="4" w:space="0" w:color="auto"/>
              <w:left w:val="single" w:sz="4" w:space="0" w:color="auto"/>
              <w:bottom w:val="single" w:sz="4" w:space="0" w:color="auto"/>
              <w:right w:val="single" w:sz="4" w:space="0" w:color="auto"/>
            </w:tcBorders>
          </w:tcPr>
          <w:p w:rsidR="00DA1B44" w:rsidRPr="00816785" w:rsidRDefault="00313F49" w:rsidP="00DA1B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79,1</w:t>
            </w:r>
          </w:p>
        </w:tc>
        <w:tc>
          <w:tcPr>
            <w:tcW w:w="709" w:type="dxa"/>
            <w:gridSpan w:val="6"/>
            <w:tcBorders>
              <w:top w:val="single" w:sz="4" w:space="0" w:color="auto"/>
              <w:left w:val="single" w:sz="4" w:space="0" w:color="auto"/>
              <w:bottom w:val="single" w:sz="4" w:space="0" w:color="auto"/>
              <w:right w:val="single" w:sz="4" w:space="0" w:color="auto"/>
            </w:tcBorders>
          </w:tcPr>
          <w:p w:rsidR="00DA1B44" w:rsidRPr="00816785" w:rsidRDefault="006B2A9E" w:rsidP="006B2A9E">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31,2</w:t>
            </w:r>
          </w:p>
        </w:tc>
        <w:tc>
          <w:tcPr>
            <w:tcW w:w="961" w:type="dxa"/>
            <w:gridSpan w:val="4"/>
            <w:tcBorders>
              <w:top w:val="single" w:sz="4" w:space="0" w:color="auto"/>
              <w:left w:val="single" w:sz="4" w:space="0" w:color="auto"/>
              <w:bottom w:val="single" w:sz="4" w:space="0" w:color="auto"/>
              <w:right w:val="single" w:sz="4" w:space="0" w:color="auto"/>
            </w:tcBorders>
          </w:tcPr>
          <w:p w:rsidR="00DA1B44" w:rsidRPr="00816785" w:rsidRDefault="006B2A9E" w:rsidP="006B2A9E">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33,8</w:t>
            </w:r>
          </w:p>
        </w:tc>
        <w:tc>
          <w:tcPr>
            <w:tcW w:w="877" w:type="dxa"/>
            <w:gridSpan w:val="5"/>
            <w:tcBorders>
              <w:top w:val="single" w:sz="4" w:space="0" w:color="auto"/>
              <w:left w:val="single" w:sz="4" w:space="0" w:color="auto"/>
              <w:bottom w:val="single" w:sz="4" w:space="0" w:color="auto"/>
              <w:right w:val="single" w:sz="4" w:space="0" w:color="auto"/>
            </w:tcBorders>
          </w:tcPr>
          <w:p w:rsidR="00DA1B44" w:rsidRPr="00816785" w:rsidRDefault="006B2A9E"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35,</w:t>
            </w:r>
            <w:r w:rsidR="00DA1B44" w:rsidRPr="00816785">
              <w:rPr>
                <w:rFonts w:ascii="Times New Roman" w:hAnsi="Times New Roman" w:cs="Times New Roman"/>
                <w:color w:val="000000" w:themeColor="text1"/>
                <w:sz w:val="24"/>
                <w:szCs w:val="24"/>
              </w:rPr>
              <w:t>0</w:t>
            </w:r>
          </w:p>
        </w:tc>
        <w:tc>
          <w:tcPr>
            <w:tcW w:w="718" w:type="dxa"/>
            <w:gridSpan w:val="3"/>
            <w:tcBorders>
              <w:top w:val="single" w:sz="4" w:space="0" w:color="auto"/>
              <w:left w:val="single" w:sz="4" w:space="0" w:color="auto"/>
              <w:bottom w:val="single" w:sz="4" w:space="0" w:color="auto"/>
              <w:right w:val="single" w:sz="4" w:space="0" w:color="auto"/>
            </w:tcBorders>
          </w:tcPr>
          <w:p w:rsidR="00DA1B44" w:rsidRPr="00816785" w:rsidRDefault="006B2A9E"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32,0</w:t>
            </w:r>
          </w:p>
        </w:tc>
        <w:tc>
          <w:tcPr>
            <w:tcW w:w="743" w:type="dxa"/>
            <w:gridSpan w:val="4"/>
            <w:tcBorders>
              <w:top w:val="single" w:sz="4" w:space="0" w:color="auto"/>
              <w:left w:val="single" w:sz="4" w:space="0" w:color="auto"/>
              <w:bottom w:val="single" w:sz="4" w:space="0" w:color="auto"/>
              <w:right w:val="single" w:sz="4" w:space="0" w:color="auto"/>
            </w:tcBorders>
          </w:tcPr>
          <w:p w:rsidR="00DA1B44" w:rsidRPr="00816785" w:rsidRDefault="006B2A9E"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33,</w:t>
            </w:r>
            <w:r w:rsidR="00DA1B44" w:rsidRPr="00816785">
              <w:rPr>
                <w:rFonts w:ascii="Times New Roman" w:hAnsi="Times New Roman" w:cs="Times New Roman"/>
                <w:color w:val="000000" w:themeColor="text1"/>
                <w:sz w:val="24"/>
                <w:szCs w:val="24"/>
              </w:rPr>
              <w:t>0</w:t>
            </w:r>
          </w:p>
        </w:tc>
        <w:tc>
          <w:tcPr>
            <w:tcW w:w="1017" w:type="dxa"/>
            <w:gridSpan w:val="5"/>
            <w:tcBorders>
              <w:top w:val="single" w:sz="4" w:space="0" w:color="auto"/>
              <w:left w:val="single" w:sz="4" w:space="0" w:color="auto"/>
              <w:bottom w:val="single" w:sz="4" w:space="0" w:color="auto"/>
              <w:right w:val="single" w:sz="4" w:space="0" w:color="auto"/>
            </w:tcBorders>
          </w:tcPr>
          <w:p w:rsidR="00DA1B44" w:rsidRPr="00816785" w:rsidRDefault="006B2A9E"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35,</w:t>
            </w:r>
            <w:r w:rsidR="00DA1B44" w:rsidRPr="00816785">
              <w:rPr>
                <w:rFonts w:ascii="Times New Roman" w:hAnsi="Times New Roman" w:cs="Times New Roman"/>
                <w:color w:val="000000" w:themeColor="text1"/>
                <w:sz w:val="24"/>
                <w:szCs w:val="24"/>
              </w:rPr>
              <w:t>0</w:t>
            </w:r>
          </w:p>
        </w:tc>
        <w:tc>
          <w:tcPr>
            <w:tcW w:w="1316" w:type="dxa"/>
            <w:gridSpan w:val="2"/>
            <w:vMerge w:val="restart"/>
            <w:tcBorders>
              <w:top w:val="single" w:sz="4" w:space="0" w:color="auto"/>
              <w:left w:val="single" w:sz="4" w:space="0" w:color="auto"/>
              <w:right w:val="single" w:sz="4" w:space="0" w:color="auto"/>
            </w:tcBorders>
          </w:tcPr>
          <w:p w:rsidR="00DA1B44" w:rsidRPr="00816785" w:rsidRDefault="00DA1B44" w:rsidP="00DA1B44">
            <w:pPr>
              <w:spacing w:after="0" w:line="240" w:lineRule="auto"/>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Соглашение о реализации региональных проектов национального проекта «Образование» с Министерством образовани</w:t>
            </w:r>
            <w:r w:rsidRPr="00816785">
              <w:rPr>
                <w:rFonts w:ascii="Times New Roman" w:hAnsi="Times New Roman" w:cs="Times New Roman"/>
                <w:color w:val="000000" w:themeColor="text1"/>
                <w:sz w:val="24"/>
                <w:szCs w:val="24"/>
              </w:rPr>
              <w:lastRenderedPageBreak/>
              <w:t>я Оренбургской области</w:t>
            </w:r>
          </w:p>
        </w:tc>
        <w:tc>
          <w:tcPr>
            <w:tcW w:w="1559" w:type="dxa"/>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lastRenderedPageBreak/>
              <w:t>Отдел образования МКУ «РМЦ ООО» образовательные организации</w:t>
            </w:r>
          </w:p>
        </w:tc>
      </w:tr>
      <w:tr w:rsidR="00816785" w:rsidRPr="00816785" w:rsidTr="00E12E71">
        <w:trPr>
          <w:trHeight w:val="132"/>
        </w:trPr>
        <w:tc>
          <w:tcPr>
            <w:tcW w:w="993" w:type="dxa"/>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1.2</w:t>
            </w:r>
          </w:p>
        </w:tc>
        <w:tc>
          <w:tcPr>
            <w:tcW w:w="4691" w:type="dxa"/>
            <w:gridSpan w:val="3"/>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 xml:space="preserve">Педагогические работники и управленческие кадры системы общего, дополнительного образования детей и профессионального образования субъектов Российской Федерации повысили уровень профессионального мастерства по </w:t>
            </w:r>
            <w:r w:rsidRPr="00816785">
              <w:rPr>
                <w:rFonts w:ascii="Times New Roman" w:hAnsi="Times New Roman" w:cs="Times New Roman"/>
                <w:color w:val="000000" w:themeColor="text1"/>
                <w:sz w:val="24"/>
                <w:szCs w:val="24"/>
              </w:rPr>
              <w:lastRenderedPageBreak/>
              <w:t>дополнительным профессиональным программам</w:t>
            </w:r>
          </w:p>
        </w:tc>
        <w:tc>
          <w:tcPr>
            <w:tcW w:w="852" w:type="dxa"/>
            <w:gridSpan w:val="9"/>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lastRenderedPageBreak/>
              <w:t>Чел.</w:t>
            </w:r>
          </w:p>
        </w:tc>
        <w:tc>
          <w:tcPr>
            <w:tcW w:w="873" w:type="dxa"/>
            <w:gridSpan w:val="6"/>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8,6</w:t>
            </w:r>
          </w:p>
        </w:tc>
        <w:tc>
          <w:tcPr>
            <w:tcW w:w="709" w:type="dxa"/>
            <w:gridSpan w:val="6"/>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9,5</w:t>
            </w:r>
          </w:p>
        </w:tc>
        <w:tc>
          <w:tcPr>
            <w:tcW w:w="709" w:type="dxa"/>
            <w:gridSpan w:val="6"/>
            <w:tcBorders>
              <w:top w:val="single" w:sz="4" w:space="0" w:color="auto"/>
              <w:left w:val="single" w:sz="4" w:space="0" w:color="auto"/>
              <w:bottom w:val="single" w:sz="4" w:space="0" w:color="auto"/>
              <w:right w:val="single" w:sz="4" w:space="0" w:color="auto"/>
            </w:tcBorders>
          </w:tcPr>
          <w:p w:rsidR="00DA1B44" w:rsidRPr="00816785" w:rsidRDefault="006B2A9E" w:rsidP="006B2A9E">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11,2</w:t>
            </w:r>
          </w:p>
        </w:tc>
        <w:tc>
          <w:tcPr>
            <w:tcW w:w="961" w:type="dxa"/>
            <w:gridSpan w:val="4"/>
            <w:tcBorders>
              <w:top w:val="single" w:sz="4" w:space="0" w:color="auto"/>
              <w:left w:val="single" w:sz="4" w:space="0" w:color="auto"/>
              <w:bottom w:val="single" w:sz="4" w:space="0" w:color="auto"/>
              <w:right w:val="single" w:sz="4" w:space="0" w:color="auto"/>
            </w:tcBorders>
          </w:tcPr>
          <w:p w:rsidR="00DA1B44" w:rsidRPr="00816785" w:rsidRDefault="006B2A9E" w:rsidP="006B2A9E">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12,1</w:t>
            </w:r>
          </w:p>
        </w:tc>
        <w:tc>
          <w:tcPr>
            <w:tcW w:w="877" w:type="dxa"/>
            <w:gridSpan w:val="5"/>
            <w:tcBorders>
              <w:top w:val="single" w:sz="4" w:space="0" w:color="auto"/>
              <w:left w:val="single" w:sz="4" w:space="0" w:color="auto"/>
              <w:bottom w:val="single" w:sz="4" w:space="0" w:color="auto"/>
              <w:right w:val="single" w:sz="4" w:space="0" w:color="auto"/>
            </w:tcBorders>
          </w:tcPr>
          <w:p w:rsidR="00DA1B44" w:rsidRPr="00816785" w:rsidRDefault="006B2A9E"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12,8</w:t>
            </w:r>
          </w:p>
        </w:tc>
        <w:tc>
          <w:tcPr>
            <w:tcW w:w="718" w:type="dxa"/>
            <w:gridSpan w:val="3"/>
            <w:tcBorders>
              <w:top w:val="single" w:sz="4" w:space="0" w:color="auto"/>
              <w:left w:val="single" w:sz="4" w:space="0" w:color="auto"/>
              <w:bottom w:val="single" w:sz="4" w:space="0" w:color="auto"/>
              <w:right w:val="single" w:sz="4" w:space="0" w:color="auto"/>
            </w:tcBorders>
          </w:tcPr>
          <w:p w:rsidR="00DA1B44" w:rsidRPr="00816785" w:rsidRDefault="006B2A9E"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12,5</w:t>
            </w:r>
          </w:p>
        </w:tc>
        <w:tc>
          <w:tcPr>
            <w:tcW w:w="743" w:type="dxa"/>
            <w:gridSpan w:val="4"/>
            <w:tcBorders>
              <w:top w:val="single" w:sz="4" w:space="0" w:color="auto"/>
              <w:left w:val="single" w:sz="4" w:space="0" w:color="auto"/>
              <w:bottom w:val="single" w:sz="4" w:space="0" w:color="auto"/>
              <w:right w:val="single" w:sz="4" w:space="0" w:color="auto"/>
            </w:tcBorders>
          </w:tcPr>
          <w:p w:rsidR="00DA1B44" w:rsidRPr="00816785" w:rsidRDefault="006B2A9E"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13,4</w:t>
            </w:r>
          </w:p>
        </w:tc>
        <w:tc>
          <w:tcPr>
            <w:tcW w:w="1017" w:type="dxa"/>
            <w:gridSpan w:val="5"/>
            <w:tcBorders>
              <w:top w:val="single" w:sz="4" w:space="0" w:color="auto"/>
              <w:left w:val="single" w:sz="4" w:space="0" w:color="auto"/>
              <w:bottom w:val="single" w:sz="4" w:space="0" w:color="auto"/>
              <w:right w:val="single" w:sz="4" w:space="0" w:color="auto"/>
            </w:tcBorders>
          </w:tcPr>
          <w:p w:rsidR="00DA1B44" w:rsidRPr="00816785" w:rsidRDefault="006B2A9E"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13,5</w:t>
            </w:r>
          </w:p>
        </w:tc>
        <w:tc>
          <w:tcPr>
            <w:tcW w:w="1316" w:type="dxa"/>
            <w:gridSpan w:val="2"/>
            <w:vMerge/>
            <w:tcBorders>
              <w:left w:val="single" w:sz="4" w:space="0" w:color="auto"/>
              <w:bottom w:val="single" w:sz="4" w:space="0" w:color="auto"/>
              <w:right w:val="single" w:sz="4" w:space="0" w:color="auto"/>
            </w:tcBorders>
          </w:tcPr>
          <w:p w:rsidR="00DA1B44" w:rsidRPr="00816785" w:rsidRDefault="00DA1B44" w:rsidP="00DA1B44">
            <w:pPr>
              <w:spacing w:after="0" w:line="240" w:lineRule="auto"/>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both"/>
              <w:rPr>
                <w:rFonts w:ascii="Times New Roman" w:hAnsi="Times New Roman" w:cs="Times New Roman"/>
                <w:color w:val="000000" w:themeColor="text1"/>
                <w:sz w:val="24"/>
                <w:szCs w:val="24"/>
              </w:rPr>
            </w:pPr>
          </w:p>
        </w:tc>
      </w:tr>
      <w:tr w:rsidR="00816785"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1.3.</w:t>
            </w:r>
          </w:p>
        </w:tc>
        <w:tc>
          <w:tcPr>
            <w:tcW w:w="4691" w:type="dxa"/>
            <w:gridSpan w:val="3"/>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В общеобразовательных организациях, расположенных в сельской местности, созданы и функционируют центры образования естественно-научной и технологической направленности</w:t>
            </w:r>
          </w:p>
        </w:tc>
        <w:tc>
          <w:tcPr>
            <w:tcW w:w="852" w:type="dxa"/>
            <w:gridSpan w:val="9"/>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Ед.</w:t>
            </w:r>
          </w:p>
        </w:tc>
        <w:tc>
          <w:tcPr>
            <w:tcW w:w="873" w:type="dxa"/>
            <w:gridSpan w:val="6"/>
            <w:tcBorders>
              <w:top w:val="single" w:sz="4" w:space="0" w:color="auto"/>
              <w:left w:val="single" w:sz="4" w:space="0" w:color="auto"/>
              <w:bottom w:val="single" w:sz="4" w:space="0" w:color="auto"/>
              <w:right w:val="single" w:sz="4" w:space="0" w:color="auto"/>
            </w:tcBorders>
          </w:tcPr>
          <w:p w:rsidR="00DA1B44" w:rsidRPr="00816785" w:rsidRDefault="00925E82"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w:t>
            </w:r>
          </w:p>
        </w:tc>
        <w:tc>
          <w:tcPr>
            <w:tcW w:w="709" w:type="dxa"/>
            <w:gridSpan w:val="6"/>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6</w:t>
            </w:r>
          </w:p>
        </w:tc>
        <w:tc>
          <w:tcPr>
            <w:tcW w:w="709" w:type="dxa"/>
            <w:gridSpan w:val="6"/>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w:t>
            </w:r>
          </w:p>
        </w:tc>
        <w:tc>
          <w:tcPr>
            <w:tcW w:w="961" w:type="dxa"/>
            <w:gridSpan w:val="4"/>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w:t>
            </w:r>
          </w:p>
        </w:tc>
        <w:tc>
          <w:tcPr>
            <w:tcW w:w="877" w:type="dxa"/>
            <w:gridSpan w:val="5"/>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w:t>
            </w:r>
          </w:p>
        </w:tc>
        <w:tc>
          <w:tcPr>
            <w:tcW w:w="718" w:type="dxa"/>
            <w:gridSpan w:val="3"/>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w:t>
            </w:r>
          </w:p>
        </w:tc>
        <w:tc>
          <w:tcPr>
            <w:tcW w:w="743" w:type="dxa"/>
            <w:gridSpan w:val="4"/>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w:t>
            </w:r>
          </w:p>
        </w:tc>
        <w:tc>
          <w:tcPr>
            <w:tcW w:w="1017" w:type="dxa"/>
            <w:gridSpan w:val="5"/>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w:t>
            </w:r>
          </w:p>
          <w:p w:rsidR="00DA1B44" w:rsidRPr="00816785" w:rsidRDefault="00DA1B44" w:rsidP="00DA1B44">
            <w:pPr>
              <w:spacing w:after="0" w:line="240" w:lineRule="auto"/>
              <w:jc w:val="both"/>
              <w:rPr>
                <w:rFonts w:ascii="Times New Roman" w:hAnsi="Times New Roman" w:cs="Times New Roman"/>
                <w:color w:val="000000" w:themeColor="text1"/>
                <w:sz w:val="24"/>
                <w:szCs w:val="24"/>
              </w:rPr>
            </w:pPr>
          </w:p>
        </w:tc>
        <w:tc>
          <w:tcPr>
            <w:tcW w:w="1316" w:type="dxa"/>
            <w:gridSpan w:val="2"/>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Отдел образования общеобразовательные организации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DA1B44">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1.4</w:t>
            </w:r>
          </w:p>
        </w:tc>
        <w:tc>
          <w:tcPr>
            <w:tcW w:w="469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DA1B44">
            <w:pPr>
              <w:spacing w:after="0" w:line="240" w:lineRule="auto"/>
              <w:jc w:val="both"/>
              <w:rPr>
                <w:rFonts w:ascii="Times New Roman" w:eastAsia="Calibri" w:hAnsi="Times New Roman" w:cs="Times New Roman"/>
                <w:color w:val="000000" w:themeColor="text1"/>
                <w:sz w:val="24"/>
                <w:szCs w:val="24"/>
                <w:lang w:eastAsia="en-US"/>
              </w:rPr>
            </w:pPr>
            <w:r w:rsidRPr="00A81C1C">
              <w:rPr>
                <w:rFonts w:ascii="Times New Roman" w:eastAsia="Calibri" w:hAnsi="Times New Roman" w:cs="Times New Roman"/>
                <w:sz w:val="24"/>
                <w:szCs w:val="24"/>
              </w:rPr>
              <w:t>Создано новых мест в общеобразовательных организациях, расположенных в сельской местности</w:t>
            </w:r>
          </w:p>
        </w:tc>
        <w:tc>
          <w:tcPr>
            <w:tcW w:w="852" w:type="dxa"/>
            <w:gridSpan w:val="9"/>
            <w:tcBorders>
              <w:top w:val="single" w:sz="4" w:space="0" w:color="auto"/>
              <w:left w:val="single" w:sz="4" w:space="0" w:color="auto"/>
              <w:bottom w:val="single" w:sz="4" w:space="0" w:color="auto"/>
              <w:right w:val="single" w:sz="4" w:space="0" w:color="auto"/>
            </w:tcBorders>
          </w:tcPr>
          <w:p w:rsidR="009C3230" w:rsidRPr="00816785" w:rsidRDefault="009C3230" w:rsidP="00DA1B4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Место</w:t>
            </w:r>
          </w:p>
        </w:tc>
        <w:tc>
          <w:tcPr>
            <w:tcW w:w="873"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DA1B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DA1B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DA1B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96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DA1B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877" w:type="dxa"/>
            <w:gridSpan w:val="5"/>
            <w:tcBorders>
              <w:top w:val="single" w:sz="4" w:space="0" w:color="auto"/>
              <w:left w:val="single" w:sz="4" w:space="0" w:color="auto"/>
              <w:bottom w:val="single" w:sz="4" w:space="0" w:color="auto"/>
              <w:right w:val="single" w:sz="4" w:space="0" w:color="auto"/>
            </w:tcBorders>
          </w:tcPr>
          <w:p w:rsidR="009C3230" w:rsidRPr="00816785" w:rsidRDefault="009C3230" w:rsidP="00DA1B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DA1B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743"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DA1B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017" w:type="dxa"/>
            <w:gridSpan w:val="5"/>
            <w:tcBorders>
              <w:top w:val="single" w:sz="4" w:space="0" w:color="auto"/>
              <w:left w:val="single" w:sz="4" w:space="0" w:color="auto"/>
              <w:bottom w:val="single" w:sz="4" w:space="0" w:color="auto"/>
              <w:right w:val="single" w:sz="4" w:space="0" w:color="auto"/>
            </w:tcBorders>
          </w:tcPr>
          <w:p w:rsidR="009C3230" w:rsidRPr="00816785" w:rsidRDefault="009C3230" w:rsidP="00DA1B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316" w:type="dxa"/>
            <w:gridSpan w:val="2"/>
            <w:tcBorders>
              <w:top w:val="single" w:sz="4" w:space="0" w:color="auto"/>
              <w:left w:val="single" w:sz="4" w:space="0" w:color="auto"/>
              <w:bottom w:val="single" w:sz="4" w:space="0" w:color="auto"/>
              <w:right w:val="single" w:sz="4" w:space="0" w:color="auto"/>
            </w:tcBorders>
          </w:tcPr>
          <w:p w:rsidR="009C3230" w:rsidRPr="00816785" w:rsidRDefault="009C3230" w:rsidP="00DA1B44">
            <w:pPr>
              <w:spacing w:after="0" w:line="240" w:lineRule="auto"/>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Default="009C3230" w:rsidP="00DA1B4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Отдел образования</w:t>
            </w:r>
          </w:p>
          <w:p w:rsidR="009C3230" w:rsidRPr="00816785" w:rsidRDefault="009C3230" w:rsidP="00DA1B4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МОАУ «Боровая СОШ»</w:t>
            </w:r>
          </w:p>
        </w:tc>
      </w:tr>
      <w:tr w:rsidR="00816785"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2</w:t>
            </w:r>
          </w:p>
        </w:tc>
        <w:tc>
          <w:tcPr>
            <w:tcW w:w="13466" w:type="dxa"/>
            <w:gridSpan w:val="53"/>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center"/>
              <w:rPr>
                <w:rFonts w:ascii="Times New Roman" w:hAnsi="Times New Roman" w:cs="Times New Roman"/>
                <w:b/>
                <w:bCs/>
                <w:color w:val="000000" w:themeColor="text1"/>
                <w:sz w:val="24"/>
                <w:szCs w:val="24"/>
              </w:rPr>
            </w:pPr>
            <w:r w:rsidRPr="00816785">
              <w:rPr>
                <w:rFonts w:ascii="Times New Roman" w:hAnsi="Times New Roman" w:cs="Times New Roman"/>
                <w:b/>
                <w:bCs/>
                <w:color w:val="000000" w:themeColor="text1"/>
                <w:sz w:val="24"/>
                <w:szCs w:val="24"/>
              </w:rPr>
              <w:t>Региональный проект «Успех каждого ребенка»</w:t>
            </w:r>
          </w:p>
        </w:tc>
        <w:tc>
          <w:tcPr>
            <w:tcW w:w="1559" w:type="dxa"/>
            <w:tcBorders>
              <w:top w:val="single" w:sz="4" w:space="0" w:color="auto"/>
              <w:left w:val="single" w:sz="4" w:space="0" w:color="auto"/>
              <w:bottom w:val="single" w:sz="4" w:space="0" w:color="auto"/>
              <w:right w:val="single" w:sz="4" w:space="0" w:color="auto"/>
            </w:tcBorders>
          </w:tcPr>
          <w:p w:rsidR="00DA1B44" w:rsidRPr="00816785" w:rsidRDefault="00DA1B44" w:rsidP="00DA1B44">
            <w:pPr>
              <w:spacing w:after="0" w:line="240" w:lineRule="auto"/>
              <w:jc w:val="center"/>
              <w:rPr>
                <w:rFonts w:ascii="Times New Roman" w:hAnsi="Times New Roman" w:cs="Times New Roman"/>
                <w:b/>
                <w:bCs/>
                <w:color w:val="000000" w:themeColor="text1"/>
                <w:sz w:val="24"/>
                <w:szCs w:val="24"/>
              </w:rPr>
            </w:pPr>
          </w:p>
        </w:tc>
      </w:tr>
      <w:tr w:rsidR="00816785"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DA1B44" w:rsidRPr="00D949F1" w:rsidRDefault="00DA1B44" w:rsidP="00DA1B44">
            <w:pPr>
              <w:spacing w:after="0" w:line="240" w:lineRule="auto"/>
              <w:jc w:val="both"/>
              <w:rPr>
                <w:rFonts w:ascii="Times New Roman" w:eastAsia="Calibri" w:hAnsi="Times New Roman" w:cs="Times New Roman"/>
                <w:sz w:val="24"/>
                <w:szCs w:val="24"/>
                <w:lang w:eastAsia="en-US"/>
              </w:rPr>
            </w:pPr>
            <w:r w:rsidRPr="00D949F1">
              <w:rPr>
                <w:rFonts w:ascii="Times New Roman" w:eastAsia="Calibri" w:hAnsi="Times New Roman" w:cs="Times New Roman"/>
                <w:sz w:val="24"/>
                <w:szCs w:val="24"/>
                <w:lang w:eastAsia="en-US"/>
              </w:rPr>
              <w:t>2.1</w:t>
            </w:r>
          </w:p>
        </w:tc>
        <w:tc>
          <w:tcPr>
            <w:tcW w:w="4700" w:type="dxa"/>
            <w:gridSpan w:val="4"/>
            <w:tcBorders>
              <w:top w:val="single" w:sz="4" w:space="0" w:color="auto"/>
              <w:left w:val="single" w:sz="4" w:space="0" w:color="auto"/>
              <w:bottom w:val="single" w:sz="4" w:space="0" w:color="auto"/>
              <w:right w:val="single" w:sz="4" w:space="0" w:color="auto"/>
            </w:tcBorders>
          </w:tcPr>
          <w:p w:rsidR="00DA1B44" w:rsidRPr="00D949F1" w:rsidRDefault="00DA1B44" w:rsidP="00DA1B44">
            <w:pPr>
              <w:spacing w:after="0" w:line="240" w:lineRule="auto"/>
              <w:jc w:val="both"/>
              <w:rPr>
                <w:rFonts w:ascii="Times New Roman" w:eastAsia="Calibri" w:hAnsi="Times New Roman" w:cs="Times New Roman"/>
                <w:sz w:val="24"/>
                <w:szCs w:val="24"/>
                <w:lang w:eastAsia="en-US"/>
              </w:rPr>
            </w:pPr>
            <w:r w:rsidRPr="00D949F1">
              <w:rPr>
                <w:rFonts w:ascii="Times New Roman" w:eastAsia="Calibri" w:hAnsi="Times New Roman" w:cs="Times New Roman"/>
                <w:sz w:val="24"/>
                <w:szCs w:val="24"/>
                <w:lang w:eastAsia="en-US"/>
              </w:rPr>
              <w:t>В общеобразовательных организациях обновлена материально-техническая база для занятий детей физической культурой и спортом</w:t>
            </w:r>
          </w:p>
        </w:tc>
        <w:tc>
          <w:tcPr>
            <w:tcW w:w="843" w:type="dxa"/>
            <w:gridSpan w:val="8"/>
            <w:tcBorders>
              <w:top w:val="single" w:sz="4" w:space="0" w:color="auto"/>
              <w:left w:val="single" w:sz="4" w:space="0" w:color="auto"/>
              <w:bottom w:val="single" w:sz="4" w:space="0" w:color="auto"/>
              <w:right w:val="single" w:sz="4" w:space="0" w:color="auto"/>
            </w:tcBorders>
          </w:tcPr>
          <w:p w:rsidR="00DA1B44" w:rsidRPr="00D949F1" w:rsidRDefault="00DA1B44" w:rsidP="00DA1B44">
            <w:pPr>
              <w:spacing w:after="0" w:line="240" w:lineRule="auto"/>
              <w:jc w:val="center"/>
              <w:rPr>
                <w:rFonts w:ascii="Times New Roman" w:hAnsi="Times New Roman" w:cs="Times New Roman"/>
                <w:sz w:val="24"/>
                <w:szCs w:val="24"/>
              </w:rPr>
            </w:pPr>
            <w:r w:rsidRPr="00D949F1">
              <w:rPr>
                <w:rFonts w:ascii="Times New Roman" w:hAnsi="Times New Roman" w:cs="Times New Roman"/>
                <w:sz w:val="24"/>
                <w:szCs w:val="24"/>
              </w:rPr>
              <w:t>Ед.</w:t>
            </w:r>
          </w:p>
        </w:tc>
        <w:tc>
          <w:tcPr>
            <w:tcW w:w="873" w:type="dxa"/>
            <w:gridSpan w:val="6"/>
            <w:tcBorders>
              <w:top w:val="single" w:sz="4" w:space="0" w:color="auto"/>
              <w:left w:val="single" w:sz="4" w:space="0" w:color="auto"/>
              <w:bottom w:val="single" w:sz="4" w:space="0" w:color="auto"/>
              <w:right w:val="single" w:sz="4" w:space="0" w:color="auto"/>
            </w:tcBorders>
          </w:tcPr>
          <w:p w:rsidR="00DA1B44" w:rsidRPr="00D949F1" w:rsidRDefault="00D949F1" w:rsidP="00DA1B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9" w:type="dxa"/>
            <w:gridSpan w:val="6"/>
            <w:tcBorders>
              <w:top w:val="single" w:sz="4" w:space="0" w:color="auto"/>
              <w:left w:val="single" w:sz="4" w:space="0" w:color="auto"/>
              <w:bottom w:val="single" w:sz="4" w:space="0" w:color="auto"/>
              <w:right w:val="single" w:sz="4" w:space="0" w:color="auto"/>
            </w:tcBorders>
          </w:tcPr>
          <w:p w:rsidR="00DA1B44" w:rsidRPr="00D949F1" w:rsidRDefault="00D949F1" w:rsidP="00DA1B44">
            <w:pPr>
              <w:spacing w:after="0" w:line="240" w:lineRule="auto"/>
              <w:jc w:val="both"/>
              <w:rPr>
                <w:rFonts w:ascii="Times New Roman" w:hAnsi="Times New Roman" w:cs="Times New Roman"/>
                <w:sz w:val="24"/>
                <w:szCs w:val="24"/>
              </w:rPr>
            </w:pPr>
            <w:r w:rsidRPr="00D949F1">
              <w:rPr>
                <w:rFonts w:ascii="Times New Roman" w:hAnsi="Times New Roman" w:cs="Times New Roman"/>
                <w:sz w:val="24"/>
                <w:szCs w:val="24"/>
              </w:rPr>
              <w:t>1</w:t>
            </w:r>
          </w:p>
        </w:tc>
        <w:tc>
          <w:tcPr>
            <w:tcW w:w="709" w:type="dxa"/>
            <w:gridSpan w:val="6"/>
            <w:tcBorders>
              <w:top w:val="single" w:sz="4" w:space="0" w:color="auto"/>
              <w:left w:val="single" w:sz="4" w:space="0" w:color="auto"/>
              <w:bottom w:val="single" w:sz="4" w:space="0" w:color="auto"/>
              <w:right w:val="single" w:sz="4" w:space="0" w:color="auto"/>
            </w:tcBorders>
          </w:tcPr>
          <w:p w:rsidR="00DA1B44" w:rsidRPr="00D949F1" w:rsidRDefault="00DA1B44" w:rsidP="00DA1B44">
            <w:pPr>
              <w:spacing w:after="0" w:line="240" w:lineRule="auto"/>
              <w:jc w:val="both"/>
              <w:rPr>
                <w:rFonts w:ascii="Times New Roman" w:hAnsi="Times New Roman" w:cs="Times New Roman"/>
                <w:sz w:val="24"/>
                <w:szCs w:val="24"/>
              </w:rPr>
            </w:pPr>
            <w:r w:rsidRPr="00D949F1">
              <w:rPr>
                <w:rFonts w:ascii="Times New Roman" w:hAnsi="Times New Roman" w:cs="Times New Roman"/>
                <w:sz w:val="24"/>
                <w:szCs w:val="24"/>
              </w:rPr>
              <w:t>0</w:t>
            </w:r>
          </w:p>
        </w:tc>
        <w:tc>
          <w:tcPr>
            <w:tcW w:w="961" w:type="dxa"/>
            <w:gridSpan w:val="4"/>
            <w:tcBorders>
              <w:top w:val="single" w:sz="4" w:space="0" w:color="auto"/>
              <w:left w:val="single" w:sz="4" w:space="0" w:color="auto"/>
              <w:bottom w:val="single" w:sz="4" w:space="0" w:color="auto"/>
              <w:right w:val="single" w:sz="4" w:space="0" w:color="auto"/>
            </w:tcBorders>
          </w:tcPr>
          <w:p w:rsidR="00DA1B44" w:rsidRPr="00D949F1" w:rsidRDefault="00DA1B44" w:rsidP="00DA1B44">
            <w:pPr>
              <w:spacing w:after="0" w:line="240" w:lineRule="auto"/>
              <w:jc w:val="both"/>
              <w:rPr>
                <w:rFonts w:ascii="Times New Roman" w:hAnsi="Times New Roman" w:cs="Times New Roman"/>
                <w:sz w:val="24"/>
                <w:szCs w:val="24"/>
              </w:rPr>
            </w:pPr>
            <w:r w:rsidRPr="00D949F1">
              <w:rPr>
                <w:rFonts w:ascii="Times New Roman" w:hAnsi="Times New Roman" w:cs="Times New Roman"/>
                <w:sz w:val="24"/>
                <w:szCs w:val="24"/>
              </w:rPr>
              <w:t>0</w:t>
            </w:r>
          </w:p>
        </w:tc>
        <w:tc>
          <w:tcPr>
            <w:tcW w:w="877" w:type="dxa"/>
            <w:gridSpan w:val="5"/>
            <w:tcBorders>
              <w:top w:val="single" w:sz="4" w:space="0" w:color="auto"/>
              <w:left w:val="single" w:sz="4" w:space="0" w:color="auto"/>
              <w:bottom w:val="single" w:sz="4" w:space="0" w:color="auto"/>
              <w:right w:val="single" w:sz="4" w:space="0" w:color="auto"/>
            </w:tcBorders>
          </w:tcPr>
          <w:p w:rsidR="00DA1B44" w:rsidRPr="00D949F1" w:rsidRDefault="00DA1B44" w:rsidP="00DA1B44">
            <w:pPr>
              <w:spacing w:after="0" w:line="240" w:lineRule="auto"/>
              <w:jc w:val="both"/>
              <w:rPr>
                <w:rFonts w:ascii="Times New Roman" w:hAnsi="Times New Roman" w:cs="Times New Roman"/>
                <w:sz w:val="24"/>
                <w:szCs w:val="24"/>
              </w:rPr>
            </w:pPr>
            <w:r w:rsidRPr="00D949F1">
              <w:rPr>
                <w:rFonts w:ascii="Times New Roman" w:hAnsi="Times New Roman" w:cs="Times New Roman"/>
                <w:sz w:val="24"/>
                <w:szCs w:val="24"/>
              </w:rPr>
              <w:t>0</w:t>
            </w:r>
          </w:p>
        </w:tc>
        <w:tc>
          <w:tcPr>
            <w:tcW w:w="718" w:type="dxa"/>
            <w:gridSpan w:val="3"/>
            <w:tcBorders>
              <w:top w:val="single" w:sz="4" w:space="0" w:color="auto"/>
              <w:left w:val="single" w:sz="4" w:space="0" w:color="auto"/>
              <w:bottom w:val="single" w:sz="4" w:space="0" w:color="auto"/>
              <w:right w:val="single" w:sz="4" w:space="0" w:color="auto"/>
            </w:tcBorders>
          </w:tcPr>
          <w:p w:rsidR="00DA1B44" w:rsidRPr="00D949F1" w:rsidRDefault="00DA1B44" w:rsidP="00DA1B44">
            <w:pPr>
              <w:spacing w:after="0" w:line="240" w:lineRule="auto"/>
              <w:jc w:val="both"/>
              <w:rPr>
                <w:rFonts w:ascii="Times New Roman" w:hAnsi="Times New Roman" w:cs="Times New Roman"/>
                <w:sz w:val="24"/>
                <w:szCs w:val="24"/>
              </w:rPr>
            </w:pPr>
            <w:r w:rsidRPr="00D949F1">
              <w:rPr>
                <w:rFonts w:ascii="Times New Roman" w:hAnsi="Times New Roman" w:cs="Times New Roman"/>
                <w:sz w:val="24"/>
                <w:szCs w:val="24"/>
              </w:rPr>
              <w:t>0</w:t>
            </w:r>
          </w:p>
        </w:tc>
        <w:tc>
          <w:tcPr>
            <w:tcW w:w="743" w:type="dxa"/>
            <w:gridSpan w:val="4"/>
            <w:tcBorders>
              <w:top w:val="single" w:sz="4" w:space="0" w:color="auto"/>
              <w:left w:val="single" w:sz="4" w:space="0" w:color="auto"/>
              <w:bottom w:val="single" w:sz="4" w:space="0" w:color="auto"/>
              <w:right w:val="single" w:sz="4" w:space="0" w:color="auto"/>
            </w:tcBorders>
          </w:tcPr>
          <w:p w:rsidR="00DA1B44" w:rsidRPr="00D949F1" w:rsidRDefault="00DA1B44" w:rsidP="00DA1B44">
            <w:pPr>
              <w:spacing w:after="0" w:line="240" w:lineRule="auto"/>
              <w:jc w:val="both"/>
              <w:rPr>
                <w:rFonts w:ascii="Times New Roman" w:hAnsi="Times New Roman" w:cs="Times New Roman"/>
                <w:sz w:val="24"/>
                <w:szCs w:val="24"/>
              </w:rPr>
            </w:pPr>
            <w:r w:rsidRPr="00D949F1">
              <w:rPr>
                <w:rFonts w:ascii="Times New Roman" w:hAnsi="Times New Roman" w:cs="Times New Roman"/>
                <w:sz w:val="24"/>
                <w:szCs w:val="24"/>
              </w:rPr>
              <w:t>0</w:t>
            </w:r>
          </w:p>
        </w:tc>
        <w:tc>
          <w:tcPr>
            <w:tcW w:w="1017" w:type="dxa"/>
            <w:gridSpan w:val="5"/>
            <w:tcBorders>
              <w:top w:val="single" w:sz="4" w:space="0" w:color="auto"/>
              <w:left w:val="single" w:sz="4" w:space="0" w:color="auto"/>
              <w:bottom w:val="single" w:sz="4" w:space="0" w:color="auto"/>
              <w:right w:val="single" w:sz="4" w:space="0" w:color="auto"/>
            </w:tcBorders>
          </w:tcPr>
          <w:p w:rsidR="00DA1B44" w:rsidRPr="00D949F1" w:rsidRDefault="00DA1B44" w:rsidP="00DA1B44">
            <w:pPr>
              <w:spacing w:after="0" w:line="240" w:lineRule="auto"/>
              <w:jc w:val="both"/>
              <w:rPr>
                <w:rFonts w:ascii="Times New Roman" w:hAnsi="Times New Roman" w:cs="Times New Roman"/>
                <w:sz w:val="24"/>
                <w:szCs w:val="24"/>
              </w:rPr>
            </w:pPr>
            <w:r w:rsidRPr="00D949F1">
              <w:rPr>
                <w:rFonts w:ascii="Times New Roman" w:hAnsi="Times New Roman" w:cs="Times New Roman"/>
                <w:sz w:val="24"/>
                <w:szCs w:val="24"/>
              </w:rPr>
              <w:t>0</w:t>
            </w:r>
          </w:p>
        </w:tc>
        <w:tc>
          <w:tcPr>
            <w:tcW w:w="1316" w:type="dxa"/>
            <w:gridSpan w:val="2"/>
            <w:vMerge w:val="restart"/>
            <w:tcBorders>
              <w:top w:val="single" w:sz="4" w:space="0" w:color="auto"/>
              <w:left w:val="single" w:sz="4" w:space="0" w:color="auto"/>
              <w:right w:val="single" w:sz="4" w:space="0" w:color="auto"/>
            </w:tcBorders>
          </w:tcPr>
          <w:p w:rsidR="00DA1B44" w:rsidRPr="00D949F1" w:rsidRDefault="00DA1B44" w:rsidP="00DA1B44">
            <w:pPr>
              <w:spacing w:after="0" w:line="240" w:lineRule="auto"/>
              <w:jc w:val="both"/>
              <w:rPr>
                <w:rFonts w:ascii="Times New Roman" w:hAnsi="Times New Roman" w:cs="Times New Roman"/>
                <w:sz w:val="24"/>
                <w:szCs w:val="24"/>
              </w:rPr>
            </w:pPr>
            <w:r w:rsidRPr="00D949F1">
              <w:rPr>
                <w:rFonts w:ascii="Times New Roman" w:hAnsi="Times New Roman" w:cs="Times New Roman"/>
                <w:sz w:val="24"/>
                <w:szCs w:val="24"/>
              </w:rPr>
              <w:t>Соглашение о реализации региональных проектов национального проекта «Образование» с Министерством образования Оренбургской области</w:t>
            </w:r>
          </w:p>
        </w:tc>
        <w:tc>
          <w:tcPr>
            <w:tcW w:w="1559" w:type="dxa"/>
            <w:tcBorders>
              <w:top w:val="single" w:sz="4" w:space="0" w:color="auto"/>
              <w:left w:val="single" w:sz="4" w:space="0" w:color="auto"/>
              <w:bottom w:val="single" w:sz="4" w:space="0" w:color="auto"/>
              <w:right w:val="single" w:sz="4" w:space="0" w:color="auto"/>
            </w:tcBorders>
          </w:tcPr>
          <w:p w:rsidR="00DA1B44" w:rsidRPr="00D949F1" w:rsidRDefault="00DA1B44" w:rsidP="00DA1B44">
            <w:pPr>
              <w:spacing w:after="0" w:line="240" w:lineRule="auto"/>
              <w:jc w:val="both"/>
              <w:rPr>
                <w:rFonts w:ascii="Times New Roman" w:hAnsi="Times New Roman" w:cs="Times New Roman"/>
                <w:sz w:val="24"/>
                <w:szCs w:val="24"/>
              </w:rPr>
            </w:pPr>
            <w:r w:rsidRPr="00D949F1">
              <w:rPr>
                <w:rFonts w:ascii="Times New Roman" w:hAnsi="Times New Roman" w:cs="Times New Roman"/>
                <w:sz w:val="24"/>
                <w:szCs w:val="24"/>
              </w:rPr>
              <w:t>Отдел образования общеобразовательные организации</w:t>
            </w:r>
          </w:p>
        </w:tc>
      </w:tr>
      <w:tr w:rsidR="00816785"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2.2</w:t>
            </w:r>
          </w:p>
        </w:tc>
        <w:tc>
          <w:tcPr>
            <w:tcW w:w="4700" w:type="dxa"/>
            <w:gridSpan w:val="4"/>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 xml:space="preserve">Обеспечены проведение открытых онлайн-уроков, направленных на раннюю профориентацию и реализуемых с учетом опыта цикла открытых уроков «Проектория», в которых приняли участие </w:t>
            </w:r>
          </w:p>
        </w:tc>
        <w:tc>
          <w:tcPr>
            <w:tcW w:w="843" w:type="dxa"/>
            <w:gridSpan w:val="8"/>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Млн.чел</w:t>
            </w:r>
          </w:p>
        </w:tc>
        <w:tc>
          <w:tcPr>
            <w:tcW w:w="873" w:type="dxa"/>
            <w:gridSpan w:val="6"/>
            <w:tcBorders>
              <w:top w:val="single" w:sz="4" w:space="0" w:color="auto"/>
              <w:left w:val="single" w:sz="4" w:space="0" w:color="auto"/>
              <w:bottom w:val="single" w:sz="4" w:space="0" w:color="auto"/>
              <w:right w:val="single" w:sz="4" w:space="0" w:color="auto"/>
            </w:tcBorders>
          </w:tcPr>
          <w:p w:rsidR="00FD5D77" w:rsidRPr="00816785" w:rsidRDefault="00D949F1" w:rsidP="00FD5D77">
            <w:pPr>
              <w:autoSpaceDE w:val="0"/>
              <w:autoSpaceDN w:val="0"/>
              <w:rPr>
                <w:rFonts w:ascii="Times New Roman" w:hAnsi="Times New Roman"/>
                <w:color w:val="000000" w:themeColor="text1"/>
                <w:sz w:val="24"/>
                <w:szCs w:val="24"/>
              </w:rPr>
            </w:pPr>
            <w:r w:rsidRPr="00A81C1C">
              <w:rPr>
                <w:rFonts w:ascii="Times New Roman" w:hAnsi="Times New Roman" w:cs="Times New Roman"/>
                <w:sz w:val="24"/>
                <w:szCs w:val="24"/>
              </w:rPr>
              <w:t>0,0008</w:t>
            </w:r>
          </w:p>
        </w:tc>
        <w:tc>
          <w:tcPr>
            <w:tcW w:w="709" w:type="dxa"/>
            <w:gridSpan w:val="6"/>
            <w:tcBorders>
              <w:top w:val="single" w:sz="4" w:space="0" w:color="auto"/>
              <w:left w:val="single" w:sz="4" w:space="0" w:color="auto"/>
              <w:bottom w:val="single" w:sz="4" w:space="0" w:color="auto"/>
              <w:right w:val="single" w:sz="4" w:space="0" w:color="auto"/>
            </w:tcBorders>
          </w:tcPr>
          <w:p w:rsidR="00FD5D77" w:rsidRPr="00816785" w:rsidRDefault="00D949F1" w:rsidP="00FD5D77">
            <w:pPr>
              <w:autoSpaceDE w:val="0"/>
              <w:autoSpaceDN w:val="0"/>
              <w:rPr>
                <w:rFonts w:ascii="Times New Roman" w:hAnsi="Times New Roman"/>
                <w:color w:val="000000" w:themeColor="text1"/>
                <w:sz w:val="24"/>
                <w:szCs w:val="24"/>
              </w:rPr>
            </w:pPr>
            <w:r>
              <w:rPr>
                <w:rFonts w:ascii="Times New Roman" w:hAnsi="Times New Roman"/>
                <w:color w:val="000000" w:themeColor="text1"/>
                <w:sz w:val="24"/>
                <w:szCs w:val="24"/>
              </w:rPr>
              <w:t>0,00</w:t>
            </w:r>
            <w:r w:rsidR="00405018" w:rsidRPr="00816785">
              <w:rPr>
                <w:rFonts w:ascii="Times New Roman" w:hAnsi="Times New Roman"/>
                <w:color w:val="000000" w:themeColor="text1"/>
                <w:sz w:val="24"/>
                <w:szCs w:val="24"/>
              </w:rPr>
              <w:t>1324</w:t>
            </w:r>
          </w:p>
        </w:tc>
        <w:tc>
          <w:tcPr>
            <w:tcW w:w="709" w:type="dxa"/>
            <w:gridSpan w:val="6"/>
            <w:tcBorders>
              <w:top w:val="single" w:sz="4" w:space="0" w:color="auto"/>
              <w:left w:val="single" w:sz="4" w:space="0" w:color="auto"/>
              <w:bottom w:val="single" w:sz="4" w:space="0" w:color="auto"/>
              <w:right w:val="single" w:sz="4" w:space="0" w:color="auto"/>
            </w:tcBorders>
          </w:tcPr>
          <w:p w:rsidR="00FD5D77" w:rsidRPr="00816785" w:rsidRDefault="00D949F1" w:rsidP="00FD5D77">
            <w:pPr>
              <w:autoSpaceDE w:val="0"/>
              <w:autoSpaceDN w:val="0"/>
              <w:rPr>
                <w:rFonts w:ascii="Times New Roman" w:hAnsi="Times New Roman"/>
                <w:color w:val="000000" w:themeColor="text1"/>
                <w:sz w:val="24"/>
                <w:szCs w:val="24"/>
              </w:rPr>
            </w:pPr>
            <w:r>
              <w:rPr>
                <w:rFonts w:ascii="Times New Roman" w:hAnsi="Times New Roman"/>
                <w:color w:val="000000" w:themeColor="text1"/>
                <w:sz w:val="24"/>
                <w:szCs w:val="24"/>
              </w:rPr>
              <w:t>0,00</w:t>
            </w:r>
            <w:r w:rsidRPr="00816785">
              <w:rPr>
                <w:rFonts w:ascii="Times New Roman" w:hAnsi="Times New Roman"/>
                <w:color w:val="000000" w:themeColor="text1"/>
                <w:sz w:val="24"/>
                <w:szCs w:val="24"/>
              </w:rPr>
              <w:t>1324</w:t>
            </w:r>
          </w:p>
        </w:tc>
        <w:tc>
          <w:tcPr>
            <w:tcW w:w="961" w:type="dxa"/>
            <w:gridSpan w:val="4"/>
            <w:tcBorders>
              <w:top w:val="single" w:sz="4" w:space="0" w:color="auto"/>
              <w:left w:val="single" w:sz="4" w:space="0" w:color="auto"/>
              <w:bottom w:val="single" w:sz="4" w:space="0" w:color="auto"/>
              <w:right w:val="single" w:sz="4" w:space="0" w:color="auto"/>
            </w:tcBorders>
          </w:tcPr>
          <w:p w:rsidR="00FD5D77" w:rsidRPr="00816785" w:rsidRDefault="00D949F1" w:rsidP="00FD5D77">
            <w:pPr>
              <w:autoSpaceDE w:val="0"/>
              <w:autoSpaceDN w:val="0"/>
              <w:rPr>
                <w:rFonts w:ascii="Times New Roman" w:hAnsi="Times New Roman"/>
                <w:color w:val="000000" w:themeColor="text1"/>
                <w:sz w:val="24"/>
                <w:szCs w:val="24"/>
              </w:rPr>
            </w:pPr>
            <w:r>
              <w:rPr>
                <w:rFonts w:ascii="Times New Roman" w:hAnsi="Times New Roman"/>
                <w:color w:val="000000" w:themeColor="text1"/>
                <w:sz w:val="24"/>
                <w:szCs w:val="24"/>
              </w:rPr>
              <w:t>0,00</w:t>
            </w:r>
            <w:r w:rsidR="00FD5D77" w:rsidRPr="00816785">
              <w:rPr>
                <w:rFonts w:ascii="Times New Roman" w:hAnsi="Times New Roman"/>
                <w:color w:val="000000" w:themeColor="text1"/>
                <w:sz w:val="24"/>
                <w:szCs w:val="24"/>
              </w:rPr>
              <w:t>1501</w:t>
            </w:r>
          </w:p>
        </w:tc>
        <w:tc>
          <w:tcPr>
            <w:tcW w:w="877" w:type="dxa"/>
            <w:gridSpan w:val="5"/>
            <w:tcBorders>
              <w:top w:val="single" w:sz="4" w:space="0" w:color="auto"/>
              <w:left w:val="single" w:sz="4" w:space="0" w:color="auto"/>
              <w:bottom w:val="single" w:sz="4" w:space="0" w:color="auto"/>
              <w:right w:val="single" w:sz="4" w:space="0" w:color="auto"/>
            </w:tcBorders>
          </w:tcPr>
          <w:p w:rsidR="00FD5D77" w:rsidRPr="00816785" w:rsidRDefault="00D949F1" w:rsidP="00FD5D77">
            <w:pPr>
              <w:autoSpaceDE w:val="0"/>
              <w:autoSpaceDN w:val="0"/>
              <w:rPr>
                <w:rFonts w:ascii="Times New Roman" w:hAnsi="Times New Roman"/>
                <w:color w:val="000000" w:themeColor="text1"/>
                <w:sz w:val="24"/>
                <w:szCs w:val="24"/>
              </w:rPr>
            </w:pPr>
            <w:r>
              <w:rPr>
                <w:rFonts w:ascii="Times New Roman" w:hAnsi="Times New Roman"/>
                <w:color w:val="000000" w:themeColor="text1"/>
                <w:sz w:val="24"/>
                <w:szCs w:val="24"/>
              </w:rPr>
              <w:t>0,00</w:t>
            </w:r>
            <w:r w:rsidR="00FD5D77" w:rsidRPr="00816785">
              <w:rPr>
                <w:rFonts w:ascii="Times New Roman" w:hAnsi="Times New Roman"/>
                <w:color w:val="000000" w:themeColor="text1"/>
                <w:sz w:val="24"/>
                <w:szCs w:val="24"/>
              </w:rPr>
              <w:t>1617</w:t>
            </w:r>
          </w:p>
        </w:tc>
        <w:tc>
          <w:tcPr>
            <w:tcW w:w="718" w:type="dxa"/>
            <w:gridSpan w:val="3"/>
            <w:tcBorders>
              <w:top w:val="single" w:sz="4" w:space="0" w:color="auto"/>
              <w:left w:val="single" w:sz="4" w:space="0" w:color="auto"/>
              <w:bottom w:val="single" w:sz="4" w:space="0" w:color="auto"/>
              <w:right w:val="single" w:sz="4" w:space="0" w:color="auto"/>
            </w:tcBorders>
          </w:tcPr>
          <w:p w:rsidR="00FD5D77" w:rsidRPr="00816785" w:rsidRDefault="00D949F1" w:rsidP="00FD5D77">
            <w:pPr>
              <w:autoSpaceDE w:val="0"/>
              <w:autoSpaceDN w:val="0"/>
              <w:rPr>
                <w:rFonts w:ascii="Times New Roman" w:hAnsi="Times New Roman"/>
                <w:color w:val="000000" w:themeColor="text1"/>
                <w:sz w:val="24"/>
                <w:szCs w:val="24"/>
              </w:rPr>
            </w:pPr>
            <w:r>
              <w:rPr>
                <w:rFonts w:ascii="Times New Roman" w:hAnsi="Times New Roman"/>
                <w:color w:val="000000" w:themeColor="text1"/>
                <w:sz w:val="24"/>
                <w:szCs w:val="24"/>
              </w:rPr>
              <w:t>0,00</w:t>
            </w:r>
            <w:r w:rsidR="00FD5D77" w:rsidRPr="00816785">
              <w:rPr>
                <w:rFonts w:ascii="Times New Roman" w:hAnsi="Times New Roman"/>
                <w:color w:val="000000" w:themeColor="text1"/>
                <w:sz w:val="24"/>
                <w:szCs w:val="24"/>
              </w:rPr>
              <w:t>1617</w:t>
            </w:r>
          </w:p>
        </w:tc>
        <w:tc>
          <w:tcPr>
            <w:tcW w:w="743" w:type="dxa"/>
            <w:gridSpan w:val="4"/>
            <w:tcBorders>
              <w:top w:val="single" w:sz="4" w:space="0" w:color="auto"/>
              <w:left w:val="single" w:sz="4" w:space="0" w:color="auto"/>
              <w:bottom w:val="single" w:sz="4" w:space="0" w:color="auto"/>
              <w:right w:val="single" w:sz="4" w:space="0" w:color="auto"/>
            </w:tcBorders>
          </w:tcPr>
          <w:p w:rsidR="00FD5D77" w:rsidRPr="00816785" w:rsidRDefault="00D949F1" w:rsidP="00FD5D77">
            <w:pPr>
              <w:autoSpaceDE w:val="0"/>
              <w:autoSpaceDN w:val="0"/>
              <w:rPr>
                <w:rFonts w:ascii="Times New Roman" w:hAnsi="Times New Roman"/>
                <w:color w:val="000000" w:themeColor="text1"/>
                <w:sz w:val="24"/>
                <w:szCs w:val="24"/>
              </w:rPr>
            </w:pPr>
            <w:r>
              <w:rPr>
                <w:rFonts w:ascii="Times New Roman" w:hAnsi="Times New Roman"/>
                <w:color w:val="000000" w:themeColor="text1"/>
                <w:sz w:val="24"/>
                <w:szCs w:val="24"/>
              </w:rPr>
              <w:t>0,00</w:t>
            </w:r>
            <w:r w:rsidR="00FD5D77" w:rsidRPr="00816785">
              <w:rPr>
                <w:rFonts w:ascii="Times New Roman" w:hAnsi="Times New Roman"/>
                <w:color w:val="000000" w:themeColor="text1"/>
                <w:sz w:val="24"/>
                <w:szCs w:val="24"/>
              </w:rPr>
              <w:t>1771</w:t>
            </w:r>
          </w:p>
        </w:tc>
        <w:tc>
          <w:tcPr>
            <w:tcW w:w="1017" w:type="dxa"/>
            <w:gridSpan w:val="5"/>
            <w:tcBorders>
              <w:top w:val="single" w:sz="4" w:space="0" w:color="auto"/>
              <w:left w:val="single" w:sz="4" w:space="0" w:color="auto"/>
              <w:bottom w:val="single" w:sz="4" w:space="0" w:color="auto"/>
              <w:right w:val="single" w:sz="4" w:space="0" w:color="auto"/>
            </w:tcBorders>
          </w:tcPr>
          <w:p w:rsidR="00FD5D77" w:rsidRPr="00816785" w:rsidRDefault="00D949F1" w:rsidP="00FD5D77">
            <w:pPr>
              <w:autoSpaceDE w:val="0"/>
              <w:autoSpaceDN w:val="0"/>
              <w:rPr>
                <w:rFonts w:ascii="Times New Roman" w:hAnsi="Times New Roman"/>
                <w:color w:val="000000" w:themeColor="text1"/>
                <w:sz w:val="24"/>
                <w:szCs w:val="24"/>
              </w:rPr>
            </w:pPr>
            <w:r>
              <w:rPr>
                <w:rFonts w:ascii="Times New Roman" w:hAnsi="Times New Roman"/>
                <w:color w:val="000000" w:themeColor="text1"/>
                <w:sz w:val="24"/>
                <w:szCs w:val="24"/>
              </w:rPr>
              <w:t>0,00</w:t>
            </w:r>
            <w:r w:rsidR="00FD5D77" w:rsidRPr="00816785">
              <w:rPr>
                <w:rFonts w:ascii="Times New Roman" w:hAnsi="Times New Roman"/>
                <w:color w:val="000000" w:themeColor="text1"/>
                <w:sz w:val="24"/>
                <w:szCs w:val="24"/>
              </w:rPr>
              <w:t>1886</w:t>
            </w:r>
          </w:p>
        </w:tc>
        <w:tc>
          <w:tcPr>
            <w:tcW w:w="1316" w:type="dxa"/>
            <w:gridSpan w:val="2"/>
            <w:vMerge/>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Отдел образования общеобразовательные организации</w:t>
            </w:r>
          </w:p>
        </w:tc>
      </w:tr>
      <w:tr w:rsidR="00816785"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2.3</w:t>
            </w:r>
          </w:p>
        </w:tc>
        <w:tc>
          <w:tcPr>
            <w:tcW w:w="4700" w:type="dxa"/>
            <w:gridSpan w:val="4"/>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Доля детей в возрасте от 5 до 18 лет, охваченных дополнительным образованием</w:t>
            </w:r>
          </w:p>
        </w:tc>
        <w:tc>
          <w:tcPr>
            <w:tcW w:w="843" w:type="dxa"/>
            <w:gridSpan w:val="8"/>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873" w:type="dxa"/>
            <w:gridSpan w:val="6"/>
            <w:tcBorders>
              <w:top w:val="single" w:sz="4" w:space="0" w:color="auto"/>
              <w:left w:val="single" w:sz="4" w:space="0" w:color="auto"/>
              <w:bottom w:val="single" w:sz="4" w:space="0" w:color="auto"/>
              <w:right w:val="single" w:sz="4" w:space="0" w:color="auto"/>
            </w:tcBorders>
          </w:tcPr>
          <w:p w:rsidR="00FD5D77" w:rsidRPr="00816785" w:rsidRDefault="00D949F1" w:rsidP="00FD5D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78,9</w:t>
            </w:r>
          </w:p>
        </w:tc>
        <w:tc>
          <w:tcPr>
            <w:tcW w:w="709" w:type="dxa"/>
            <w:gridSpan w:val="6"/>
            <w:tcBorders>
              <w:top w:val="single" w:sz="4" w:space="0" w:color="auto"/>
              <w:left w:val="single" w:sz="4" w:space="0" w:color="auto"/>
              <w:bottom w:val="single" w:sz="4" w:space="0" w:color="auto"/>
              <w:right w:val="single" w:sz="4" w:space="0" w:color="auto"/>
            </w:tcBorders>
          </w:tcPr>
          <w:p w:rsidR="00FD5D77" w:rsidRPr="00816785" w:rsidRDefault="00405018" w:rsidP="00FD5D77">
            <w:pPr>
              <w:spacing w:after="0" w:line="240" w:lineRule="auto"/>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79,51</w:t>
            </w:r>
          </w:p>
        </w:tc>
        <w:tc>
          <w:tcPr>
            <w:tcW w:w="709" w:type="dxa"/>
            <w:gridSpan w:val="6"/>
            <w:tcBorders>
              <w:top w:val="single" w:sz="4" w:space="0" w:color="auto"/>
              <w:left w:val="single" w:sz="4" w:space="0" w:color="auto"/>
              <w:bottom w:val="single" w:sz="4" w:space="0" w:color="auto"/>
              <w:right w:val="single" w:sz="4" w:space="0" w:color="auto"/>
            </w:tcBorders>
          </w:tcPr>
          <w:p w:rsidR="00FD5D77" w:rsidRPr="00816785" w:rsidRDefault="00405018" w:rsidP="00FD5D77">
            <w:pPr>
              <w:spacing w:after="0" w:line="240" w:lineRule="auto"/>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79,51</w:t>
            </w:r>
          </w:p>
        </w:tc>
        <w:tc>
          <w:tcPr>
            <w:tcW w:w="961" w:type="dxa"/>
            <w:gridSpan w:val="4"/>
            <w:tcBorders>
              <w:top w:val="single" w:sz="4" w:space="0" w:color="auto"/>
              <w:left w:val="single" w:sz="4" w:space="0" w:color="auto"/>
              <w:bottom w:val="single" w:sz="4" w:space="0" w:color="auto"/>
              <w:right w:val="single" w:sz="4" w:space="0" w:color="auto"/>
            </w:tcBorders>
          </w:tcPr>
          <w:p w:rsidR="00FD5D77" w:rsidRPr="00816785" w:rsidRDefault="00405018" w:rsidP="00FD5D77">
            <w:pPr>
              <w:spacing w:after="0" w:line="240" w:lineRule="auto"/>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79,51</w:t>
            </w:r>
          </w:p>
        </w:tc>
        <w:tc>
          <w:tcPr>
            <w:tcW w:w="877" w:type="dxa"/>
            <w:gridSpan w:val="5"/>
            <w:tcBorders>
              <w:top w:val="single" w:sz="4" w:space="0" w:color="auto"/>
              <w:left w:val="single" w:sz="4" w:space="0" w:color="auto"/>
              <w:bottom w:val="single" w:sz="4" w:space="0" w:color="auto"/>
              <w:right w:val="single" w:sz="4" w:space="0" w:color="auto"/>
            </w:tcBorders>
          </w:tcPr>
          <w:p w:rsidR="00FD5D77" w:rsidRPr="00816785" w:rsidRDefault="00405018" w:rsidP="00FD5D77">
            <w:pPr>
              <w:spacing w:after="0" w:line="240" w:lineRule="auto"/>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79,51</w:t>
            </w:r>
          </w:p>
        </w:tc>
        <w:tc>
          <w:tcPr>
            <w:tcW w:w="718" w:type="dxa"/>
            <w:gridSpan w:val="3"/>
            <w:tcBorders>
              <w:top w:val="single" w:sz="4" w:space="0" w:color="auto"/>
              <w:left w:val="single" w:sz="4" w:space="0" w:color="auto"/>
              <w:bottom w:val="single" w:sz="4" w:space="0" w:color="auto"/>
              <w:right w:val="single" w:sz="4" w:space="0" w:color="auto"/>
            </w:tcBorders>
          </w:tcPr>
          <w:p w:rsidR="00FD5D77" w:rsidRPr="00816785" w:rsidRDefault="00405018" w:rsidP="00FD5D77">
            <w:pPr>
              <w:spacing w:after="0" w:line="240" w:lineRule="auto"/>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79,51</w:t>
            </w:r>
          </w:p>
        </w:tc>
        <w:tc>
          <w:tcPr>
            <w:tcW w:w="743" w:type="dxa"/>
            <w:gridSpan w:val="4"/>
            <w:tcBorders>
              <w:top w:val="single" w:sz="4" w:space="0" w:color="auto"/>
              <w:left w:val="single" w:sz="4" w:space="0" w:color="auto"/>
              <w:bottom w:val="single" w:sz="4" w:space="0" w:color="auto"/>
              <w:right w:val="single" w:sz="4" w:space="0" w:color="auto"/>
            </w:tcBorders>
          </w:tcPr>
          <w:p w:rsidR="00FD5D77" w:rsidRPr="00816785" w:rsidRDefault="00405018" w:rsidP="00FD5D77">
            <w:pPr>
              <w:spacing w:after="0" w:line="240" w:lineRule="auto"/>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79,51</w:t>
            </w:r>
          </w:p>
        </w:tc>
        <w:tc>
          <w:tcPr>
            <w:tcW w:w="1017" w:type="dxa"/>
            <w:gridSpan w:val="5"/>
            <w:tcBorders>
              <w:top w:val="single" w:sz="4" w:space="0" w:color="auto"/>
              <w:left w:val="single" w:sz="4" w:space="0" w:color="auto"/>
              <w:bottom w:val="single" w:sz="4" w:space="0" w:color="auto"/>
              <w:right w:val="single" w:sz="4" w:space="0" w:color="auto"/>
            </w:tcBorders>
          </w:tcPr>
          <w:p w:rsidR="00FD5D77" w:rsidRPr="00816785" w:rsidRDefault="00405018" w:rsidP="00FD5D77">
            <w:pPr>
              <w:spacing w:after="0" w:line="240" w:lineRule="auto"/>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79,51</w:t>
            </w:r>
          </w:p>
        </w:tc>
        <w:tc>
          <w:tcPr>
            <w:tcW w:w="1316" w:type="dxa"/>
            <w:gridSpan w:val="2"/>
            <w:vMerge/>
            <w:tcBorders>
              <w:left w:val="single" w:sz="4" w:space="0" w:color="auto"/>
              <w:right w:val="single" w:sz="4" w:space="0" w:color="auto"/>
            </w:tcBorders>
          </w:tcPr>
          <w:p w:rsidR="00FD5D77" w:rsidRPr="00816785" w:rsidRDefault="00FD5D77" w:rsidP="00FD5D77">
            <w:pPr>
              <w:spacing w:after="0" w:line="240" w:lineRule="auto"/>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Отдел образования общеобразовательные организации</w:t>
            </w:r>
          </w:p>
        </w:tc>
      </w:tr>
      <w:tr w:rsidR="00816785"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2.4</w:t>
            </w:r>
          </w:p>
        </w:tc>
        <w:tc>
          <w:tcPr>
            <w:tcW w:w="4700" w:type="dxa"/>
            <w:gridSpan w:val="4"/>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 xml:space="preserve">Охват детей деятельностью региональных центров выявления, поддержки и развития способностей и талантов у детей и молодежи, технопарков «Кванториум» и </w:t>
            </w:r>
            <w:r w:rsidRPr="00816785">
              <w:rPr>
                <w:rFonts w:ascii="Times New Roman" w:eastAsia="Calibri" w:hAnsi="Times New Roman" w:cs="Times New Roman"/>
                <w:color w:val="000000" w:themeColor="text1"/>
                <w:sz w:val="24"/>
                <w:szCs w:val="24"/>
                <w:lang w:eastAsia="en-US"/>
              </w:rPr>
              <w:lastRenderedPageBreak/>
              <w:t>центров «IТ-куб», процент</w:t>
            </w:r>
          </w:p>
        </w:tc>
        <w:tc>
          <w:tcPr>
            <w:tcW w:w="843" w:type="dxa"/>
            <w:gridSpan w:val="8"/>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lastRenderedPageBreak/>
              <w:t>%</w:t>
            </w:r>
          </w:p>
        </w:tc>
        <w:tc>
          <w:tcPr>
            <w:tcW w:w="873" w:type="dxa"/>
            <w:gridSpan w:val="6"/>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12,04</w:t>
            </w:r>
          </w:p>
        </w:tc>
        <w:tc>
          <w:tcPr>
            <w:tcW w:w="709" w:type="dxa"/>
            <w:gridSpan w:val="6"/>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12,52</w:t>
            </w:r>
          </w:p>
        </w:tc>
        <w:tc>
          <w:tcPr>
            <w:tcW w:w="709" w:type="dxa"/>
            <w:gridSpan w:val="6"/>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12,52</w:t>
            </w:r>
          </w:p>
        </w:tc>
        <w:tc>
          <w:tcPr>
            <w:tcW w:w="961" w:type="dxa"/>
            <w:gridSpan w:val="4"/>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12,52</w:t>
            </w:r>
          </w:p>
        </w:tc>
        <w:tc>
          <w:tcPr>
            <w:tcW w:w="877" w:type="dxa"/>
            <w:gridSpan w:val="5"/>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12,52</w:t>
            </w:r>
          </w:p>
        </w:tc>
        <w:tc>
          <w:tcPr>
            <w:tcW w:w="718" w:type="dxa"/>
            <w:gridSpan w:val="3"/>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12,52</w:t>
            </w:r>
          </w:p>
        </w:tc>
        <w:tc>
          <w:tcPr>
            <w:tcW w:w="743" w:type="dxa"/>
            <w:gridSpan w:val="4"/>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12,52</w:t>
            </w:r>
          </w:p>
        </w:tc>
        <w:tc>
          <w:tcPr>
            <w:tcW w:w="1017" w:type="dxa"/>
            <w:gridSpan w:val="5"/>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12,52</w:t>
            </w:r>
          </w:p>
        </w:tc>
        <w:tc>
          <w:tcPr>
            <w:tcW w:w="1316" w:type="dxa"/>
            <w:gridSpan w:val="2"/>
            <w:vMerge/>
            <w:tcBorders>
              <w:left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 xml:space="preserve">Отдел образования общеобразовательные </w:t>
            </w:r>
            <w:r w:rsidRPr="00816785">
              <w:rPr>
                <w:rFonts w:ascii="Times New Roman" w:hAnsi="Times New Roman" w:cs="Times New Roman"/>
                <w:color w:val="000000" w:themeColor="text1"/>
                <w:sz w:val="24"/>
                <w:szCs w:val="24"/>
              </w:rPr>
              <w:lastRenderedPageBreak/>
              <w:t>организации</w:t>
            </w:r>
          </w:p>
        </w:tc>
      </w:tr>
      <w:tr w:rsidR="00816785"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lastRenderedPageBreak/>
              <w:t>2.5</w:t>
            </w:r>
          </w:p>
        </w:tc>
        <w:tc>
          <w:tcPr>
            <w:tcW w:w="4700" w:type="dxa"/>
            <w:gridSpan w:val="4"/>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Доля обучающихся по образовательным программам основного и среднего общего образования, охваченных мероприятиями на раннюю профессиональную ориентацию.</w:t>
            </w:r>
          </w:p>
        </w:tc>
        <w:tc>
          <w:tcPr>
            <w:tcW w:w="843" w:type="dxa"/>
            <w:gridSpan w:val="8"/>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873" w:type="dxa"/>
            <w:gridSpan w:val="6"/>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30</w:t>
            </w:r>
          </w:p>
        </w:tc>
        <w:tc>
          <w:tcPr>
            <w:tcW w:w="709" w:type="dxa"/>
            <w:gridSpan w:val="6"/>
            <w:tcBorders>
              <w:top w:val="single" w:sz="4" w:space="0" w:color="auto"/>
              <w:left w:val="single" w:sz="4" w:space="0" w:color="auto"/>
              <w:bottom w:val="single" w:sz="4" w:space="0" w:color="auto"/>
              <w:right w:val="single" w:sz="4" w:space="0" w:color="auto"/>
            </w:tcBorders>
          </w:tcPr>
          <w:p w:rsidR="00FD5D77" w:rsidRPr="00816785" w:rsidRDefault="00405018"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40</w:t>
            </w:r>
          </w:p>
        </w:tc>
        <w:tc>
          <w:tcPr>
            <w:tcW w:w="709" w:type="dxa"/>
            <w:gridSpan w:val="6"/>
            <w:tcBorders>
              <w:top w:val="single" w:sz="4" w:space="0" w:color="auto"/>
              <w:left w:val="single" w:sz="4" w:space="0" w:color="auto"/>
              <w:bottom w:val="single" w:sz="4" w:space="0" w:color="auto"/>
              <w:right w:val="single" w:sz="4" w:space="0" w:color="auto"/>
            </w:tcBorders>
          </w:tcPr>
          <w:p w:rsidR="00FD5D77" w:rsidRPr="00816785" w:rsidRDefault="00405018" w:rsidP="00FD5D77">
            <w:pPr>
              <w:autoSpaceDE w:val="0"/>
              <w:autoSpaceDN w:val="0"/>
              <w:rPr>
                <w:rFonts w:ascii="Times New Roman" w:hAnsi="Times New Roman"/>
                <w:color w:val="000000" w:themeColor="text1"/>
                <w:sz w:val="24"/>
                <w:szCs w:val="24"/>
              </w:rPr>
            </w:pPr>
            <w:r w:rsidRPr="00816785">
              <w:rPr>
                <w:rFonts w:ascii="Times New Roman" w:hAnsi="Times New Roman"/>
                <w:color w:val="000000" w:themeColor="text1"/>
                <w:sz w:val="24"/>
                <w:szCs w:val="24"/>
              </w:rPr>
              <w:t>42</w:t>
            </w:r>
          </w:p>
        </w:tc>
        <w:tc>
          <w:tcPr>
            <w:tcW w:w="961" w:type="dxa"/>
            <w:gridSpan w:val="4"/>
            <w:tcBorders>
              <w:top w:val="single" w:sz="4" w:space="0" w:color="auto"/>
              <w:left w:val="single" w:sz="4" w:space="0" w:color="auto"/>
              <w:bottom w:val="single" w:sz="4" w:space="0" w:color="auto"/>
              <w:right w:val="single" w:sz="4" w:space="0" w:color="auto"/>
            </w:tcBorders>
          </w:tcPr>
          <w:p w:rsidR="00FD5D77" w:rsidRPr="00816785" w:rsidRDefault="00FD5D77" w:rsidP="00FD5D77">
            <w:pPr>
              <w:autoSpaceDE w:val="0"/>
              <w:autoSpaceDN w:val="0"/>
              <w:rPr>
                <w:rFonts w:ascii="Times New Roman" w:hAnsi="Times New Roman"/>
                <w:color w:val="000000" w:themeColor="text1"/>
                <w:sz w:val="24"/>
                <w:szCs w:val="24"/>
              </w:rPr>
            </w:pPr>
            <w:r w:rsidRPr="00816785">
              <w:rPr>
                <w:rFonts w:ascii="Times New Roman" w:hAnsi="Times New Roman"/>
                <w:color w:val="000000" w:themeColor="text1"/>
                <w:sz w:val="24"/>
                <w:szCs w:val="24"/>
              </w:rPr>
              <w:t>42</w:t>
            </w:r>
          </w:p>
        </w:tc>
        <w:tc>
          <w:tcPr>
            <w:tcW w:w="877" w:type="dxa"/>
            <w:gridSpan w:val="5"/>
            <w:tcBorders>
              <w:top w:val="single" w:sz="4" w:space="0" w:color="auto"/>
              <w:left w:val="single" w:sz="4" w:space="0" w:color="auto"/>
              <w:bottom w:val="single" w:sz="4" w:space="0" w:color="auto"/>
              <w:right w:val="single" w:sz="4" w:space="0" w:color="auto"/>
            </w:tcBorders>
          </w:tcPr>
          <w:p w:rsidR="00FD5D77" w:rsidRPr="00816785" w:rsidRDefault="00FD5D77" w:rsidP="00FD5D77">
            <w:pPr>
              <w:autoSpaceDE w:val="0"/>
              <w:autoSpaceDN w:val="0"/>
              <w:rPr>
                <w:rFonts w:ascii="Times New Roman" w:hAnsi="Times New Roman"/>
                <w:color w:val="000000" w:themeColor="text1"/>
                <w:sz w:val="24"/>
                <w:szCs w:val="24"/>
              </w:rPr>
            </w:pPr>
            <w:r w:rsidRPr="00816785">
              <w:rPr>
                <w:rFonts w:ascii="Times New Roman" w:hAnsi="Times New Roman"/>
                <w:color w:val="000000" w:themeColor="text1"/>
                <w:sz w:val="24"/>
                <w:szCs w:val="24"/>
              </w:rPr>
              <w:t>42</w:t>
            </w:r>
          </w:p>
        </w:tc>
        <w:tc>
          <w:tcPr>
            <w:tcW w:w="718" w:type="dxa"/>
            <w:gridSpan w:val="3"/>
            <w:tcBorders>
              <w:top w:val="single" w:sz="4" w:space="0" w:color="auto"/>
              <w:left w:val="single" w:sz="4" w:space="0" w:color="auto"/>
              <w:bottom w:val="single" w:sz="4" w:space="0" w:color="auto"/>
              <w:right w:val="single" w:sz="4" w:space="0" w:color="auto"/>
            </w:tcBorders>
          </w:tcPr>
          <w:p w:rsidR="00FD5D77" w:rsidRPr="00816785" w:rsidRDefault="00FD5D77" w:rsidP="00FD5D77">
            <w:pPr>
              <w:autoSpaceDE w:val="0"/>
              <w:autoSpaceDN w:val="0"/>
              <w:rPr>
                <w:rFonts w:ascii="Times New Roman" w:hAnsi="Times New Roman"/>
                <w:color w:val="000000" w:themeColor="text1"/>
                <w:sz w:val="24"/>
                <w:szCs w:val="24"/>
              </w:rPr>
            </w:pPr>
            <w:r w:rsidRPr="00816785">
              <w:rPr>
                <w:rFonts w:ascii="Times New Roman" w:hAnsi="Times New Roman"/>
                <w:color w:val="000000" w:themeColor="text1"/>
                <w:sz w:val="24"/>
                <w:szCs w:val="24"/>
              </w:rPr>
              <w:t>46</w:t>
            </w:r>
          </w:p>
        </w:tc>
        <w:tc>
          <w:tcPr>
            <w:tcW w:w="743" w:type="dxa"/>
            <w:gridSpan w:val="4"/>
            <w:tcBorders>
              <w:top w:val="single" w:sz="4" w:space="0" w:color="auto"/>
              <w:left w:val="single" w:sz="4" w:space="0" w:color="auto"/>
              <w:bottom w:val="single" w:sz="4" w:space="0" w:color="auto"/>
              <w:right w:val="single" w:sz="4" w:space="0" w:color="auto"/>
            </w:tcBorders>
          </w:tcPr>
          <w:p w:rsidR="00FD5D77" w:rsidRPr="00816785" w:rsidRDefault="00FD5D77" w:rsidP="00FD5D77">
            <w:pPr>
              <w:autoSpaceDE w:val="0"/>
              <w:autoSpaceDN w:val="0"/>
              <w:rPr>
                <w:rFonts w:ascii="Times New Roman" w:hAnsi="Times New Roman"/>
                <w:color w:val="000000" w:themeColor="text1"/>
                <w:sz w:val="24"/>
                <w:szCs w:val="24"/>
              </w:rPr>
            </w:pPr>
            <w:r w:rsidRPr="00816785">
              <w:rPr>
                <w:rFonts w:ascii="Times New Roman" w:hAnsi="Times New Roman"/>
                <w:color w:val="000000" w:themeColor="text1"/>
                <w:sz w:val="24"/>
                <w:szCs w:val="24"/>
              </w:rPr>
              <w:t>49</w:t>
            </w:r>
          </w:p>
        </w:tc>
        <w:tc>
          <w:tcPr>
            <w:tcW w:w="1017" w:type="dxa"/>
            <w:gridSpan w:val="5"/>
            <w:tcBorders>
              <w:top w:val="single" w:sz="4" w:space="0" w:color="auto"/>
              <w:left w:val="single" w:sz="4" w:space="0" w:color="auto"/>
              <w:bottom w:val="single" w:sz="4" w:space="0" w:color="auto"/>
              <w:right w:val="single" w:sz="4" w:space="0" w:color="auto"/>
            </w:tcBorders>
          </w:tcPr>
          <w:p w:rsidR="00FD5D77" w:rsidRPr="00816785" w:rsidRDefault="00FD5D77" w:rsidP="00FD5D77">
            <w:pPr>
              <w:autoSpaceDE w:val="0"/>
              <w:autoSpaceDN w:val="0"/>
              <w:rPr>
                <w:rFonts w:ascii="Times New Roman" w:hAnsi="Times New Roman"/>
                <w:color w:val="000000" w:themeColor="text1"/>
                <w:sz w:val="24"/>
                <w:szCs w:val="24"/>
              </w:rPr>
            </w:pPr>
            <w:r w:rsidRPr="00816785">
              <w:rPr>
                <w:rFonts w:ascii="Times New Roman" w:hAnsi="Times New Roman"/>
                <w:color w:val="000000" w:themeColor="text1"/>
                <w:sz w:val="24"/>
                <w:szCs w:val="24"/>
              </w:rPr>
              <w:t>49</w:t>
            </w:r>
          </w:p>
        </w:tc>
        <w:tc>
          <w:tcPr>
            <w:tcW w:w="1316" w:type="dxa"/>
            <w:gridSpan w:val="2"/>
            <w:vMerge/>
            <w:tcBorders>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Отдел образования общеобразовательные организации</w:t>
            </w:r>
          </w:p>
        </w:tc>
      </w:tr>
      <w:tr w:rsidR="00816785"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2.6</w:t>
            </w:r>
          </w:p>
        </w:tc>
        <w:tc>
          <w:tcPr>
            <w:tcW w:w="4700" w:type="dxa"/>
            <w:gridSpan w:val="4"/>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 xml:space="preserve">Количество социальных сертификатов на получение муниципальных услуг в социальной сфере по реализации дополнительных общеразвивающих программ с определенным номиналом для  детей от 5 до 18 лет </w:t>
            </w:r>
          </w:p>
        </w:tc>
        <w:tc>
          <w:tcPr>
            <w:tcW w:w="843" w:type="dxa"/>
            <w:gridSpan w:val="8"/>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Ед.</w:t>
            </w:r>
          </w:p>
        </w:tc>
        <w:tc>
          <w:tcPr>
            <w:tcW w:w="873" w:type="dxa"/>
            <w:gridSpan w:val="6"/>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1315</w:t>
            </w:r>
          </w:p>
        </w:tc>
        <w:tc>
          <w:tcPr>
            <w:tcW w:w="709" w:type="dxa"/>
            <w:gridSpan w:val="6"/>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1315</w:t>
            </w:r>
          </w:p>
        </w:tc>
        <w:tc>
          <w:tcPr>
            <w:tcW w:w="961" w:type="dxa"/>
            <w:gridSpan w:val="4"/>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1315</w:t>
            </w:r>
          </w:p>
        </w:tc>
        <w:tc>
          <w:tcPr>
            <w:tcW w:w="877" w:type="dxa"/>
            <w:gridSpan w:val="5"/>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1315</w:t>
            </w:r>
          </w:p>
        </w:tc>
        <w:tc>
          <w:tcPr>
            <w:tcW w:w="718" w:type="dxa"/>
            <w:gridSpan w:val="3"/>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1315</w:t>
            </w:r>
          </w:p>
        </w:tc>
        <w:tc>
          <w:tcPr>
            <w:tcW w:w="743" w:type="dxa"/>
            <w:gridSpan w:val="4"/>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1315</w:t>
            </w:r>
          </w:p>
        </w:tc>
        <w:tc>
          <w:tcPr>
            <w:tcW w:w="1017" w:type="dxa"/>
            <w:gridSpan w:val="5"/>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1315</w:t>
            </w:r>
          </w:p>
        </w:tc>
        <w:tc>
          <w:tcPr>
            <w:tcW w:w="1316" w:type="dxa"/>
            <w:gridSpan w:val="2"/>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Отдел образования</w:t>
            </w:r>
          </w:p>
          <w:p w:rsidR="00FD5D77" w:rsidRPr="00816785" w:rsidRDefault="00FD5D77" w:rsidP="00FD5D7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образовательные организации дополнительного образования детей</w:t>
            </w:r>
          </w:p>
        </w:tc>
      </w:tr>
      <w:tr w:rsidR="00816785"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3</w:t>
            </w:r>
          </w:p>
        </w:tc>
        <w:tc>
          <w:tcPr>
            <w:tcW w:w="15025" w:type="dxa"/>
            <w:gridSpan w:val="54"/>
            <w:tcBorders>
              <w:top w:val="single" w:sz="4" w:space="0" w:color="auto"/>
              <w:left w:val="single" w:sz="4" w:space="0" w:color="auto"/>
              <w:bottom w:val="single" w:sz="4" w:space="0" w:color="auto"/>
              <w:right w:val="single" w:sz="4" w:space="0" w:color="auto"/>
            </w:tcBorders>
          </w:tcPr>
          <w:p w:rsidR="00FD5D77" w:rsidRPr="00816785" w:rsidRDefault="00FD5D77" w:rsidP="00FD5D77">
            <w:pPr>
              <w:spacing w:after="0" w:line="240" w:lineRule="auto"/>
              <w:jc w:val="center"/>
              <w:rPr>
                <w:rFonts w:ascii="Times New Roman" w:hAnsi="Times New Roman" w:cs="Times New Roman"/>
                <w:b/>
                <w:color w:val="000000" w:themeColor="text1"/>
                <w:sz w:val="24"/>
                <w:szCs w:val="24"/>
              </w:rPr>
            </w:pPr>
            <w:r w:rsidRPr="00816785">
              <w:rPr>
                <w:rFonts w:ascii="Times New Roman" w:hAnsi="Times New Roman" w:cs="Times New Roman"/>
                <w:b/>
                <w:color w:val="000000" w:themeColor="text1"/>
                <w:sz w:val="24"/>
                <w:szCs w:val="24"/>
              </w:rPr>
              <w:t>Региональный проект «Цифровая образовательная среда»</w:t>
            </w:r>
          </w:p>
        </w:tc>
      </w:tr>
      <w:tr w:rsidR="00816785"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3.1</w:t>
            </w:r>
          </w:p>
        </w:tc>
        <w:tc>
          <w:tcPr>
            <w:tcW w:w="4733" w:type="dxa"/>
            <w:gridSpan w:val="5"/>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c>
          <w:tcPr>
            <w:tcW w:w="827" w:type="dxa"/>
            <w:gridSpan w:val="9"/>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856" w:type="dxa"/>
            <w:gridSpan w:val="4"/>
            <w:tcBorders>
              <w:top w:val="single" w:sz="4" w:space="0" w:color="auto"/>
              <w:left w:val="single" w:sz="4" w:space="0" w:color="auto"/>
              <w:bottom w:val="single" w:sz="4" w:space="0" w:color="auto"/>
              <w:right w:val="single" w:sz="4" w:space="0" w:color="auto"/>
            </w:tcBorders>
          </w:tcPr>
          <w:p w:rsidR="00AF10F5" w:rsidRPr="00816785" w:rsidRDefault="00666B70" w:rsidP="00AF10F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709" w:type="dxa"/>
            <w:gridSpan w:val="6"/>
            <w:tcBorders>
              <w:top w:val="single" w:sz="4" w:space="0" w:color="auto"/>
              <w:left w:val="single" w:sz="4" w:space="0" w:color="auto"/>
              <w:bottom w:val="single" w:sz="4" w:space="0" w:color="auto"/>
              <w:right w:val="single" w:sz="4" w:space="0" w:color="auto"/>
            </w:tcBorders>
          </w:tcPr>
          <w:p w:rsidR="00AF10F5" w:rsidRPr="00816785" w:rsidRDefault="00666B70" w:rsidP="00AF10F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709" w:type="dxa"/>
            <w:gridSpan w:val="6"/>
            <w:tcBorders>
              <w:top w:val="single" w:sz="4" w:space="0" w:color="auto"/>
              <w:left w:val="single" w:sz="4" w:space="0" w:color="auto"/>
              <w:bottom w:val="single" w:sz="4" w:space="0" w:color="auto"/>
              <w:right w:val="single" w:sz="4" w:space="0" w:color="auto"/>
            </w:tcBorders>
          </w:tcPr>
          <w:p w:rsidR="00AF10F5" w:rsidRPr="00816785" w:rsidRDefault="00666B70" w:rsidP="00AF10F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961" w:type="dxa"/>
            <w:gridSpan w:val="4"/>
            <w:tcBorders>
              <w:top w:val="single" w:sz="4" w:space="0" w:color="auto"/>
              <w:left w:val="single" w:sz="4" w:space="0" w:color="auto"/>
              <w:bottom w:val="single" w:sz="4" w:space="0" w:color="auto"/>
              <w:right w:val="single" w:sz="4" w:space="0" w:color="auto"/>
            </w:tcBorders>
          </w:tcPr>
          <w:p w:rsidR="00AF10F5" w:rsidRPr="00816785" w:rsidRDefault="00666B70" w:rsidP="00AF10F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877" w:type="dxa"/>
            <w:gridSpan w:val="5"/>
            <w:tcBorders>
              <w:top w:val="single" w:sz="4" w:space="0" w:color="auto"/>
              <w:left w:val="single" w:sz="4" w:space="0" w:color="auto"/>
              <w:bottom w:val="single" w:sz="4" w:space="0" w:color="auto"/>
              <w:right w:val="single" w:sz="4" w:space="0" w:color="auto"/>
            </w:tcBorders>
          </w:tcPr>
          <w:p w:rsidR="00AF10F5" w:rsidRPr="00816785" w:rsidRDefault="00666B70" w:rsidP="00AF10F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718" w:type="dxa"/>
            <w:gridSpan w:val="3"/>
            <w:tcBorders>
              <w:top w:val="single" w:sz="4" w:space="0" w:color="auto"/>
              <w:left w:val="single" w:sz="4" w:space="0" w:color="auto"/>
              <w:bottom w:val="single" w:sz="4" w:space="0" w:color="auto"/>
              <w:right w:val="single" w:sz="4" w:space="0" w:color="auto"/>
            </w:tcBorders>
          </w:tcPr>
          <w:p w:rsidR="00AF10F5" w:rsidRPr="00816785" w:rsidRDefault="00666B70" w:rsidP="00AF10F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743" w:type="dxa"/>
            <w:gridSpan w:val="4"/>
            <w:tcBorders>
              <w:top w:val="single" w:sz="4" w:space="0" w:color="auto"/>
              <w:left w:val="single" w:sz="4" w:space="0" w:color="auto"/>
              <w:bottom w:val="single" w:sz="4" w:space="0" w:color="auto"/>
              <w:right w:val="single" w:sz="4" w:space="0" w:color="auto"/>
            </w:tcBorders>
          </w:tcPr>
          <w:p w:rsidR="00AF10F5" w:rsidRPr="00816785" w:rsidRDefault="00666B70" w:rsidP="00AF10F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1017" w:type="dxa"/>
            <w:gridSpan w:val="5"/>
            <w:tcBorders>
              <w:top w:val="single" w:sz="4" w:space="0" w:color="auto"/>
              <w:left w:val="single" w:sz="4" w:space="0" w:color="auto"/>
              <w:bottom w:val="single" w:sz="4" w:space="0" w:color="auto"/>
              <w:right w:val="single" w:sz="4" w:space="0" w:color="auto"/>
            </w:tcBorders>
          </w:tcPr>
          <w:p w:rsidR="00AF10F5" w:rsidRPr="00816785" w:rsidRDefault="00666B70" w:rsidP="00AF10F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1316" w:type="dxa"/>
            <w:gridSpan w:val="2"/>
            <w:vMerge w:val="restart"/>
            <w:tcBorders>
              <w:top w:val="single" w:sz="4" w:space="0" w:color="auto"/>
              <w:left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Соглашение о реализации региональных проектов национального проекта «Образование» с Министерством образования Оренбургской области</w:t>
            </w:r>
          </w:p>
        </w:tc>
        <w:tc>
          <w:tcPr>
            <w:tcW w:w="1559" w:type="dxa"/>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Отдел образования общеобразовательные организации</w:t>
            </w:r>
          </w:p>
        </w:tc>
      </w:tr>
      <w:tr w:rsidR="00816785"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3.2</w:t>
            </w:r>
          </w:p>
        </w:tc>
        <w:tc>
          <w:tcPr>
            <w:tcW w:w="4733" w:type="dxa"/>
            <w:gridSpan w:val="5"/>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Доля педагогических работников, использующих сервисы федеральной информационно-сервисной платформы цифровой образовательной среды</w:t>
            </w:r>
          </w:p>
        </w:tc>
        <w:tc>
          <w:tcPr>
            <w:tcW w:w="827" w:type="dxa"/>
            <w:gridSpan w:val="9"/>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856" w:type="dxa"/>
            <w:gridSpan w:val="4"/>
            <w:tcBorders>
              <w:top w:val="single" w:sz="4" w:space="0" w:color="auto"/>
              <w:left w:val="single" w:sz="4" w:space="0" w:color="auto"/>
              <w:bottom w:val="single" w:sz="4" w:space="0" w:color="auto"/>
              <w:right w:val="single" w:sz="4" w:space="0" w:color="auto"/>
            </w:tcBorders>
          </w:tcPr>
          <w:p w:rsidR="00AF10F5" w:rsidRPr="00816785" w:rsidRDefault="00884356" w:rsidP="00AF10F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c>
          <w:tcPr>
            <w:tcW w:w="709" w:type="dxa"/>
            <w:gridSpan w:val="6"/>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81</w:t>
            </w:r>
          </w:p>
        </w:tc>
        <w:tc>
          <w:tcPr>
            <w:tcW w:w="709" w:type="dxa"/>
            <w:gridSpan w:val="6"/>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81</w:t>
            </w:r>
          </w:p>
        </w:tc>
        <w:tc>
          <w:tcPr>
            <w:tcW w:w="961" w:type="dxa"/>
            <w:gridSpan w:val="4"/>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81</w:t>
            </w:r>
          </w:p>
        </w:tc>
        <w:tc>
          <w:tcPr>
            <w:tcW w:w="877" w:type="dxa"/>
            <w:gridSpan w:val="5"/>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81</w:t>
            </w:r>
          </w:p>
        </w:tc>
        <w:tc>
          <w:tcPr>
            <w:tcW w:w="718" w:type="dxa"/>
            <w:gridSpan w:val="3"/>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81</w:t>
            </w:r>
          </w:p>
        </w:tc>
        <w:tc>
          <w:tcPr>
            <w:tcW w:w="743" w:type="dxa"/>
            <w:gridSpan w:val="4"/>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81</w:t>
            </w:r>
          </w:p>
        </w:tc>
        <w:tc>
          <w:tcPr>
            <w:tcW w:w="1017" w:type="dxa"/>
            <w:gridSpan w:val="5"/>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81</w:t>
            </w:r>
          </w:p>
        </w:tc>
        <w:tc>
          <w:tcPr>
            <w:tcW w:w="1316" w:type="dxa"/>
            <w:gridSpan w:val="2"/>
            <w:vMerge/>
            <w:tcBorders>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Отдел образования общеобразовательные организации</w:t>
            </w:r>
          </w:p>
        </w:tc>
      </w:tr>
      <w:tr w:rsidR="00816785"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lastRenderedPageBreak/>
              <w:t>3.3</w:t>
            </w:r>
          </w:p>
        </w:tc>
        <w:tc>
          <w:tcPr>
            <w:tcW w:w="4733" w:type="dxa"/>
            <w:gridSpan w:val="5"/>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p>
        </w:tc>
        <w:tc>
          <w:tcPr>
            <w:tcW w:w="827" w:type="dxa"/>
            <w:gridSpan w:val="9"/>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856" w:type="dxa"/>
            <w:gridSpan w:val="4"/>
            <w:tcBorders>
              <w:top w:val="single" w:sz="4" w:space="0" w:color="auto"/>
              <w:left w:val="single" w:sz="4" w:space="0" w:color="auto"/>
              <w:bottom w:val="single" w:sz="4" w:space="0" w:color="auto"/>
              <w:right w:val="single" w:sz="4" w:space="0" w:color="auto"/>
            </w:tcBorders>
          </w:tcPr>
          <w:p w:rsidR="00AF10F5" w:rsidRPr="00816785" w:rsidRDefault="00884356" w:rsidP="00AF10F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709" w:type="dxa"/>
            <w:gridSpan w:val="6"/>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33</w:t>
            </w:r>
          </w:p>
        </w:tc>
        <w:tc>
          <w:tcPr>
            <w:tcW w:w="709" w:type="dxa"/>
            <w:gridSpan w:val="6"/>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33</w:t>
            </w:r>
          </w:p>
        </w:tc>
        <w:tc>
          <w:tcPr>
            <w:tcW w:w="961" w:type="dxa"/>
            <w:gridSpan w:val="4"/>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33</w:t>
            </w:r>
          </w:p>
        </w:tc>
        <w:tc>
          <w:tcPr>
            <w:tcW w:w="877" w:type="dxa"/>
            <w:gridSpan w:val="5"/>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33</w:t>
            </w:r>
          </w:p>
        </w:tc>
        <w:tc>
          <w:tcPr>
            <w:tcW w:w="718" w:type="dxa"/>
            <w:gridSpan w:val="3"/>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33</w:t>
            </w:r>
          </w:p>
        </w:tc>
        <w:tc>
          <w:tcPr>
            <w:tcW w:w="743" w:type="dxa"/>
            <w:gridSpan w:val="4"/>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33</w:t>
            </w:r>
          </w:p>
        </w:tc>
        <w:tc>
          <w:tcPr>
            <w:tcW w:w="1017" w:type="dxa"/>
            <w:gridSpan w:val="5"/>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33</w:t>
            </w:r>
          </w:p>
        </w:tc>
        <w:tc>
          <w:tcPr>
            <w:tcW w:w="1316" w:type="dxa"/>
            <w:gridSpan w:val="2"/>
            <w:tcBorders>
              <w:top w:val="single" w:sz="4" w:space="0" w:color="auto"/>
              <w:left w:val="single" w:sz="4" w:space="0" w:color="auto"/>
              <w:bottom w:val="single" w:sz="4" w:space="0" w:color="auto"/>
              <w:right w:val="single" w:sz="4" w:space="0" w:color="auto"/>
            </w:tcBorders>
          </w:tcPr>
          <w:p w:rsidR="00AF10F5" w:rsidRPr="00816785" w:rsidRDefault="00AF10F5" w:rsidP="00AF10F5">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AF10F5" w:rsidRPr="00816785" w:rsidRDefault="00AF10F5" w:rsidP="00AF10F5">
            <w:pPr>
              <w:rPr>
                <w:color w:val="000000" w:themeColor="text1"/>
              </w:rPr>
            </w:pPr>
            <w:r w:rsidRPr="00816785">
              <w:rPr>
                <w:rFonts w:ascii="Times New Roman" w:hAnsi="Times New Roman" w:cs="Times New Roman"/>
                <w:color w:val="000000" w:themeColor="text1"/>
                <w:sz w:val="24"/>
                <w:szCs w:val="24"/>
              </w:rPr>
              <w:t>Отдел образования общеобразовательные организации</w:t>
            </w:r>
          </w:p>
        </w:tc>
      </w:tr>
      <w:tr w:rsidR="00816785"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3.4</w:t>
            </w:r>
          </w:p>
        </w:tc>
        <w:tc>
          <w:tcPr>
            <w:tcW w:w="4733" w:type="dxa"/>
            <w:gridSpan w:val="5"/>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Образовательные организации обеспечены материально-технической базой для внедрения цифровой образовательной среды</w:t>
            </w:r>
          </w:p>
        </w:tc>
        <w:tc>
          <w:tcPr>
            <w:tcW w:w="827" w:type="dxa"/>
            <w:gridSpan w:val="9"/>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Ед.</w:t>
            </w:r>
          </w:p>
        </w:tc>
        <w:tc>
          <w:tcPr>
            <w:tcW w:w="856" w:type="dxa"/>
            <w:gridSpan w:val="4"/>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w:t>
            </w:r>
          </w:p>
        </w:tc>
        <w:tc>
          <w:tcPr>
            <w:tcW w:w="961" w:type="dxa"/>
            <w:gridSpan w:val="4"/>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w:t>
            </w:r>
          </w:p>
        </w:tc>
        <w:tc>
          <w:tcPr>
            <w:tcW w:w="877" w:type="dxa"/>
            <w:gridSpan w:val="5"/>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w:t>
            </w:r>
          </w:p>
        </w:tc>
        <w:tc>
          <w:tcPr>
            <w:tcW w:w="718" w:type="dxa"/>
            <w:gridSpan w:val="3"/>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w:t>
            </w:r>
          </w:p>
        </w:tc>
        <w:tc>
          <w:tcPr>
            <w:tcW w:w="743" w:type="dxa"/>
            <w:gridSpan w:val="4"/>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w:t>
            </w:r>
          </w:p>
        </w:tc>
        <w:tc>
          <w:tcPr>
            <w:tcW w:w="1017" w:type="dxa"/>
            <w:gridSpan w:val="5"/>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w:t>
            </w:r>
          </w:p>
        </w:tc>
        <w:tc>
          <w:tcPr>
            <w:tcW w:w="1316" w:type="dxa"/>
            <w:gridSpan w:val="2"/>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10F5" w:rsidRPr="00816785" w:rsidRDefault="00AF10F5" w:rsidP="00AF10F5">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Отдел образования общеобразовательные организации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3.5</w:t>
            </w:r>
          </w:p>
        </w:tc>
        <w:tc>
          <w:tcPr>
            <w:tcW w:w="4733" w:type="dxa"/>
            <w:gridSpan w:val="5"/>
            <w:tcBorders>
              <w:top w:val="single" w:sz="4" w:space="0" w:color="auto"/>
              <w:left w:val="single" w:sz="4" w:space="0" w:color="auto"/>
              <w:bottom w:val="single" w:sz="4" w:space="0" w:color="auto"/>
              <w:right w:val="single" w:sz="4" w:space="0" w:color="auto"/>
            </w:tcBorders>
          </w:tcPr>
          <w:p w:rsidR="009C3230" w:rsidRPr="00A81C1C" w:rsidRDefault="009C3230" w:rsidP="009C3230">
            <w:pPr>
              <w:spacing w:after="0" w:line="240" w:lineRule="auto"/>
              <w:jc w:val="both"/>
              <w:rPr>
                <w:rFonts w:ascii="Times New Roman" w:eastAsia="Calibri" w:hAnsi="Times New Roman" w:cs="Times New Roman"/>
                <w:sz w:val="24"/>
                <w:szCs w:val="24"/>
              </w:rPr>
            </w:pPr>
            <w:r w:rsidRPr="00A81C1C">
              <w:rPr>
                <w:rFonts w:ascii="Times New Roman" w:eastAsia="Calibri" w:hAnsi="Times New Roman" w:cs="Times New Roman"/>
                <w:sz w:val="24"/>
                <w:szCs w:val="24"/>
              </w:rPr>
              <w:t>Педагогические работники прошли повышение квалификации сотрудников и педагогов общеобразовательных организаций ( и их филиалов), в которых внедряется цифровая образовательная среда в 2023 году по вопросам внедрения и функционирования цифровой образовательной среды</w:t>
            </w:r>
          </w:p>
        </w:tc>
        <w:tc>
          <w:tcPr>
            <w:tcW w:w="827" w:type="dxa"/>
            <w:gridSpan w:val="9"/>
            <w:tcBorders>
              <w:top w:val="single" w:sz="4" w:space="0" w:color="auto"/>
              <w:left w:val="single" w:sz="4" w:space="0" w:color="auto"/>
              <w:bottom w:val="single" w:sz="4" w:space="0" w:color="auto"/>
              <w:right w:val="single" w:sz="4" w:space="0" w:color="auto"/>
            </w:tcBorders>
          </w:tcPr>
          <w:p w:rsidR="009C3230" w:rsidRPr="00A81C1C" w:rsidRDefault="009C3230" w:rsidP="009C3230">
            <w:pPr>
              <w:spacing w:after="0" w:line="240" w:lineRule="auto"/>
              <w:jc w:val="center"/>
              <w:rPr>
                <w:rFonts w:ascii="Times New Roman" w:hAnsi="Times New Roman" w:cs="Times New Roman"/>
                <w:sz w:val="24"/>
                <w:szCs w:val="24"/>
              </w:rPr>
            </w:pPr>
            <w:r w:rsidRPr="00A81C1C">
              <w:rPr>
                <w:rFonts w:ascii="Times New Roman" w:hAnsi="Times New Roman" w:cs="Times New Roman"/>
                <w:sz w:val="24"/>
                <w:szCs w:val="24"/>
              </w:rPr>
              <w:t>%</w:t>
            </w:r>
          </w:p>
        </w:tc>
        <w:tc>
          <w:tcPr>
            <w:tcW w:w="856"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816785" w:rsidRDefault="006D3C63" w:rsidP="009C32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816785" w:rsidRDefault="006D3C63" w:rsidP="009C32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961" w:type="dxa"/>
            <w:gridSpan w:val="4"/>
            <w:tcBorders>
              <w:top w:val="single" w:sz="4" w:space="0" w:color="auto"/>
              <w:left w:val="single" w:sz="4" w:space="0" w:color="auto"/>
              <w:bottom w:val="single" w:sz="4" w:space="0" w:color="auto"/>
              <w:right w:val="single" w:sz="4" w:space="0" w:color="auto"/>
            </w:tcBorders>
          </w:tcPr>
          <w:p w:rsidR="009C3230" w:rsidRPr="00816785" w:rsidRDefault="006D3C63" w:rsidP="009C32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877" w:type="dxa"/>
            <w:gridSpan w:val="5"/>
            <w:tcBorders>
              <w:top w:val="single" w:sz="4" w:space="0" w:color="auto"/>
              <w:left w:val="single" w:sz="4" w:space="0" w:color="auto"/>
              <w:bottom w:val="single" w:sz="4" w:space="0" w:color="auto"/>
              <w:right w:val="single" w:sz="4" w:space="0" w:color="auto"/>
            </w:tcBorders>
          </w:tcPr>
          <w:p w:rsidR="009C3230" w:rsidRPr="00816785" w:rsidRDefault="006D3C63" w:rsidP="009C32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816785" w:rsidRDefault="006D3C63" w:rsidP="009C32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743" w:type="dxa"/>
            <w:gridSpan w:val="4"/>
            <w:tcBorders>
              <w:top w:val="single" w:sz="4" w:space="0" w:color="auto"/>
              <w:left w:val="single" w:sz="4" w:space="0" w:color="auto"/>
              <w:bottom w:val="single" w:sz="4" w:space="0" w:color="auto"/>
              <w:right w:val="single" w:sz="4" w:space="0" w:color="auto"/>
            </w:tcBorders>
          </w:tcPr>
          <w:p w:rsidR="009C3230" w:rsidRPr="00816785" w:rsidRDefault="006D3C63" w:rsidP="009C32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017" w:type="dxa"/>
            <w:gridSpan w:val="5"/>
            <w:tcBorders>
              <w:top w:val="single" w:sz="4" w:space="0" w:color="auto"/>
              <w:left w:val="single" w:sz="4" w:space="0" w:color="auto"/>
              <w:bottom w:val="single" w:sz="4" w:space="0" w:color="auto"/>
              <w:right w:val="single" w:sz="4" w:space="0" w:color="auto"/>
            </w:tcBorders>
          </w:tcPr>
          <w:p w:rsidR="009C3230" w:rsidRPr="00816785" w:rsidRDefault="006D3C63" w:rsidP="009C32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316" w:type="dxa"/>
            <w:gridSpan w:val="2"/>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6D3C63" w:rsidP="009C32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Общеобразовательные организации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4</w:t>
            </w:r>
          </w:p>
        </w:tc>
        <w:tc>
          <w:tcPr>
            <w:tcW w:w="15025" w:type="dxa"/>
            <w:gridSpan w:val="54"/>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b/>
                <w:color w:val="000000" w:themeColor="text1"/>
                <w:sz w:val="24"/>
                <w:szCs w:val="24"/>
              </w:rPr>
            </w:pPr>
            <w:r w:rsidRPr="00816785">
              <w:rPr>
                <w:rFonts w:ascii="Times New Roman" w:hAnsi="Times New Roman" w:cs="Times New Roman"/>
                <w:b/>
                <w:color w:val="000000" w:themeColor="text1"/>
                <w:sz w:val="24"/>
                <w:szCs w:val="24"/>
              </w:rPr>
              <w:t>Региональный проект «Патриотическое воспитание»</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4.1</w:t>
            </w:r>
          </w:p>
        </w:tc>
        <w:tc>
          <w:tcPr>
            <w:tcW w:w="4741"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Внедрены рабочие программы воспитания обучающихся в общеобразовательных организациях и профессиональных образовательных организациях</w:t>
            </w:r>
          </w:p>
        </w:tc>
        <w:tc>
          <w:tcPr>
            <w:tcW w:w="802"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961" w:type="dxa"/>
            <w:gridSpan w:val="7"/>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100</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100</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100</w:t>
            </w:r>
          </w:p>
        </w:tc>
        <w:tc>
          <w:tcPr>
            <w:tcW w:w="873"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100</w:t>
            </w:r>
          </w:p>
        </w:tc>
        <w:tc>
          <w:tcPr>
            <w:tcW w:w="877" w:type="dxa"/>
            <w:gridSpan w:val="5"/>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100</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100</w:t>
            </w:r>
          </w:p>
        </w:tc>
        <w:tc>
          <w:tcPr>
            <w:tcW w:w="743"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100</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100</w:t>
            </w:r>
          </w:p>
        </w:tc>
        <w:tc>
          <w:tcPr>
            <w:tcW w:w="1362" w:type="dxa"/>
            <w:gridSpan w:val="3"/>
            <w:vMerge w:val="restart"/>
            <w:tcBorders>
              <w:top w:val="single" w:sz="4" w:space="0" w:color="auto"/>
              <w:left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 xml:space="preserve">Соглашение о реализации региональных проектов национального проекта «Образование» с Министерством </w:t>
            </w:r>
            <w:r w:rsidRPr="00816785">
              <w:rPr>
                <w:rFonts w:ascii="Times New Roman" w:hAnsi="Times New Roman" w:cs="Times New Roman"/>
                <w:color w:val="000000" w:themeColor="text1"/>
                <w:sz w:val="24"/>
                <w:szCs w:val="24"/>
              </w:rPr>
              <w:lastRenderedPageBreak/>
              <w:t>образования Оренбургской области</w:t>
            </w: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color w:val="000000" w:themeColor="text1"/>
              </w:rPr>
            </w:pPr>
            <w:r w:rsidRPr="00816785">
              <w:rPr>
                <w:rFonts w:ascii="Times New Roman" w:hAnsi="Times New Roman" w:cs="Times New Roman"/>
                <w:color w:val="000000" w:themeColor="text1"/>
                <w:sz w:val="24"/>
                <w:szCs w:val="24"/>
              </w:rPr>
              <w:lastRenderedPageBreak/>
              <w:t>Отдел образования общеобразовательные организации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4.2</w:t>
            </w:r>
          </w:p>
        </w:tc>
        <w:tc>
          <w:tcPr>
            <w:tcW w:w="4741"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Обеспечено увеличение численности д</w:t>
            </w:r>
            <w:r w:rsidR="00884356">
              <w:rPr>
                <w:rFonts w:ascii="Times New Roman" w:eastAsia="Calibri" w:hAnsi="Times New Roman" w:cs="Times New Roman"/>
                <w:color w:val="000000" w:themeColor="text1"/>
                <w:sz w:val="24"/>
                <w:szCs w:val="24"/>
                <w:lang w:eastAsia="en-US"/>
              </w:rPr>
              <w:t>етей и молодежи в возрасте до 35</w:t>
            </w:r>
            <w:r w:rsidRPr="00816785">
              <w:rPr>
                <w:rFonts w:ascii="Times New Roman" w:eastAsia="Calibri" w:hAnsi="Times New Roman" w:cs="Times New Roman"/>
                <w:color w:val="000000" w:themeColor="text1"/>
                <w:sz w:val="24"/>
                <w:szCs w:val="24"/>
                <w:lang w:eastAsia="en-US"/>
              </w:rPr>
              <w:t xml:space="preserve"> лет, вовлеченных в социально активную деятельность через увеличение охвата патриотическими проектами</w:t>
            </w:r>
          </w:p>
        </w:tc>
        <w:tc>
          <w:tcPr>
            <w:tcW w:w="802"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Тыс. чел.</w:t>
            </w:r>
          </w:p>
        </w:tc>
        <w:tc>
          <w:tcPr>
            <w:tcW w:w="961" w:type="dxa"/>
            <w:gridSpan w:val="7"/>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2,1</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2,5</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2,5</w:t>
            </w:r>
          </w:p>
        </w:tc>
        <w:tc>
          <w:tcPr>
            <w:tcW w:w="873"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2,5</w:t>
            </w:r>
          </w:p>
        </w:tc>
        <w:tc>
          <w:tcPr>
            <w:tcW w:w="877" w:type="dxa"/>
            <w:gridSpan w:val="5"/>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2,5</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2,5</w:t>
            </w:r>
          </w:p>
        </w:tc>
        <w:tc>
          <w:tcPr>
            <w:tcW w:w="743"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2,5</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2,5</w:t>
            </w:r>
          </w:p>
        </w:tc>
        <w:tc>
          <w:tcPr>
            <w:tcW w:w="1362" w:type="dxa"/>
            <w:gridSpan w:val="3"/>
            <w:vMerge/>
            <w:tcBorders>
              <w:left w:val="single" w:sz="4" w:space="0" w:color="auto"/>
              <w:right w:val="single" w:sz="4" w:space="0" w:color="auto"/>
            </w:tcBorders>
          </w:tcPr>
          <w:p w:rsidR="009C3230" w:rsidRPr="00816785" w:rsidRDefault="009C3230" w:rsidP="009C3230">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Отдел образования</w:t>
            </w:r>
          </w:p>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образовательные организации</w:t>
            </w:r>
          </w:p>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отдел ОДМСиТ</w:t>
            </w:r>
          </w:p>
          <w:p w:rsidR="009C3230" w:rsidRPr="00816785" w:rsidRDefault="009C3230" w:rsidP="009C3230">
            <w:pPr>
              <w:spacing w:after="0" w:line="240" w:lineRule="auto"/>
              <w:jc w:val="both"/>
              <w:rPr>
                <w:color w:val="000000" w:themeColor="text1"/>
              </w:rPr>
            </w:pPr>
            <w:r w:rsidRPr="00816785">
              <w:rPr>
                <w:rFonts w:ascii="Times New Roman" w:hAnsi="Times New Roman" w:cs="Times New Roman"/>
                <w:color w:val="000000" w:themeColor="text1"/>
                <w:sz w:val="24"/>
                <w:szCs w:val="24"/>
              </w:rPr>
              <w:t>Отдел культуры</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lastRenderedPageBreak/>
              <w:t>4.3</w:t>
            </w:r>
          </w:p>
        </w:tc>
        <w:tc>
          <w:tcPr>
            <w:tcW w:w="4741"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Созданы условия для развития системы межпоколенческого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tc>
        <w:tc>
          <w:tcPr>
            <w:tcW w:w="802"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Тыс. чел.</w:t>
            </w:r>
          </w:p>
        </w:tc>
        <w:tc>
          <w:tcPr>
            <w:tcW w:w="961" w:type="dxa"/>
            <w:gridSpan w:val="7"/>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0,075</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0,105</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0,105</w:t>
            </w:r>
          </w:p>
        </w:tc>
        <w:tc>
          <w:tcPr>
            <w:tcW w:w="873"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0,105</w:t>
            </w:r>
          </w:p>
        </w:tc>
        <w:tc>
          <w:tcPr>
            <w:tcW w:w="877" w:type="dxa"/>
            <w:gridSpan w:val="5"/>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0,105</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0,105</w:t>
            </w:r>
          </w:p>
        </w:tc>
        <w:tc>
          <w:tcPr>
            <w:tcW w:w="743"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0,105</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0,105</w:t>
            </w:r>
          </w:p>
        </w:tc>
        <w:tc>
          <w:tcPr>
            <w:tcW w:w="1362" w:type="dxa"/>
            <w:gridSpan w:val="3"/>
            <w:vMerge/>
            <w:tcBorders>
              <w:left w:val="single" w:sz="4" w:space="0" w:color="auto"/>
              <w:bottom w:val="single" w:sz="4" w:space="0" w:color="auto"/>
              <w:right w:val="single" w:sz="4" w:space="0" w:color="auto"/>
            </w:tcBorders>
          </w:tcPr>
          <w:p w:rsidR="009C3230" w:rsidRPr="00816785" w:rsidRDefault="009C3230" w:rsidP="009C3230">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Отдел образования образовательные организации</w:t>
            </w:r>
          </w:p>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отдел ОДМСиТ</w:t>
            </w:r>
          </w:p>
          <w:p w:rsidR="009C3230" w:rsidRPr="00816785" w:rsidRDefault="009C3230" w:rsidP="009C3230">
            <w:pPr>
              <w:spacing w:after="0" w:line="240" w:lineRule="auto"/>
              <w:jc w:val="both"/>
              <w:rPr>
                <w:color w:val="000000" w:themeColor="text1"/>
              </w:rPr>
            </w:pPr>
            <w:r w:rsidRPr="00816785">
              <w:rPr>
                <w:rFonts w:ascii="Times New Roman" w:hAnsi="Times New Roman" w:cs="Times New Roman"/>
                <w:color w:val="000000" w:themeColor="text1"/>
                <w:sz w:val="24"/>
                <w:szCs w:val="24"/>
              </w:rPr>
              <w:t>Отдел культуры</w:t>
            </w:r>
          </w:p>
        </w:tc>
      </w:tr>
      <w:tr w:rsidR="006D3C63"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6D3C63" w:rsidRPr="00816785" w:rsidRDefault="006D3C63" w:rsidP="006D3C63">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4.4</w:t>
            </w:r>
          </w:p>
        </w:tc>
        <w:tc>
          <w:tcPr>
            <w:tcW w:w="4741" w:type="dxa"/>
            <w:gridSpan w:val="6"/>
            <w:tcBorders>
              <w:top w:val="single" w:sz="4" w:space="0" w:color="auto"/>
              <w:left w:val="single" w:sz="4" w:space="0" w:color="auto"/>
              <w:bottom w:val="single" w:sz="4" w:space="0" w:color="auto"/>
              <w:right w:val="single" w:sz="4" w:space="0" w:color="auto"/>
            </w:tcBorders>
          </w:tcPr>
          <w:p w:rsidR="006D3C63" w:rsidRPr="00A81C1C" w:rsidRDefault="006D3C63" w:rsidP="006D3C63">
            <w:pPr>
              <w:spacing w:after="0" w:line="240" w:lineRule="auto"/>
              <w:jc w:val="both"/>
              <w:rPr>
                <w:rFonts w:ascii="Times New Roman" w:eastAsia="Calibri" w:hAnsi="Times New Roman" w:cs="Times New Roman"/>
                <w:sz w:val="24"/>
                <w:szCs w:val="24"/>
              </w:rPr>
            </w:pPr>
            <w:r w:rsidRPr="00A81C1C">
              <w:rPr>
                <w:rFonts w:ascii="Times New Roman" w:eastAsia="Calibri" w:hAnsi="Times New Roman" w:cs="Times New Roman"/>
                <w:sz w:val="24"/>
                <w:szCs w:val="24"/>
              </w:rPr>
              <w:t>Государственные и муниципальные общеобразовательные организации, в том числе структурные подразделения указанных организаций, оснащены государственными символами Российской Федерации</w:t>
            </w:r>
          </w:p>
        </w:tc>
        <w:tc>
          <w:tcPr>
            <w:tcW w:w="802" w:type="dxa"/>
            <w:gridSpan w:val="6"/>
            <w:tcBorders>
              <w:top w:val="single" w:sz="4" w:space="0" w:color="auto"/>
              <w:left w:val="single" w:sz="4" w:space="0" w:color="auto"/>
              <w:bottom w:val="single" w:sz="4" w:space="0" w:color="auto"/>
              <w:right w:val="single" w:sz="4" w:space="0" w:color="auto"/>
            </w:tcBorders>
          </w:tcPr>
          <w:p w:rsidR="006D3C63" w:rsidRPr="00A81C1C" w:rsidRDefault="006D3C63" w:rsidP="006D3C63">
            <w:pPr>
              <w:spacing w:after="0" w:line="240" w:lineRule="auto"/>
              <w:jc w:val="center"/>
              <w:rPr>
                <w:rFonts w:ascii="Times New Roman" w:hAnsi="Times New Roman" w:cs="Times New Roman"/>
                <w:sz w:val="24"/>
                <w:szCs w:val="24"/>
              </w:rPr>
            </w:pPr>
            <w:r w:rsidRPr="00A81C1C">
              <w:rPr>
                <w:rFonts w:ascii="Times New Roman" w:hAnsi="Times New Roman" w:cs="Times New Roman"/>
                <w:sz w:val="24"/>
                <w:szCs w:val="24"/>
              </w:rPr>
              <w:t>Ед.</w:t>
            </w:r>
          </w:p>
        </w:tc>
        <w:tc>
          <w:tcPr>
            <w:tcW w:w="961" w:type="dxa"/>
            <w:gridSpan w:val="7"/>
            <w:tcBorders>
              <w:top w:val="single" w:sz="4" w:space="0" w:color="auto"/>
              <w:left w:val="single" w:sz="4" w:space="0" w:color="auto"/>
              <w:bottom w:val="single" w:sz="4" w:space="0" w:color="auto"/>
              <w:right w:val="single" w:sz="4" w:space="0" w:color="auto"/>
            </w:tcBorders>
          </w:tcPr>
          <w:p w:rsidR="006D3C63" w:rsidRPr="00816785" w:rsidRDefault="006D3C63" w:rsidP="006D3C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709" w:type="dxa"/>
            <w:gridSpan w:val="6"/>
            <w:tcBorders>
              <w:top w:val="single" w:sz="4" w:space="0" w:color="auto"/>
              <w:left w:val="single" w:sz="4" w:space="0" w:color="auto"/>
              <w:bottom w:val="single" w:sz="4" w:space="0" w:color="auto"/>
              <w:right w:val="single" w:sz="4" w:space="0" w:color="auto"/>
            </w:tcBorders>
          </w:tcPr>
          <w:p w:rsidR="006D3C63" w:rsidRPr="00816785" w:rsidRDefault="006D3C63" w:rsidP="006D3C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tcPr>
          <w:p w:rsidR="006D3C63" w:rsidRPr="00816785" w:rsidRDefault="006D3C63" w:rsidP="006D3C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873" w:type="dxa"/>
            <w:gridSpan w:val="3"/>
            <w:tcBorders>
              <w:top w:val="single" w:sz="4" w:space="0" w:color="auto"/>
              <w:left w:val="single" w:sz="4" w:space="0" w:color="auto"/>
              <w:bottom w:val="single" w:sz="4" w:space="0" w:color="auto"/>
              <w:right w:val="single" w:sz="4" w:space="0" w:color="auto"/>
            </w:tcBorders>
          </w:tcPr>
          <w:p w:rsidR="006D3C63" w:rsidRPr="00816785" w:rsidRDefault="006D3C63" w:rsidP="006D3C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877" w:type="dxa"/>
            <w:gridSpan w:val="5"/>
            <w:tcBorders>
              <w:top w:val="single" w:sz="4" w:space="0" w:color="auto"/>
              <w:left w:val="single" w:sz="4" w:space="0" w:color="auto"/>
              <w:bottom w:val="single" w:sz="4" w:space="0" w:color="auto"/>
              <w:right w:val="single" w:sz="4" w:space="0" w:color="auto"/>
            </w:tcBorders>
          </w:tcPr>
          <w:p w:rsidR="006D3C63" w:rsidRPr="00816785" w:rsidRDefault="006D3C63" w:rsidP="006D3C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718" w:type="dxa"/>
            <w:gridSpan w:val="3"/>
            <w:tcBorders>
              <w:top w:val="single" w:sz="4" w:space="0" w:color="auto"/>
              <w:left w:val="single" w:sz="4" w:space="0" w:color="auto"/>
              <w:bottom w:val="single" w:sz="4" w:space="0" w:color="auto"/>
              <w:right w:val="single" w:sz="4" w:space="0" w:color="auto"/>
            </w:tcBorders>
          </w:tcPr>
          <w:p w:rsidR="006D3C63" w:rsidRPr="00816785" w:rsidRDefault="006D3C63" w:rsidP="006D3C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743" w:type="dxa"/>
            <w:gridSpan w:val="4"/>
            <w:tcBorders>
              <w:top w:val="single" w:sz="4" w:space="0" w:color="auto"/>
              <w:left w:val="single" w:sz="4" w:space="0" w:color="auto"/>
              <w:bottom w:val="single" w:sz="4" w:space="0" w:color="auto"/>
              <w:right w:val="single" w:sz="4" w:space="0" w:color="auto"/>
            </w:tcBorders>
          </w:tcPr>
          <w:p w:rsidR="006D3C63" w:rsidRPr="00816785" w:rsidRDefault="006D3C63" w:rsidP="006D3C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971" w:type="dxa"/>
            <w:gridSpan w:val="4"/>
            <w:tcBorders>
              <w:top w:val="single" w:sz="4" w:space="0" w:color="auto"/>
              <w:left w:val="single" w:sz="4" w:space="0" w:color="auto"/>
              <w:bottom w:val="single" w:sz="4" w:space="0" w:color="auto"/>
              <w:right w:val="single" w:sz="4" w:space="0" w:color="auto"/>
            </w:tcBorders>
          </w:tcPr>
          <w:p w:rsidR="006D3C63" w:rsidRPr="00816785" w:rsidRDefault="006D3C63" w:rsidP="006D3C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362" w:type="dxa"/>
            <w:gridSpan w:val="3"/>
            <w:tcBorders>
              <w:left w:val="single" w:sz="4" w:space="0" w:color="auto"/>
              <w:bottom w:val="single" w:sz="4" w:space="0" w:color="auto"/>
              <w:right w:val="single" w:sz="4" w:space="0" w:color="auto"/>
            </w:tcBorders>
          </w:tcPr>
          <w:p w:rsidR="006D3C63" w:rsidRPr="00816785" w:rsidRDefault="006D3C63" w:rsidP="006D3C63">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6D3C63" w:rsidRPr="00816785" w:rsidRDefault="006D3C63" w:rsidP="006D3C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Общеобразовательные организации</w:t>
            </w:r>
          </w:p>
        </w:tc>
      </w:tr>
      <w:tr w:rsidR="006D3C63"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6D3C63" w:rsidRPr="00816785" w:rsidRDefault="006D3C63" w:rsidP="006D3C63">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4.5</w:t>
            </w:r>
          </w:p>
        </w:tc>
        <w:tc>
          <w:tcPr>
            <w:tcW w:w="4741" w:type="dxa"/>
            <w:gridSpan w:val="6"/>
            <w:tcBorders>
              <w:top w:val="single" w:sz="4" w:space="0" w:color="auto"/>
              <w:left w:val="single" w:sz="4" w:space="0" w:color="auto"/>
              <w:bottom w:val="single" w:sz="4" w:space="0" w:color="auto"/>
              <w:right w:val="single" w:sz="4" w:space="0" w:color="auto"/>
            </w:tcBorders>
          </w:tcPr>
          <w:p w:rsidR="006D3C63" w:rsidRPr="00A81C1C" w:rsidRDefault="006D3C63" w:rsidP="006D3C63">
            <w:pPr>
              <w:spacing w:after="0" w:line="240" w:lineRule="auto"/>
              <w:jc w:val="both"/>
              <w:rPr>
                <w:rFonts w:ascii="Times New Roman" w:eastAsia="Calibri" w:hAnsi="Times New Roman" w:cs="Times New Roman"/>
                <w:sz w:val="24"/>
                <w:szCs w:val="24"/>
              </w:rPr>
            </w:pPr>
            <w:r w:rsidRPr="00A81C1C">
              <w:rPr>
                <w:rFonts w:ascii="Times New Roman" w:eastAsia="Calibri" w:hAnsi="Times New Roman" w:cs="Times New Roman"/>
                <w:sz w:val="24"/>
                <w:szCs w:val="24"/>
              </w:rPr>
              <w:t>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802" w:type="dxa"/>
            <w:gridSpan w:val="6"/>
            <w:tcBorders>
              <w:top w:val="single" w:sz="4" w:space="0" w:color="auto"/>
              <w:left w:val="single" w:sz="4" w:space="0" w:color="auto"/>
              <w:bottom w:val="single" w:sz="4" w:space="0" w:color="auto"/>
              <w:right w:val="single" w:sz="4" w:space="0" w:color="auto"/>
            </w:tcBorders>
          </w:tcPr>
          <w:p w:rsidR="006D3C63" w:rsidRPr="00A81C1C" w:rsidRDefault="006D3C63" w:rsidP="006D3C63">
            <w:pPr>
              <w:spacing w:after="0" w:line="240" w:lineRule="auto"/>
              <w:jc w:val="center"/>
              <w:rPr>
                <w:rFonts w:ascii="Times New Roman" w:hAnsi="Times New Roman" w:cs="Times New Roman"/>
                <w:sz w:val="24"/>
                <w:szCs w:val="24"/>
              </w:rPr>
            </w:pPr>
            <w:r w:rsidRPr="00A81C1C">
              <w:rPr>
                <w:rFonts w:ascii="Times New Roman" w:hAnsi="Times New Roman" w:cs="Times New Roman"/>
                <w:sz w:val="24"/>
                <w:szCs w:val="24"/>
              </w:rPr>
              <w:t>Ед.</w:t>
            </w:r>
          </w:p>
        </w:tc>
        <w:tc>
          <w:tcPr>
            <w:tcW w:w="961" w:type="dxa"/>
            <w:gridSpan w:val="7"/>
            <w:tcBorders>
              <w:top w:val="single" w:sz="4" w:space="0" w:color="auto"/>
              <w:left w:val="single" w:sz="4" w:space="0" w:color="auto"/>
              <w:bottom w:val="single" w:sz="4" w:space="0" w:color="auto"/>
              <w:right w:val="single" w:sz="4" w:space="0" w:color="auto"/>
            </w:tcBorders>
          </w:tcPr>
          <w:p w:rsidR="006D3C63" w:rsidRPr="00816785" w:rsidRDefault="006D3C63" w:rsidP="006D3C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709" w:type="dxa"/>
            <w:gridSpan w:val="6"/>
            <w:tcBorders>
              <w:top w:val="single" w:sz="4" w:space="0" w:color="auto"/>
              <w:left w:val="single" w:sz="4" w:space="0" w:color="auto"/>
              <w:bottom w:val="single" w:sz="4" w:space="0" w:color="auto"/>
              <w:right w:val="single" w:sz="4" w:space="0" w:color="auto"/>
            </w:tcBorders>
          </w:tcPr>
          <w:p w:rsidR="006D3C63" w:rsidRPr="00816785" w:rsidRDefault="006D3C63" w:rsidP="006D3C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709" w:type="dxa"/>
            <w:gridSpan w:val="6"/>
            <w:tcBorders>
              <w:top w:val="single" w:sz="4" w:space="0" w:color="auto"/>
              <w:left w:val="single" w:sz="4" w:space="0" w:color="auto"/>
              <w:bottom w:val="single" w:sz="4" w:space="0" w:color="auto"/>
              <w:right w:val="single" w:sz="4" w:space="0" w:color="auto"/>
            </w:tcBorders>
          </w:tcPr>
          <w:p w:rsidR="006D3C63" w:rsidRPr="00816785" w:rsidRDefault="006D3C63" w:rsidP="006D3C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873" w:type="dxa"/>
            <w:gridSpan w:val="3"/>
            <w:tcBorders>
              <w:top w:val="single" w:sz="4" w:space="0" w:color="auto"/>
              <w:left w:val="single" w:sz="4" w:space="0" w:color="auto"/>
              <w:bottom w:val="single" w:sz="4" w:space="0" w:color="auto"/>
              <w:right w:val="single" w:sz="4" w:space="0" w:color="auto"/>
            </w:tcBorders>
          </w:tcPr>
          <w:p w:rsidR="006D3C63" w:rsidRPr="00816785" w:rsidRDefault="006D3C63" w:rsidP="006D3C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877" w:type="dxa"/>
            <w:gridSpan w:val="5"/>
            <w:tcBorders>
              <w:top w:val="single" w:sz="4" w:space="0" w:color="auto"/>
              <w:left w:val="single" w:sz="4" w:space="0" w:color="auto"/>
              <w:bottom w:val="single" w:sz="4" w:space="0" w:color="auto"/>
              <w:right w:val="single" w:sz="4" w:space="0" w:color="auto"/>
            </w:tcBorders>
          </w:tcPr>
          <w:p w:rsidR="006D3C63" w:rsidRPr="00816785" w:rsidRDefault="006D3C63" w:rsidP="006D3C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718" w:type="dxa"/>
            <w:gridSpan w:val="3"/>
            <w:tcBorders>
              <w:top w:val="single" w:sz="4" w:space="0" w:color="auto"/>
              <w:left w:val="single" w:sz="4" w:space="0" w:color="auto"/>
              <w:bottom w:val="single" w:sz="4" w:space="0" w:color="auto"/>
              <w:right w:val="single" w:sz="4" w:space="0" w:color="auto"/>
            </w:tcBorders>
          </w:tcPr>
          <w:p w:rsidR="006D3C63" w:rsidRPr="00816785" w:rsidRDefault="006D3C63" w:rsidP="006D3C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743" w:type="dxa"/>
            <w:gridSpan w:val="4"/>
            <w:tcBorders>
              <w:top w:val="single" w:sz="4" w:space="0" w:color="auto"/>
              <w:left w:val="single" w:sz="4" w:space="0" w:color="auto"/>
              <w:bottom w:val="single" w:sz="4" w:space="0" w:color="auto"/>
              <w:right w:val="single" w:sz="4" w:space="0" w:color="auto"/>
            </w:tcBorders>
          </w:tcPr>
          <w:p w:rsidR="006D3C63" w:rsidRPr="00816785" w:rsidRDefault="006D3C63" w:rsidP="006D3C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971" w:type="dxa"/>
            <w:gridSpan w:val="4"/>
            <w:tcBorders>
              <w:top w:val="single" w:sz="4" w:space="0" w:color="auto"/>
              <w:left w:val="single" w:sz="4" w:space="0" w:color="auto"/>
              <w:bottom w:val="single" w:sz="4" w:space="0" w:color="auto"/>
              <w:right w:val="single" w:sz="4" w:space="0" w:color="auto"/>
            </w:tcBorders>
          </w:tcPr>
          <w:p w:rsidR="006D3C63" w:rsidRPr="00816785" w:rsidRDefault="006D3C63" w:rsidP="006D3C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1362" w:type="dxa"/>
            <w:gridSpan w:val="3"/>
            <w:tcBorders>
              <w:left w:val="single" w:sz="4" w:space="0" w:color="auto"/>
              <w:bottom w:val="single" w:sz="4" w:space="0" w:color="auto"/>
              <w:right w:val="single" w:sz="4" w:space="0" w:color="auto"/>
            </w:tcBorders>
          </w:tcPr>
          <w:p w:rsidR="006D3C63" w:rsidRPr="00816785" w:rsidRDefault="006D3C63" w:rsidP="006D3C63">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6D3C63" w:rsidRPr="00816785" w:rsidRDefault="006D3C63" w:rsidP="006D3C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Общеобразовательные организации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p>
        </w:tc>
        <w:tc>
          <w:tcPr>
            <w:tcW w:w="15025" w:type="dxa"/>
            <w:gridSpan w:val="54"/>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b/>
                <w:bCs/>
                <w:color w:val="000000" w:themeColor="text1"/>
                <w:sz w:val="24"/>
                <w:szCs w:val="24"/>
              </w:rPr>
            </w:pPr>
            <w:r w:rsidRPr="00816785">
              <w:rPr>
                <w:rFonts w:ascii="Times New Roman" w:hAnsi="Times New Roman" w:cs="Times New Roman"/>
                <w:b/>
                <w:bCs/>
                <w:color w:val="000000" w:themeColor="text1"/>
                <w:sz w:val="24"/>
                <w:szCs w:val="24"/>
              </w:rPr>
              <w:t>Комплексы процессных мероприятий</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5</w:t>
            </w:r>
          </w:p>
        </w:tc>
        <w:tc>
          <w:tcPr>
            <w:tcW w:w="15025" w:type="dxa"/>
            <w:gridSpan w:val="54"/>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b/>
                <w:bCs/>
                <w:color w:val="000000" w:themeColor="text1"/>
                <w:sz w:val="24"/>
                <w:szCs w:val="24"/>
              </w:rPr>
            </w:pPr>
            <w:r w:rsidRPr="00816785">
              <w:rPr>
                <w:rFonts w:ascii="Times New Roman" w:hAnsi="Times New Roman" w:cs="Times New Roman"/>
                <w:b/>
                <w:bCs/>
                <w:color w:val="000000" w:themeColor="text1"/>
                <w:sz w:val="24"/>
                <w:szCs w:val="24"/>
              </w:rPr>
              <w:t>Комплекс процессных мероприятий «Развитие дошкольного образования Бузулукского района»</w:t>
            </w:r>
          </w:p>
        </w:tc>
      </w:tr>
      <w:tr w:rsidR="00B426D6"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B426D6" w:rsidRPr="00816785" w:rsidRDefault="00B426D6" w:rsidP="00B426D6">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5.1</w:t>
            </w:r>
          </w:p>
        </w:tc>
        <w:tc>
          <w:tcPr>
            <w:tcW w:w="4749" w:type="dxa"/>
            <w:gridSpan w:val="7"/>
            <w:tcBorders>
              <w:top w:val="single" w:sz="4" w:space="0" w:color="auto"/>
              <w:left w:val="single" w:sz="4" w:space="0" w:color="auto"/>
              <w:bottom w:val="single" w:sz="4" w:space="0" w:color="auto"/>
              <w:right w:val="single" w:sz="4" w:space="0" w:color="auto"/>
            </w:tcBorders>
          </w:tcPr>
          <w:p w:rsidR="00B426D6" w:rsidRPr="00D6347F" w:rsidRDefault="00B426D6" w:rsidP="00B426D6">
            <w:pPr>
              <w:autoSpaceDE w:val="0"/>
              <w:autoSpaceDN w:val="0"/>
              <w:adjustRightInd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Модернизация объектов муниципальной собственности для размещения дошкольных образовательных организаций, дошкольных групп образовательных организаций, реализующих образовательные программы дошкольного образования, присмотр и уход</w:t>
            </w:r>
          </w:p>
        </w:tc>
        <w:tc>
          <w:tcPr>
            <w:tcW w:w="794" w:type="dxa"/>
            <w:gridSpan w:val="5"/>
            <w:tcBorders>
              <w:top w:val="single" w:sz="4" w:space="0" w:color="auto"/>
              <w:left w:val="single" w:sz="4" w:space="0" w:color="auto"/>
              <w:bottom w:val="single" w:sz="4" w:space="0" w:color="auto"/>
              <w:right w:val="single" w:sz="4" w:space="0" w:color="auto"/>
            </w:tcBorders>
          </w:tcPr>
          <w:p w:rsidR="00B426D6" w:rsidRPr="00D6347F" w:rsidRDefault="00B426D6" w:rsidP="00B426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w:t>
            </w:r>
          </w:p>
        </w:tc>
        <w:tc>
          <w:tcPr>
            <w:tcW w:w="961" w:type="dxa"/>
            <w:gridSpan w:val="7"/>
            <w:tcBorders>
              <w:top w:val="single" w:sz="4" w:space="0" w:color="auto"/>
              <w:left w:val="single" w:sz="4" w:space="0" w:color="auto"/>
              <w:bottom w:val="single" w:sz="4" w:space="0" w:color="auto"/>
              <w:right w:val="single" w:sz="4" w:space="0" w:color="auto"/>
            </w:tcBorders>
          </w:tcPr>
          <w:p w:rsidR="00B426D6" w:rsidRPr="00816785" w:rsidRDefault="00B426D6" w:rsidP="00B426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709" w:type="dxa"/>
            <w:gridSpan w:val="6"/>
            <w:tcBorders>
              <w:top w:val="single" w:sz="4" w:space="0" w:color="auto"/>
              <w:left w:val="single" w:sz="4" w:space="0" w:color="auto"/>
              <w:bottom w:val="single" w:sz="4" w:space="0" w:color="auto"/>
              <w:right w:val="single" w:sz="4" w:space="0" w:color="auto"/>
            </w:tcBorders>
          </w:tcPr>
          <w:p w:rsidR="00B426D6" w:rsidRPr="00816785" w:rsidRDefault="00B426D6" w:rsidP="00B426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tcPr>
          <w:p w:rsidR="00B426D6" w:rsidRPr="00816785" w:rsidRDefault="00B426D6" w:rsidP="00B426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873" w:type="dxa"/>
            <w:gridSpan w:val="3"/>
            <w:tcBorders>
              <w:top w:val="single" w:sz="4" w:space="0" w:color="auto"/>
              <w:left w:val="single" w:sz="4" w:space="0" w:color="auto"/>
              <w:bottom w:val="single" w:sz="4" w:space="0" w:color="auto"/>
              <w:right w:val="single" w:sz="4" w:space="0" w:color="auto"/>
            </w:tcBorders>
          </w:tcPr>
          <w:p w:rsidR="00B426D6" w:rsidRPr="00816785" w:rsidRDefault="00B426D6" w:rsidP="00B426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877" w:type="dxa"/>
            <w:gridSpan w:val="5"/>
            <w:tcBorders>
              <w:top w:val="single" w:sz="4" w:space="0" w:color="auto"/>
              <w:left w:val="single" w:sz="4" w:space="0" w:color="auto"/>
              <w:bottom w:val="single" w:sz="4" w:space="0" w:color="auto"/>
              <w:right w:val="single" w:sz="4" w:space="0" w:color="auto"/>
            </w:tcBorders>
          </w:tcPr>
          <w:p w:rsidR="00B426D6" w:rsidRPr="00816785" w:rsidRDefault="00B426D6" w:rsidP="00B426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718" w:type="dxa"/>
            <w:gridSpan w:val="3"/>
            <w:tcBorders>
              <w:top w:val="single" w:sz="4" w:space="0" w:color="auto"/>
              <w:left w:val="single" w:sz="4" w:space="0" w:color="auto"/>
              <w:bottom w:val="single" w:sz="4" w:space="0" w:color="auto"/>
              <w:right w:val="single" w:sz="4" w:space="0" w:color="auto"/>
            </w:tcBorders>
          </w:tcPr>
          <w:p w:rsidR="00B426D6" w:rsidRPr="00816785" w:rsidRDefault="00B426D6" w:rsidP="00B426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743" w:type="dxa"/>
            <w:gridSpan w:val="4"/>
            <w:tcBorders>
              <w:top w:val="single" w:sz="4" w:space="0" w:color="auto"/>
              <w:left w:val="single" w:sz="4" w:space="0" w:color="auto"/>
              <w:bottom w:val="single" w:sz="4" w:space="0" w:color="auto"/>
              <w:right w:val="single" w:sz="4" w:space="0" w:color="auto"/>
            </w:tcBorders>
          </w:tcPr>
          <w:p w:rsidR="00B426D6" w:rsidRPr="00816785" w:rsidRDefault="00B426D6" w:rsidP="00B426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971" w:type="dxa"/>
            <w:gridSpan w:val="4"/>
            <w:tcBorders>
              <w:top w:val="single" w:sz="4" w:space="0" w:color="auto"/>
              <w:left w:val="single" w:sz="4" w:space="0" w:color="auto"/>
              <w:bottom w:val="single" w:sz="4" w:space="0" w:color="auto"/>
              <w:right w:val="single" w:sz="4" w:space="0" w:color="auto"/>
            </w:tcBorders>
          </w:tcPr>
          <w:p w:rsidR="00B426D6" w:rsidRPr="00816785" w:rsidRDefault="00B426D6" w:rsidP="00B426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362" w:type="dxa"/>
            <w:gridSpan w:val="3"/>
            <w:tcBorders>
              <w:top w:val="single" w:sz="4" w:space="0" w:color="auto"/>
              <w:left w:val="single" w:sz="4" w:space="0" w:color="auto"/>
              <w:bottom w:val="single" w:sz="4" w:space="0" w:color="auto"/>
              <w:right w:val="single" w:sz="4" w:space="0" w:color="auto"/>
            </w:tcBorders>
          </w:tcPr>
          <w:p w:rsidR="00B426D6" w:rsidRPr="00816785" w:rsidRDefault="00B426D6" w:rsidP="00B426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Программа «Развитие системы образования Оренбургской области»</w:t>
            </w:r>
          </w:p>
        </w:tc>
        <w:tc>
          <w:tcPr>
            <w:tcW w:w="1559" w:type="dxa"/>
            <w:tcBorders>
              <w:top w:val="single" w:sz="4" w:space="0" w:color="auto"/>
              <w:left w:val="single" w:sz="4" w:space="0" w:color="auto"/>
              <w:bottom w:val="single" w:sz="4" w:space="0" w:color="auto"/>
              <w:right w:val="single" w:sz="4" w:space="0" w:color="auto"/>
            </w:tcBorders>
          </w:tcPr>
          <w:p w:rsidR="00B426D6" w:rsidRPr="00816785" w:rsidRDefault="00B426D6" w:rsidP="00B426D6">
            <w:pPr>
              <w:spacing w:after="0" w:line="240" w:lineRule="auto"/>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Отдел образования, образовательные организации, реализующие образовательные программы дошкольного образования</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lastRenderedPageBreak/>
              <w:t>5.2</w:t>
            </w:r>
          </w:p>
        </w:tc>
        <w:tc>
          <w:tcPr>
            <w:tcW w:w="4749" w:type="dxa"/>
            <w:gridSpan w:val="7"/>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hAnsi="Times New Roman" w:cs="Times New Roman"/>
                <w:color w:val="000000" w:themeColor="text1"/>
                <w:sz w:val="24"/>
                <w:szCs w:val="24"/>
              </w:rPr>
              <w:t>Доступность дошкольного образования (отношение численности детей возраста от 1 года до 7 лет, получающих  услуги дошкольного образования в текущем учебном году, к численности детей в возрасте от 1 года до 7 лет, находящихся в очереди на получение в текущем году услуг дошкольного образования</w:t>
            </w:r>
          </w:p>
        </w:tc>
        <w:tc>
          <w:tcPr>
            <w:tcW w:w="794" w:type="dxa"/>
            <w:gridSpan w:val="5"/>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961" w:type="dxa"/>
            <w:gridSpan w:val="7"/>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873"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877" w:type="dxa"/>
            <w:gridSpan w:val="5"/>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743"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1362"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Отдел образования, образовательные организации, реализующие образовательные программы дошкольного образования</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5.3</w:t>
            </w:r>
          </w:p>
        </w:tc>
        <w:tc>
          <w:tcPr>
            <w:tcW w:w="4749" w:type="dxa"/>
            <w:gridSpan w:val="7"/>
            <w:tcBorders>
              <w:top w:val="single" w:sz="4" w:space="0" w:color="auto"/>
              <w:left w:val="single" w:sz="4" w:space="0" w:color="auto"/>
              <w:bottom w:val="single" w:sz="4" w:space="0" w:color="auto"/>
              <w:right w:val="single" w:sz="4" w:space="0" w:color="auto"/>
            </w:tcBorders>
          </w:tcPr>
          <w:p w:rsidR="009C3230" w:rsidRPr="00816785" w:rsidRDefault="009C3230" w:rsidP="009C3230">
            <w:pPr>
              <w:shd w:val="clear" w:color="auto" w:fill="FFFFFF"/>
              <w:spacing w:after="0" w:line="240" w:lineRule="auto"/>
              <w:jc w:val="both"/>
              <w:rPr>
                <w:rFonts w:ascii="Times New Roman" w:hAnsi="Times New Roman" w:cs="Times New Roman"/>
                <w:color w:val="000000" w:themeColor="text1"/>
                <w:sz w:val="24"/>
                <w:szCs w:val="24"/>
              </w:rPr>
            </w:pPr>
            <w:r w:rsidRPr="00816785">
              <w:rPr>
                <w:rFonts w:ascii="YS Text" w:eastAsia="Times New Roman" w:hAnsi="YS Text" w:cs="Times New Roman"/>
                <w:color w:val="000000" w:themeColor="text1"/>
                <w:sz w:val="24"/>
                <w:szCs w:val="24"/>
              </w:rPr>
              <w:t xml:space="preserve">Общее количество консультационных центров (пунктов) при организациях дошкольного образования, созданных и функционирующих в муниципальном образовании Бузулукский район </w:t>
            </w:r>
          </w:p>
        </w:tc>
        <w:tc>
          <w:tcPr>
            <w:tcW w:w="794" w:type="dxa"/>
            <w:gridSpan w:val="5"/>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ед.</w:t>
            </w:r>
          </w:p>
        </w:tc>
        <w:tc>
          <w:tcPr>
            <w:tcW w:w="961" w:type="dxa"/>
            <w:gridSpan w:val="7"/>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2</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2</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2</w:t>
            </w:r>
          </w:p>
        </w:tc>
        <w:tc>
          <w:tcPr>
            <w:tcW w:w="873"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2</w:t>
            </w:r>
          </w:p>
        </w:tc>
        <w:tc>
          <w:tcPr>
            <w:tcW w:w="877" w:type="dxa"/>
            <w:gridSpan w:val="5"/>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2</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2</w:t>
            </w:r>
          </w:p>
        </w:tc>
        <w:tc>
          <w:tcPr>
            <w:tcW w:w="743"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2</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2</w:t>
            </w:r>
          </w:p>
        </w:tc>
        <w:tc>
          <w:tcPr>
            <w:tcW w:w="1362"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Отдел образования, образовательные организации, реализующие образовательные программы дошкольного образования</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5.4</w:t>
            </w:r>
          </w:p>
        </w:tc>
        <w:tc>
          <w:tcPr>
            <w:tcW w:w="4749" w:type="dxa"/>
            <w:gridSpan w:val="7"/>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hAnsi="Times New Roman" w:cs="Times New Roman"/>
                <w:color w:val="000000" w:themeColor="text1"/>
                <w:sz w:val="24"/>
                <w:szCs w:val="24"/>
              </w:rPr>
              <w:t>Доля педагогических и руководящих работников муниципальных дошкольных образовательных организаций, прошедших в течение последних 3 лет повышение квалификации или профессиональную переподготовку, в общей численности педагогических и руководящих работников дошкольных образовательных организаций (с учетом заочного обучения в образовательных организациях высшего профессионального образования)</w:t>
            </w:r>
          </w:p>
        </w:tc>
        <w:tc>
          <w:tcPr>
            <w:tcW w:w="794" w:type="dxa"/>
            <w:gridSpan w:val="5"/>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961" w:type="dxa"/>
            <w:gridSpan w:val="7"/>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873"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877" w:type="dxa"/>
            <w:gridSpan w:val="5"/>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743"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1362"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 xml:space="preserve">Отдел образования </w:t>
            </w:r>
          </w:p>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МКУ «РМЦ ООО»</w:t>
            </w:r>
          </w:p>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 xml:space="preserve">образовательные организации, реализующие образовательные программы дошкольного </w:t>
            </w:r>
            <w:r w:rsidRPr="00816785">
              <w:rPr>
                <w:rFonts w:ascii="Times New Roman" w:hAnsi="Times New Roman" w:cs="Times New Roman"/>
                <w:color w:val="000000" w:themeColor="text1"/>
                <w:sz w:val="24"/>
                <w:szCs w:val="24"/>
              </w:rPr>
              <w:lastRenderedPageBreak/>
              <w:t>образования</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lastRenderedPageBreak/>
              <w:t>5.5.</w:t>
            </w:r>
          </w:p>
        </w:tc>
        <w:tc>
          <w:tcPr>
            <w:tcW w:w="4749" w:type="dxa"/>
            <w:gridSpan w:val="7"/>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Постановка на учет детей дошкольного возраста для зачисления в образовательные организации, реализующих образовательные программы дошкольного образования через Единый портал Госуслуги</w:t>
            </w:r>
          </w:p>
        </w:tc>
        <w:tc>
          <w:tcPr>
            <w:tcW w:w="794" w:type="dxa"/>
            <w:gridSpan w:val="5"/>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961" w:type="dxa"/>
            <w:gridSpan w:val="7"/>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94</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94</w:t>
            </w:r>
          </w:p>
        </w:tc>
        <w:tc>
          <w:tcPr>
            <w:tcW w:w="709"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94</w:t>
            </w:r>
          </w:p>
        </w:tc>
        <w:tc>
          <w:tcPr>
            <w:tcW w:w="873"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95</w:t>
            </w:r>
          </w:p>
        </w:tc>
        <w:tc>
          <w:tcPr>
            <w:tcW w:w="877" w:type="dxa"/>
            <w:gridSpan w:val="5"/>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95</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95</w:t>
            </w:r>
          </w:p>
        </w:tc>
        <w:tc>
          <w:tcPr>
            <w:tcW w:w="743"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95</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95</w:t>
            </w:r>
          </w:p>
        </w:tc>
        <w:tc>
          <w:tcPr>
            <w:tcW w:w="1362"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Отдел образования</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6</w:t>
            </w:r>
          </w:p>
        </w:tc>
        <w:tc>
          <w:tcPr>
            <w:tcW w:w="15025" w:type="dxa"/>
            <w:gridSpan w:val="54"/>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b/>
                <w:bCs/>
                <w:color w:val="000000" w:themeColor="text1"/>
                <w:sz w:val="24"/>
                <w:szCs w:val="24"/>
              </w:rPr>
            </w:pPr>
            <w:r w:rsidRPr="00816785">
              <w:rPr>
                <w:rFonts w:ascii="Times New Roman" w:hAnsi="Times New Roman" w:cs="Times New Roman"/>
                <w:b/>
                <w:bCs/>
                <w:color w:val="000000" w:themeColor="text1"/>
                <w:sz w:val="24"/>
                <w:szCs w:val="24"/>
              </w:rPr>
              <w:t>Комплекс процессных мероприятий «Развитие общего образования Бузулукского района»</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ind w:left="1080"/>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6.1</w:t>
            </w:r>
          </w:p>
        </w:tc>
        <w:tc>
          <w:tcPr>
            <w:tcW w:w="469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16785">
              <w:rPr>
                <w:rFonts w:ascii="Times New Roman" w:eastAsia="Times New Roman" w:hAnsi="Times New Roman" w:cs="Times New Roman"/>
                <w:color w:val="000000" w:themeColor="text1"/>
                <w:sz w:val="24"/>
                <w:szCs w:val="24"/>
              </w:rPr>
              <w:t xml:space="preserve">Общеобразовательные организации, в которых создаются условия комплексной безопасности, в т.ч. антитеррористической защищенности </w:t>
            </w:r>
          </w:p>
        </w:tc>
        <w:tc>
          <w:tcPr>
            <w:tcW w:w="843"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Да-1</w:t>
            </w:r>
          </w:p>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Нет-0</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1003"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rPr>
            </w:pPr>
            <w:r w:rsidRPr="00816785">
              <w:rPr>
                <w:rFonts w:ascii="Times New Roman" w:hAnsi="Times New Roman" w:cs="Times New Roman"/>
                <w:color w:val="000000" w:themeColor="text1"/>
              </w:rPr>
              <w:t>Отдел образования</w:t>
            </w:r>
          </w:p>
          <w:p w:rsidR="009C3230" w:rsidRPr="00816785" w:rsidRDefault="009C3230" w:rsidP="009C3230">
            <w:pPr>
              <w:spacing w:after="0" w:line="240" w:lineRule="auto"/>
              <w:jc w:val="both"/>
              <w:rPr>
                <w:color w:val="000000" w:themeColor="text1"/>
              </w:rPr>
            </w:pPr>
            <w:r w:rsidRPr="00816785">
              <w:rPr>
                <w:rFonts w:ascii="Times New Roman" w:hAnsi="Times New Roman" w:cs="Times New Roman"/>
                <w:color w:val="000000" w:themeColor="text1"/>
              </w:rPr>
              <w:t>общеобразовательные организации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6.2</w:t>
            </w:r>
          </w:p>
        </w:tc>
        <w:tc>
          <w:tcPr>
            <w:tcW w:w="469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16785">
              <w:rPr>
                <w:rFonts w:ascii="Times New Roman" w:eastAsia="Calibri" w:hAnsi="Times New Roman" w:cs="Times New Roman"/>
                <w:color w:val="000000" w:themeColor="text1"/>
                <w:sz w:val="24"/>
                <w:szCs w:val="24"/>
                <w:lang w:eastAsia="en-US"/>
              </w:rPr>
              <w:t>В общеобразовательных организациях обновлена материально-техническая база для занятий детей физической культурой и спортом</w:t>
            </w:r>
          </w:p>
        </w:tc>
        <w:tc>
          <w:tcPr>
            <w:tcW w:w="843"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Да-1</w:t>
            </w:r>
          </w:p>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Нет-0</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1003"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rPr>
            </w:pPr>
            <w:r w:rsidRPr="00816785">
              <w:rPr>
                <w:rFonts w:ascii="Times New Roman" w:hAnsi="Times New Roman" w:cs="Times New Roman"/>
                <w:color w:val="000000" w:themeColor="text1"/>
              </w:rPr>
              <w:t>Отдел образования</w:t>
            </w:r>
          </w:p>
          <w:p w:rsidR="009C3230" w:rsidRPr="00816785" w:rsidRDefault="009C3230" w:rsidP="009C3230">
            <w:pPr>
              <w:rPr>
                <w:color w:val="000000" w:themeColor="text1"/>
              </w:rPr>
            </w:pPr>
            <w:r w:rsidRPr="00816785">
              <w:rPr>
                <w:rFonts w:ascii="Times New Roman" w:hAnsi="Times New Roman" w:cs="Times New Roman"/>
                <w:color w:val="000000" w:themeColor="text1"/>
              </w:rPr>
              <w:t>общеобразовательные организации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6.3</w:t>
            </w:r>
          </w:p>
        </w:tc>
        <w:tc>
          <w:tcPr>
            <w:tcW w:w="469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shd w:val="clear" w:color="auto" w:fill="FFFFFF"/>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hAnsi="Times New Roman" w:cs="Times New Roman"/>
                <w:color w:val="000000" w:themeColor="text1"/>
                <w:sz w:val="24"/>
                <w:szCs w:val="24"/>
              </w:rPr>
              <w:t>Общеобразовательные организации, в которых проведены капитальный ремонт зданий и обновлена материально-техническая база</w:t>
            </w:r>
          </w:p>
        </w:tc>
        <w:tc>
          <w:tcPr>
            <w:tcW w:w="843"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Да-1</w:t>
            </w:r>
          </w:p>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Нет-0</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1003"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rPr>
            </w:pPr>
            <w:r w:rsidRPr="00816785">
              <w:rPr>
                <w:rFonts w:ascii="Times New Roman" w:hAnsi="Times New Roman" w:cs="Times New Roman"/>
                <w:color w:val="000000" w:themeColor="text1"/>
              </w:rPr>
              <w:t>Отдел образования</w:t>
            </w:r>
          </w:p>
          <w:p w:rsidR="009C3230" w:rsidRPr="00816785" w:rsidRDefault="009C3230" w:rsidP="009C3230">
            <w:pPr>
              <w:rPr>
                <w:color w:val="000000" w:themeColor="text1"/>
              </w:rPr>
            </w:pPr>
            <w:r w:rsidRPr="00816785">
              <w:rPr>
                <w:rFonts w:ascii="Times New Roman" w:hAnsi="Times New Roman" w:cs="Times New Roman"/>
                <w:color w:val="000000" w:themeColor="text1"/>
              </w:rPr>
              <w:t>общеобразовательные организации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6.4</w:t>
            </w:r>
          </w:p>
        </w:tc>
        <w:tc>
          <w:tcPr>
            <w:tcW w:w="469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816785">
              <w:rPr>
                <w:rFonts w:ascii="Times New Roman" w:eastAsia="Calibri" w:hAnsi="Times New Roman" w:cs="Times New Roman"/>
                <w:color w:val="000000" w:themeColor="text1"/>
                <w:sz w:val="24"/>
                <w:szCs w:val="24"/>
                <w:lang w:eastAsia="en-US"/>
              </w:rPr>
              <w:t>Удельный вес численности обучающихся, занимающихся в одну смену, в общей численности, обучающихся в общеобразовательных организациях по программам начального общего, основного общего, среднего общего образования.</w:t>
            </w:r>
          </w:p>
        </w:tc>
        <w:tc>
          <w:tcPr>
            <w:tcW w:w="843"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90</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90</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90</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95</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95</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95</w:t>
            </w:r>
          </w:p>
        </w:tc>
        <w:tc>
          <w:tcPr>
            <w:tcW w:w="71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1003"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rPr>
            </w:pPr>
            <w:r w:rsidRPr="00816785">
              <w:rPr>
                <w:rFonts w:ascii="Times New Roman" w:hAnsi="Times New Roman" w:cs="Times New Roman"/>
                <w:color w:val="000000" w:themeColor="text1"/>
              </w:rPr>
              <w:t>Отдел образования</w:t>
            </w:r>
          </w:p>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rPr>
              <w:t>общеобразовательные организации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6.5</w:t>
            </w:r>
          </w:p>
        </w:tc>
        <w:tc>
          <w:tcPr>
            <w:tcW w:w="469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 xml:space="preserve">Общеобразовательные организации, в которых создаются условия для получения качественного общего образования (в том числе с использованием дистанционных образовательных технологий, различных </w:t>
            </w:r>
            <w:r w:rsidRPr="00816785">
              <w:rPr>
                <w:rFonts w:ascii="Times New Roman" w:eastAsia="Calibri" w:hAnsi="Times New Roman" w:cs="Times New Roman"/>
                <w:color w:val="000000" w:themeColor="text1"/>
                <w:sz w:val="24"/>
                <w:szCs w:val="24"/>
                <w:lang w:eastAsia="en-US"/>
              </w:rPr>
              <w:lastRenderedPageBreak/>
              <w:t>форм обучения) детей с ограниченными возможностями здоровья и детей-инвалидов</w:t>
            </w:r>
          </w:p>
        </w:tc>
        <w:tc>
          <w:tcPr>
            <w:tcW w:w="843"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lastRenderedPageBreak/>
              <w:t>Да-1</w:t>
            </w:r>
          </w:p>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Нет-0</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1003"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rPr>
            </w:pPr>
            <w:r w:rsidRPr="00816785">
              <w:rPr>
                <w:rFonts w:ascii="Times New Roman" w:hAnsi="Times New Roman" w:cs="Times New Roman"/>
                <w:color w:val="000000" w:themeColor="text1"/>
              </w:rPr>
              <w:t>Отдел образования</w:t>
            </w:r>
          </w:p>
          <w:p w:rsidR="009C3230" w:rsidRPr="00816785" w:rsidRDefault="009C3230" w:rsidP="009C3230">
            <w:pPr>
              <w:rPr>
                <w:color w:val="000000" w:themeColor="text1"/>
              </w:rPr>
            </w:pPr>
            <w:r w:rsidRPr="00816785">
              <w:rPr>
                <w:rFonts w:ascii="Times New Roman" w:hAnsi="Times New Roman" w:cs="Times New Roman"/>
                <w:color w:val="000000" w:themeColor="text1"/>
              </w:rPr>
              <w:t xml:space="preserve">общеобразовательные </w:t>
            </w:r>
            <w:r w:rsidRPr="00816785">
              <w:rPr>
                <w:rFonts w:ascii="Times New Roman" w:hAnsi="Times New Roman" w:cs="Times New Roman"/>
                <w:color w:val="000000" w:themeColor="text1"/>
              </w:rPr>
              <w:lastRenderedPageBreak/>
              <w:t>организации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lastRenderedPageBreak/>
              <w:t>6.6</w:t>
            </w:r>
          </w:p>
        </w:tc>
        <w:tc>
          <w:tcPr>
            <w:tcW w:w="469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shd w:val="clear" w:color="auto" w:fill="FFFFFF"/>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Оказание образовательных услуг «Электронный дневник», по приему на обучение по образовательным программам начального общего, основного общего и среднего общего образования через Единый портал Госуслуги</w:t>
            </w:r>
          </w:p>
        </w:tc>
        <w:tc>
          <w:tcPr>
            <w:tcW w:w="843"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Да-1 нет-0</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1003"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rPr>
            </w:pPr>
            <w:r w:rsidRPr="00816785">
              <w:rPr>
                <w:rFonts w:ascii="Times New Roman" w:hAnsi="Times New Roman" w:cs="Times New Roman"/>
                <w:color w:val="000000" w:themeColor="text1"/>
              </w:rPr>
              <w:t>Отдел образования</w:t>
            </w:r>
          </w:p>
          <w:p w:rsidR="009C3230" w:rsidRPr="00816785" w:rsidRDefault="009C3230" w:rsidP="009C3230">
            <w:pPr>
              <w:rPr>
                <w:color w:val="000000" w:themeColor="text1"/>
              </w:rPr>
            </w:pPr>
            <w:r w:rsidRPr="00816785">
              <w:rPr>
                <w:rFonts w:ascii="Times New Roman" w:hAnsi="Times New Roman" w:cs="Times New Roman"/>
                <w:color w:val="000000" w:themeColor="text1"/>
              </w:rPr>
              <w:t>общеобразовательные организации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6.7</w:t>
            </w:r>
          </w:p>
        </w:tc>
        <w:tc>
          <w:tcPr>
            <w:tcW w:w="469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shd w:val="clear" w:color="auto" w:fill="FFFFFF"/>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Times New Roman" w:hAnsi="Times New Roman" w:cs="Times New Roman"/>
                <w:color w:val="000000" w:themeColor="text1"/>
                <w:sz w:val="24"/>
                <w:szCs w:val="24"/>
              </w:rPr>
              <w:t>Доля выпускников муниципальных общеобразовательных организациях, получивших аттестат о среднем общем образовании, в общей численности выпускников 11 классов муниципальных общеобразовательных организаций</w:t>
            </w:r>
          </w:p>
        </w:tc>
        <w:tc>
          <w:tcPr>
            <w:tcW w:w="843"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r w:rsidRPr="00816785">
              <w:rPr>
                <w:rFonts w:ascii="Times New Roman" w:hAnsi="Times New Roman" w:cs="Times New Roman"/>
                <w:color w:val="000000" w:themeColor="text1"/>
                <w:sz w:val="24"/>
                <w:szCs w:val="24"/>
              </w:rPr>
              <w:t>100</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r w:rsidRPr="00816785">
              <w:rPr>
                <w:rFonts w:ascii="Times New Roman" w:hAnsi="Times New Roman" w:cs="Times New Roman"/>
                <w:color w:val="000000" w:themeColor="text1"/>
                <w:sz w:val="24"/>
                <w:szCs w:val="24"/>
              </w:rPr>
              <w:t>100</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r w:rsidRPr="00816785">
              <w:rPr>
                <w:rFonts w:ascii="Times New Roman" w:hAnsi="Times New Roman" w:cs="Times New Roman"/>
                <w:color w:val="000000" w:themeColor="text1"/>
                <w:sz w:val="24"/>
                <w:szCs w:val="24"/>
              </w:rPr>
              <w:t>100</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r w:rsidRPr="00816785">
              <w:rPr>
                <w:rFonts w:ascii="Times New Roman" w:hAnsi="Times New Roman" w:cs="Times New Roman"/>
                <w:color w:val="000000" w:themeColor="text1"/>
                <w:sz w:val="24"/>
                <w:szCs w:val="24"/>
              </w:rPr>
              <w:t>100</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r w:rsidRPr="00816785">
              <w:rPr>
                <w:rFonts w:ascii="Times New Roman" w:hAnsi="Times New Roman" w:cs="Times New Roman"/>
                <w:color w:val="000000" w:themeColor="text1"/>
                <w:sz w:val="24"/>
                <w:szCs w:val="24"/>
              </w:rPr>
              <w:t>100</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r w:rsidRPr="00816785">
              <w:rPr>
                <w:rFonts w:ascii="Times New Roman" w:hAnsi="Times New Roman" w:cs="Times New Roman"/>
                <w:color w:val="000000" w:themeColor="text1"/>
                <w:sz w:val="24"/>
                <w:szCs w:val="24"/>
              </w:rPr>
              <w:t>100</w:t>
            </w:r>
          </w:p>
        </w:tc>
        <w:tc>
          <w:tcPr>
            <w:tcW w:w="71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r w:rsidRPr="00816785">
              <w:rPr>
                <w:rFonts w:ascii="Times New Roman" w:hAnsi="Times New Roman" w:cs="Times New Roman"/>
                <w:color w:val="000000" w:themeColor="text1"/>
                <w:sz w:val="24"/>
                <w:szCs w:val="24"/>
              </w:rPr>
              <w:t>100</w:t>
            </w:r>
          </w:p>
        </w:tc>
        <w:tc>
          <w:tcPr>
            <w:tcW w:w="1003"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r w:rsidRPr="00816785">
              <w:rPr>
                <w:rFonts w:ascii="Times New Roman" w:hAnsi="Times New Roman" w:cs="Times New Roman"/>
                <w:color w:val="000000" w:themeColor="text1"/>
                <w:sz w:val="24"/>
                <w:szCs w:val="24"/>
              </w:rPr>
              <w:t>100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rPr>
            </w:pPr>
            <w:r w:rsidRPr="00816785">
              <w:rPr>
                <w:rFonts w:ascii="Times New Roman" w:hAnsi="Times New Roman" w:cs="Times New Roman"/>
                <w:color w:val="000000" w:themeColor="text1"/>
              </w:rPr>
              <w:t>Отдел образования</w:t>
            </w:r>
          </w:p>
          <w:p w:rsidR="009C3230" w:rsidRPr="00816785" w:rsidRDefault="009C3230" w:rsidP="009C3230">
            <w:pPr>
              <w:jc w:val="both"/>
              <w:rPr>
                <w:color w:val="000000" w:themeColor="text1"/>
              </w:rPr>
            </w:pPr>
            <w:r w:rsidRPr="00816785">
              <w:rPr>
                <w:rFonts w:ascii="Times New Roman" w:hAnsi="Times New Roman" w:cs="Times New Roman"/>
                <w:color w:val="000000" w:themeColor="text1"/>
              </w:rPr>
              <w:t>общеобразовательные организации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6.8</w:t>
            </w:r>
          </w:p>
        </w:tc>
        <w:tc>
          <w:tcPr>
            <w:tcW w:w="469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16785">
              <w:rPr>
                <w:rFonts w:ascii="YS Text" w:eastAsia="Times New Roman" w:hAnsi="YS Text" w:cs="Times New Roman"/>
                <w:color w:val="000000" w:themeColor="text1"/>
                <w:sz w:val="23"/>
                <w:szCs w:val="23"/>
              </w:rPr>
              <w:t xml:space="preserve">Количество обучающихся  общеобразовательных организаций, участников регионального этапа Всероссийской олимпиады школьников и  областной олимпиады школьников. </w:t>
            </w:r>
          </w:p>
        </w:tc>
        <w:tc>
          <w:tcPr>
            <w:tcW w:w="843"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Чел.</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11</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11</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12</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12</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13</w:t>
            </w:r>
          </w:p>
        </w:tc>
        <w:tc>
          <w:tcPr>
            <w:tcW w:w="71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13</w:t>
            </w:r>
          </w:p>
        </w:tc>
        <w:tc>
          <w:tcPr>
            <w:tcW w:w="1003"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13</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rPr>
            </w:pPr>
            <w:r w:rsidRPr="00816785">
              <w:rPr>
                <w:rFonts w:ascii="Times New Roman" w:hAnsi="Times New Roman" w:cs="Times New Roman"/>
                <w:color w:val="000000" w:themeColor="text1"/>
              </w:rPr>
              <w:t>Отдел образования</w:t>
            </w:r>
          </w:p>
          <w:p w:rsidR="009C3230" w:rsidRPr="00816785" w:rsidRDefault="009C3230" w:rsidP="009C3230">
            <w:pPr>
              <w:rPr>
                <w:color w:val="000000" w:themeColor="text1"/>
              </w:rPr>
            </w:pPr>
            <w:r w:rsidRPr="00816785">
              <w:rPr>
                <w:rFonts w:ascii="Times New Roman" w:hAnsi="Times New Roman" w:cs="Times New Roman"/>
                <w:color w:val="000000" w:themeColor="text1"/>
              </w:rPr>
              <w:t>общеобразовательные организации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2440EE" w:rsidP="009C3230">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6.9</w:t>
            </w:r>
          </w:p>
        </w:tc>
        <w:tc>
          <w:tcPr>
            <w:tcW w:w="469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16785">
              <w:rPr>
                <w:rFonts w:ascii="Times New Roman" w:eastAsia="Times New Roman" w:hAnsi="Times New Roman" w:cs="Times New Roman"/>
                <w:color w:val="000000" w:themeColor="text1"/>
                <w:sz w:val="24"/>
                <w:szCs w:val="24"/>
              </w:rPr>
              <w:t>Удельный вес педагогических работников в возрасте до 35 лет в муниципальных образовательных организациях</w:t>
            </w:r>
          </w:p>
          <w:p w:rsidR="009C3230" w:rsidRPr="00816785" w:rsidRDefault="009C3230" w:rsidP="009C3230">
            <w:pPr>
              <w:shd w:val="clear" w:color="auto" w:fill="FFFFFF"/>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Times New Roman" w:hAnsi="Times New Roman" w:cs="Times New Roman"/>
                <w:color w:val="000000" w:themeColor="text1"/>
                <w:sz w:val="24"/>
                <w:szCs w:val="24"/>
              </w:rPr>
              <w:t xml:space="preserve"> в общей численности педагогических работников.</w:t>
            </w:r>
          </w:p>
        </w:tc>
        <w:tc>
          <w:tcPr>
            <w:tcW w:w="843"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27</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28</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29</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30</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r w:rsidRPr="00816785">
              <w:rPr>
                <w:rFonts w:ascii="Times New Roman" w:hAnsi="Times New Roman" w:cs="Times New Roman"/>
                <w:color w:val="000000" w:themeColor="text1"/>
                <w:sz w:val="24"/>
                <w:szCs w:val="24"/>
              </w:rPr>
              <w:t>30</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r w:rsidRPr="00816785">
              <w:rPr>
                <w:rFonts w:ascii="Times New Roman" w:hAnsi="Times New Roman" w:cs="Times New Roman"/>
                <w:color w:val="000000" w:themeColor="text1"/>
                <w:sz w:val="24"/>
                <w:szCs w:val="24"/>
              </w:rPr>
              <w:t>30</w:t>
            </w:r>
          </w:p>
        </w:tc>
        <w:tc>
          <w:tcPr>
            <w:tcW w:w="71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r w:rsidRPr="00816785">
              <w:rPr>
                <w:rFonts w:ascii="Times New Roman" w:hAnsi="Times New Roman" w:cs="Times New Roman"/>
                <w:color w:val="000000" w:themeColor="text1"/>
                <w:sz w:val="24"/>
                <w:szCs w:val="24"/>
              </w:rPr>
              <w:t>30</w:t>
            </w:r>
          </w:p>
        </w:tc>
        <w:tc>
          <w:tcPr>
            <w:tcW w:w="1003"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r w:rsidRPr="00816785">
              <w:rPr>
                <w:rFonts w:ascii="Times New Roman" w:hAnsi="Times New Roman" w:cs="Times New Roman"/>
                <w:color w:val="000000" w:themeColor="text1"/>
                <w:sz w:val="24"/>
                <w:szCs w:val="24"/>
              </w:rPr>
              <w:t>30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rPr>
            </w:pPr>
            <w:r w:rsidRPr="00816785">
              <w:rPr>
                <w:rFonts w:ascii="Times New Roman" w:hAnsi="Times New Roman" w:cs="Times New Roman"/>
                <w:color w:val="000000" w:themeColor="text1"/>
              </w:rPr>
              <w:t>Отдел образования,</w:t>
            </w:r>
          </w:p>
          <w:p w:rsidR="009C3230" w:rsidRPr="00816785" w:rsidRDefault="009C3230" w:rsidP="009C3230">
            <w:pPr>
              <w:jc w:val="both"/>
              <w:rPr>
                <w:rFonts w:ascii="Times New Roman" w:hAnsi="Times New Roman" w:cs="Times New Roman"/>
                <w:color w:val="000000" w:themeColor="text1"/>
              </w:rPr>
            </w:pPr>
            <w:r w:rsidRPr="00816785">
              <w:rPr>
                <w:rFonts w:ascii="Times New Roman" w:hAnsi="Times New Roman" w:cs="Times New Roman"/>
                <w:color w:val="000000" w:themeColor="text1"/>
              </w:rPr>
              <w:t>общеобразовательные организации</w:t>
            </w:r>
          </w:p>
          <w:p w:rsidR="009C3230" w:rsidRPr="00816785" w:rsidRDefault="009C3230" w:rsidP="009C3230">
            <w:pPr>
              <w:jc w:val="both"/>
              <w:rPr>
                <w:color w:val="000000" w:themeColor="text1"/>
              </w:rPr>
            </w:pPr>
            <w:r w:rsidRPr="00816785">
              <w:rPr>
                <w:rFonts w:ascii="Times New Roman" w:hAnsi="Times New Roman" w:cs="Times New Roman"/>
                <w:color w:val="000000" w:themeColor="text1"/>
              </w:rPr>
              <w:t>МКУ «РМЦ ООО»</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2440EE" w:rsidP="009C3230">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6.10</w:t>
            </w:r>
          </w:p>
        </w:tc>
        <w:tc>
          <w:tcPr>
            <w:tcW w:w="469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hAnsi="Times New Roman" w:cs="Times New Roman"/>
                <w:color w:val="000000" w:themeColor="text1"/>
                <w:sz w:val="24"/>
                <w:szCs w:val="24"/>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843"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30</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40</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40</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40</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40</w:t>
            </w:r>
          </w:p>
        </w:tc>
        <w:tc>
          <w:tcPr>
            <w:tcW w:w="71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40</w:t>
            </w:r>
          </w:p>
        </w:tc>
        <w:tc>
          <w:tcPr>
            <w:tcW w:w="71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40</w:t>
            </w:r>
          </w:p>
        </w:tc>
        <w:tc>
          <w:tcPr>
            <w:tcW w:w="1003"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40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rPr>
            </w:pPr>
            <w:r w:rsidRPr="00816785">
              <w:rPr>
                <w:rFonts w:ascii="Times New Roman" w:hAnsi="Times New Roman" w:cs="Times New Roman"/>
                <w:color w:val="000000" w:themeColor="text1"/>
              </w:rPr>
              <w:t>Отдел образования,</w:t>
            </w:r>
          </w:p>
          <w:p w:rsidR="009C3230" w:rsidRPr="00816785" w:rsidRDefault="009C3230" w:rsidP="009C3230">
            <w:pPr>
              <w:jc w:val="both"/>
              <w:rPr>
                <w:rFonts w:ascii="Times New Roman" w:hAnsi="Times New Roman" w:cs="Times New Roman"/>
                <w:color w:val="000000" w:themeColor="text1"/>
              </w:rPr>
            </w:pPr>
            <w:r w:rsidRPr="00816785">
              <w:rPr>
                <w:rFonts w:ascii="Times New Roman" w:hAnsi="Times New Roman" w:cs="Times New Roman"/>
                <w:color w:val="000000" w:themeColor="text1"/>
              </w:rPr>
              <w:t>общеобразовательные организации</w:t>
            </w:r>
          </w:p>
          <w:p w:rsidR="009C3230" w:rsidRPr="00816785" w:rsidRDefault="009C3230" w:rsidP="009C3230">
            <w:pPr>
              <w:rPr>
                <w:color w:val="000000" w:themeColor="text1"/>
              </w:rPr>
            </w:pPr>
            <w:r w:rsidRPr="00816785">
              <w:rPr>
                <w:rFonts w:ascii="Times New Roman" w:hAnsi="Times New Roman" w:cs="Times New Roman"/>
                <w:color w:val="000000" w:themeColor="text1"/>
              </w:rPr>
              <w:lastRenderedPageBreak/>
              <w:t>МКУ «РМЦ ООО»</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lastRenderedPageBreak/>
              <w:t>7</w:t>
            </w:r>
          </w:p>
        </w:tc>
        <w:tc>
          <w:tcPr>
            <w:tcW w:w="15025" w:type="dxa"/>
            <w:gridSpan w:val="54"/>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b/>
                <w:bCs/>
                <w:color w:val="000000" w:themeColor="text1"/>
                <w:sz w:val="24"/>
                <w:szCs w:val="24"/>
              </w:rPr>
            </w:pPr>
            <w:r w:rsidRPr="00816785">
              <w:rPr>
                <w:rFonts w:ascii="Times New Roman" w:hAnsi="Times New Roman" w:cs="Times New Roman"/>
                <w:b/>
                <w:bCs/>
                <w:color w:val="000000" w:themeColor="text1"/>
                <w:sz w:val="24"/>
                <w:szCs w:val="24"/>
              </w:rPr>
              <w:t>Комплекс процессных мероприятий «Развитие дополнительного образования детей и молодежи»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7.1</w:t>
            </w:r>
          </w:p>
        </w:tc>
        <w:tc>
          <w:tcPr>
            <w:tcW w:w="4920"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16785">
              <w:rPr>
                <w:rFonts w:ascii="YS Text" w:eastAsia="Times New Roman" w:hAnsi="YS Text" w:cs="Times New Roman"/>
                <w:color w:val="000000" w:themeColor="text1"/>
                <w:sz w:val="23"/>
                <w:szCs w:val="23"/>
              </w:rPr>
              <w:t xml:space="preserve">Доля детей в возрасте от 5 до 18 лет, охваченных образовательными программами дополнительного образования технической и естественно-научной направленности </w:t>
            </w:r>
          </w:p>
        </w:tc>
        <w:tc>
          <w:tcPr>
            <w:tcW w:w="614"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816785" w:rsidRDefault="009C3230" w:rsidP="009C3230">
            <w:pPr>
              <w:autoSpaceDE w:val="0"/>
              <w:autoSpaceDN w:val="0"/>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15</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15</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15</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15</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15</w:t>
            </w:r>
          </w:p>
        </w:tc>
        <w:tc>
          <w:tcPr>
            <w:tcW w:w="84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15</w:t>
            </w:r>
          </w:p>
        </w:tc>
        <w:tc>
          <w:tcPr>
            <w:tcW w:w="71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15</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15</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 xml:space="preserve">Отдел образования, </w:t>
            </w:r>
          </w:p>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общеобразовательные организации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7.2</w:t>
            </w:r>
          </w:p>
        </w:tc>
        <w:tc>
          <w:tcPr>
            <w:tcW w:w="4920"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shd w:val="clear" w:color="auto" w:fill="FFFFFF"/>
              <w:spacing w:after="0" w:line="240" w:lineRule="auto"/>
              <w:rPr>
                <w:rFonts w:ascii="YS Text" w:eastAsia="Times New Roman" w:hAnsi="YS Text" w:cs="Times New Roman"/>
                <w:color w:val="000000" w:themeColor="text1"/>
                <w:sz w:val="23"/>
                <w:szCs w:val="23"/>
              </w:rPr>
            </w:pPr>
            <w:r w:rsidRPr="00816785">
              <w:rPr>
                <w:rFonts w:ascii="YS Text" w:eastAsia="Times New Roman" w:hAnsi="YS Text" w:cs="Times New Roman"/>
                <w:color w:val="000000" w:themeColor="text1"/>
                <w:sz w:val="23"/>
                <w:szCs w:val="23"/>
              </w:rPr>
              <w:t>Доля детей в возрасте 5 - 18 лет с ограниченными возможностями здоровья, получающих дополнительное образование в общей численности</w:t>
            </w:r>
          </w:p>
          <w:p w:rsidR="009C3230" w:rsidRPr="00816785" w:rsidRDefault="009C3230" w:rsidP="009C3230">
            <w:pPr>
              <w:shd w:val="clear" w:color="auto" w:fill="FFFFFF"/>
              <w:spacing w:after="0" w:line="240" w:lineRule="auto"/>
              <w:rPr>
                <w:rFonts w:ascii="YS Text" w:eastAsia="Times New Roman" w:hAnsi="YS Text" w:cs="Times New Roman"/>
                <w:color w:val="000000" w:themeColor="text1"/>
                <w:sz w:val="23"/>
                <w:szCs w:val="23"/>
              </w:rPr>
            </w:pPr>
            <w:r w:rsidRPr="00816785">
              <w:rPr>
                <w:rFonts w:ascii="YS Text" w:eastAsia="Times New Roman" w:hAnsi="YS Text" w:cs="Times New Roman"/>
                <w:color w:val="000000" w:themeColor="text1"/>
                <w:sz w:val="23"/>
                <w:szCs w:val="23"/>
              </w:rPr>
              <w:t xml:space="preserve">детей с ограниченными возможностями здоровья </w:t>
            </w:r>
          </w:p>
        </w:tc>
        <w:tc>
          <w:tcPr>
            <w:tcW w:w="614"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816785" w:rsidRDefault="009C3230" w:rsidP="009C3230">
            <w:pPr>
              <w:autoSpaceDE w:val="0"/>
              <w:autoSpaceDN w:val="0"/>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60</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65</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70</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70</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70</w:t>
            </w:r>
          </w:p>
        </w:tc>
        <w:tc>
          <w:tcPr>
            <w:tcW w:w="84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70</w:t>
            </w:r>
          </w:p>
        </w:tc>
        <w:tc>
          <w:tcPr>
            <w:tcW w:w="71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70</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70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 xml:space="preserve">Отдел образования, </w:t>
            </w:r>
          </w:p>
          <w:p w:rsidR="009C3230" w:rsidRPr="00816785" w:rsidRDefault="009C3230" w:rsidP="009C3230">
            <w:pPr>
              <w:spacing w:after="0" w:line="240" w:lineRule="auto"/>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образовательные организации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7.3</w:t>
            </w:r>
          </w:p>
        </w:tc>
        <w:tc>
          <w:tcPr>
            <w:tcW w:w="4920"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shd w:val="clear" w:color="auto" w:fill="FFFFFF"/>
              <w:spacing w:after="0" w:line="240" w:lineRule="auto"/>
              <w:rPr>
                <w:rFonts w:ascii="YS Text" w:eastAsia="Times New Roman" w:hAnsi="YS Text" w:cs="Times New Roman"/>
                <w:color w:val="000000" w:themeColor="text1"/>
                <w:sz w:val="23"/>
                <w:szCs w:val="23"/>
              </w:rPr>
            </w:pPr>
            <w:r w:rsidRPr="00816785">
              <w:rPr>
                <w:rFonts w:ascii="YS Text" w:eastAsia="Times New Roman" w:hAnsi="YS Text" w:cs="Times New Roman"/>
                <w:color w:val="000000" w:themeColor="text1"/>
                <w:sz w:val="23"/>
                <w:szCs w:val="23"/>
              </w:rPr>
              <w:t>Удельный вес обучающихся, занимающихся физкультурой и спортом в общеобразовательных организациях</w:t>
            </w:r>
          </w:p>
        </w:tc>
        <w:tc>
          <w:tcPr>
            <w:tcW w:w="614"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816785" w:rsidRDefault="009C3230" w:rsidP="009C3230">
            <w:pPr>
              <w:autoSpaceDE w:val="0"/>
              <w:autoSpaceDN w:val="0"/>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50</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50</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55</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55</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60</w:t>
            </w:r>
          </w:p>
        </w:tc>
        <w:tc>
          <w:tcPr>
            <w:tcW w:w="84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60</w:t>
            </w:r>
          </w:p>
        </w:tc>
        <w:tc>
          <w:tcPr>
            <w:tcW w:w="71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65</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65</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 xml:space="preserve">Отдел образования, </w:t>
            </w:r>
          </w:p>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общеобразовательные организации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7.4</w:t>
            </w:r>
          </w:p>
        </w:tc>
        <w:tc>
          <w:tcPr>
            <w:tcW w:w="4920"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hAnsi="Times New Roman" w:cs="Times New Roman"/>
                <w:color w:val="000000" w:themeColor="text1"/>
                <w:sz w:val="24"/>
                <w:szCs w:val="24"/>
              </w:rPr>
              <w:t xml:space="preserve">Удельный вес детей, </w:t>
            </w:r>
            <w:r w:rsidRPr="00816785">
              <w:rPr>
                <w:rFonts w:ascii="Times New Roman" w:hAnsi="Times New Roman" w:cs="Times New Roman"/>
                <w:color w:val="000000" w:themeColor="text1"/>
                <w:spacing w:val="-2"/>
                <w:sz w:val="24"/>
                <w:szCs w:val="24"/>
              </w:rPr>
              <w:t>участвующих в конкурсах, предусматривающих учебно-исследовательскую практическую деятельность</w:t>
            </w:r>
          </w:p>
        </w:tc>
        <w:tc>
          <w:tcPr>
            <w:tcW w:w="614"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Чел.</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816785" w:rsidRDefault="009C3230" w:rsidP="009C3230">
            <w:pPr>
              <w:autoSpaceDE w:val="0"/>
              <w:autoSpaceDN w:val="0"/>
              <w:jc w:val="both"/>
              <w:rPr>
                <w:rFonts w:ascii="Times New Roman" w:hAnsi="Times New Roman"/>
                <w:color w:val="000000" w:themeColor="text1"/>
                <w:sz w:val="24"/>
                <w:szCs w:val="24"/>
              </w:rPr>
            </w:pPr>
            <w:r w:rsidRPr="00816785">
              <w:rPr>
                <w:rFonts w:ascii="Times New Roman" w:hAnsi="Times New Roman"/>
                <w:color w:val="000000" w:themeColor="text1"/>
                <w:sz w:val="24"/>
                <w:szCs w:val="24"/>
              </w:rPr>
              <w:t>30</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autoSpaceDE w:val="0"/>
              <w:autoSpaceDN w:val="0"/>
              <w:jc w:val="both"/>
              <w:rPr>
                <w:rFonts w:ascii="Times New Roman" w:hAnsi="Times New Roman"/>
                <w:color w:val="000000" w:themeColor="text1"/>
                <w:sz w:val="24"/>
                <w:szCs w:val="24"/>
              </w:rPr>
            </w:pPr>
            <w:r w:rsidRPr="00816785">
              <w:rPr>
                <w:rFonts w:ascii="Times New Roman" w:hAnsi="Times New Roman"/>
                <w:color w:val="000000" w:themeColor="text1"/>
                <w:sz w:val="24"/>
                <w:szCs w:val="24"/>
              </w:rPr>
              <w:t>31</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autoSpaceDE w:val="0"/>
              <w:autoSpaceDN w:val="0"/>
              <w:jc w:val="both"/>
              <w:rPr>
                <w:rFonts w:ascii="Times New Roman" w:hAnsi="Times New Roman"/>
                <w:color w:val="000000" w:themeColor="text1"/>
                <w:sz w:val="24"/>
                <w:szCs w:val="24"/>
              </w:rPr>
            </w:pPr>
            <w:r w:rsidRPr="00816785">
              <w:rPr>
                <w:rFonts w:ascii="Times New Roman" w:hAnsi="Times New Roman"/>
                <w:color w:val="000000" w:themeColor="text1"/>
                <w:sz w:val="24"/>
                <w:szCs w:val="24"/>
              </w:rPr>
              <w:t>32</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33</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34</w:t>
            </w:r>
          </w:p>
        </w:tc>
        <w:tc>
          <w:tcPr>
            <w:tcW w:w="84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35</w:t>
            </w:r>
          </w:p>
        </w:tc>
        <w:tc>
          <w:tcPr>
            <w:tcW w:w="71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35</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35</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 xml:space="preserve">Отдел образования, </w:t>
            </w:r>
          </w:p>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общеобразовательные организации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7.5</w:t>
            </w:r>
          </w:p>
        </w:tc>
        <w:tc>
          <w:tcPr>
            <w:tcW w:w="4920"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eastAsia="Calibri" w:hAnsi="Times New Roman" w:cs="Times New Roman"/>
                <w:color w:val="000000" w:themeColor="text1"/>
                <w:sz w:val="24"/>
                <w:szCs w:val="24"/>
                <w:lang w:eastAsia="en-US"/>
              </w:rPr>
              <w:t>Доля обучающихся по образовательным программам основного и среднего образования, охваченных мероприятиями на раннюю профессиональную ориентацию.</w:t>
            </w:r>
          </w:p>
        </w:tc>
        <w:tc>
          <w:tcPr>
            <w:tcW w:w="614"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816785" w:rsidRDefault="009C3230" w:rsidP="009C3230">
            <w:pPr>
              <w:autoSpaceDE w:val="0"/>
              <w:autoSpaceDN w:val="0"/>
              <w:jc w:val="both"/>
              <w:rPr>
                <w:rFonts w:ascii="Times New Roman" w:hAnsi="Times New Roman"/>
                <w:color w:val="000000" w:themeColor="text1"/>
                <w:sz w:val="24"/>
                <w:szCs w:val="24"/>
              </w:rPr>
            </w:pPr>
            <w:r w:rsidRPr="00816785">
              <w:rPr>
                <w:rFonts w:ascii="Times New Roman" w:hAnsi="Times New Roman"/>
                <w:color w:val="000000" w:themeColor="text1"/>
                <w:sz w:val="24"/>
                <w:szCs w:val="24"/>
              </w:rPr>
              <w:t>30</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40</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autoSpaceDE w:val="0"/>
              <w:autoSpaceDN w:val="0"/>
              <w:rPr>
                <w:rFonts w:ascii="Times New Roman" w:hAnsi="Times New Roman"/>
                <w:color w:val="000000" w:themeColor="text1"/>
                <w:sz w:val="24"/>
                <w:szCs w:val="24"/>
              </w:rPr>
            </w:pPr>
            <w:r w:rsidRPr="00816785">
              <w:rPr>
                <w:rFonts w:ascii="Times New Roman" w:hAnsi="Times New Roman"/>
                <w:color w:val="000000" w:themeColor="text1"/>
                <w:sz w:val="24"/>
                <w:szCs w:val="24"/>
              </w:rPr>
              <w:t>42</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autoSpaceDE w:val="0"/>
              <w:autoSpaceDN w:val="0"/>
              <w:rPr>
                <w:rFonts w:ascii="Times New Roman" w:hAnsi="Times New Roman"/>
                <w:color w:val="000000" w:themeColor="text1"/>
                <w:sz w:val="24"/>
                <w:szCs w:val="24"/>
              </w:rPr>
            </w:pPr>
            <w:r w:rsidRPr="00816785">
              <w:rPr>
                <w:rFonts w:ascii="Times New Roman" w:hAnsi="Times New Roman"/>
                <w:color w:val="000000" w:themeColor="text1"/>
                <w:sz w:val="24"/>
                <w:szCs w:val="24"/>
              </w:rPr>
              <w:t>42</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autoSpaceDE w:val="0"/>
              <w:autoSpaceDN w:val="0"/>
              <w:rPr>
                <w:rFonts w:ascii="Times New Roman" w:hAnsi="Times New Roman"/>
                <w:color w:val="000000" w:themeColor="text1"/>
                <w:sz w:val="24"/>
                <w:szCs w:val="24"/>
              </w:rPr>
            </w:pPr>
            <w:r w:rsidRPr="00816785">
              <w:rPr>
                <w:rFonts w:ascii="Times New Roman" w:hAnsi="Times New Roman"/>
                <w:color w:val="000000" w:themeColor="text1"/>
                <w:sz w:val="24"/>
                <w:szCs w:val="24"/>
              </w:rPr>
              <w:t>42</w:t>
            </w:r>
          </w:p>
        </w:tc>
        <w:tc>
          <w:tcPr>
            <w:tcW w:w="84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autoSpaceDE w:val="0"/>
              <w:autoSpaceDN w:val="0"/>
              <w:rPr>
                <w:rFonts w:ascii="Times New Roman" w:hAnsi="Times New Roman"/>
                <w:color w:val="000000" w:themeColor="text1"/>
                <w:sz w:val="24"/>
                <w:szCs w:val="24"/>
              </w:rPr>
            </w:pPr>
            <w:r w:rsidRPr="00816785">
              <w:rPr>
                <w:rFonts w:ascii="Times New Roman" w:hAnsi="Times New Roman"/>
                <w:color w:val="000000" w:themeColor="text1"/>
                <w:sz w:val="24"/>
                <w:szCs w:val="24"/>
              </w:rPr>
              <w:t>46</w:t>
            </w:r>
          </w:p>
        </w:tc>
        <w:tc>
          <w:tcPr>
            <w:tcW w:w="71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autoSpaceDE w:val="0"/>
              <w:autoSpaceDN w:val="0"/>
              <w:rPr>
                <w:rFonts w:ascii="Times New Roman" w:hAnsi="Times New Roman"/>
                <w:color w:val="000000" w:themeColor="text1"/>
                <w:sz w:val="24"/>
                <w:szCs w:val="24"/>
              </w:rPr>
            </w:pPr>
            <w:r w:rsidRPr="00816785">
              <w:rPr>
                <w:rFonts w:ascii="Times New Roman" w:hAnsi="Times New Roman"/>
                <w:color w:val="000000" w:themeColor="text1"/>
                <w:sz w:val="24"/>
                <w:szCs w:val="24"/>
              </w:rPr>
              <w:t>49</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816785" w:rsidRDefault="009C3230" w:rsidP="009C3230">
            <w:pPr>
              <w:autoSpaceDE w:val="0"/>
              <w:autoSpaceDN w:val="0"/>
              <w:rPr>
                <w:rFonts w:ascii="Times New Roman" w:hAnsi="Times New Roman"/>
                <w:color w:val="000000" w:themeColor="text1"/>
                <w:sz w:val="24"/>
                <w:szCs w:val="24"/>
              </w:rPr>
            </w:pPr>
            <w:r w:rsidRPr="00816785">
              <w:rPr>
                <w:rFonts w:ascii="Times New Roman" w:hAnsi="Times New Roman"/>
                <w:color w:val="000000" w:themeColor="text1"/>
                <w:sz w:val="24"/>
                <w:szCs w:val="24"/>
              </w:rPr>
              <w:t>49</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 xml:space="preserve">Отдел образования, </w:t>
            </w:r>
          </w:p>
          <w:p w:rsidR="009C3230" w:rsidRPr="00816785" w:rsidRDefault="009C3230" w:rsidP="009C3230">
            <w:pPr>
              <w:spacing w:after="0" w:line="240" w:lineRule="auto"/>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общеобразовательные организации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7.6</w:t>
            </w:r>
          </w:p>
        </w:tc>
        <w:tc>
          <w:tcPr>
            <w:tcW w:w="4920"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 xml:space="preserve">Охват детей и молодежи мероприятиями гражданско-патриотической направленности </w:t>
            </w:r>
          </w:p>
        </w:tc>
        <w:tc>
          <w:tcPr>
            <w:tcW w:w="614"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Да-1</w:t>
            </w:r>
          </w:p>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Нет-0</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84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color w:val="000000" w:themeColor="text1"/>
              </w:rPr>
              <w:t>1</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rPr>
            </w:pPr>
            <w:r w:rsidRPr="00816785">
              <w:rPr>
                <w:rFonts w:ascii="Times New Roman" w:hAnsi="Times New Roman" w:cs="Times New Roman"/>
                <w:color w:val="000000" w:themeColor="text1"/>
              </w:rPr>
              <w:t>Отдел образования,</w:t>
            </w:r>
          </w:p>
          <w:p w:rsidR="009C3230" w:rsidRPr="00816785" w:rsidRDefault="009C3230" w:rsidP="009C3230">
            <w:pPr>
              <w:jc w:val="both"/>
              <w:rPr>
                <w:color w:val="000000" w:themeColor="text1"/>
              </w:rPr>
            </w:pPr>
            <w:r w:rsidRPr="00816785">
              <w:rPr>
                <w:rFonts w:ascii="Times New Roman" w:hAnsi="Times New Roman" w:cs="Times New Roman"/>
                <w:color w:val="000000" w:themeColor="text1"/>
              </w:rPr>
              <w:t>общеобразовательные организации</w:t>
            </w:r>
            <w:r w:rsidRPr="00816785">
              <w:rPr>
                <w:rFonts w:ascii="Times New Roman" w:hAnsi="Times New Roman" w:cs="Times New Roman"/>
                <w:color w:val="000000" w:themeColor="text1"/>
                <w:sz w:val="24"/>
                <w:szCs w:val="24"/>
              </w:rPr>
              <w:t xml:space="preserve"> </w:t>
            </w:r>
            <w:r w:rsidRPr="00816785">
              <w:rPr>
                <w:rFonts w:ascii="Times New Roman" w:hAnsi="Times New Roman" w:cs="Times New Roman"/>
                <w:color w:val="000000" w:themeColor="text1"/>
                <w:sz w:val="24"/>
                <w:szCs w:val="24"/>
              </w:rPr>
              <w:lastRenderedPageBreak/>
              <w:t>отдел ОДМСиТ</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lastRenderedPageBreak/>
              <w:t>7.7</w:t>
            </w:r>
          </w:p>
        </w:tc>
        <w:tc>
          <w:tcPr>
            <w:tcW w:w="4920"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 xml:space="preserve">Количество социальных сертификатов на получение муниципальных услуг в социальной сфере по реализации дополнительных общеразвивающих программ с определенным номиналом для  детей от 5 до 18 лет </w:t>
            </w:r>
          </w:p>
        </w:tc>
        <w:tc>
          <w:tcPr>
            <w:tcW w:w="614"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Ед.</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1315</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1315</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1315</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1315</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1315</w:t>
            </w:r>
          </w:p>
        </w:tc>
        <w:tc>
          <w:tcPr>
            <w:tcW w:w="84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1315</w:t>
            </w:r>
          </w:p>
        </w:tc>
        <w:tc>
          <w:tcPr>
            <w:tcW w:w="71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1315</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1315</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rPr>
            </w:pPr>
            <w:r w:rsidRPr="00816785">
              <w:rPr>
                <w:rFonts w:ascii="Times New Roman" w:hAnsi="Times New Roman" w:cs="Times New Roman"/>
                <w:color w:val="000000" w:themeColor="text1"/>
              </w:rPr>
              <w:t>Отдел образования</w:t>
            </w:r>
          </w:p>
          <w:p w:rsidR="009C3230" w:rsidRPr="00816785" w:rsidRDefault="009C3230" w:rsidP="009C3230">
            <w:pPr>
              <w:spacing w:after="0" w:line="240" w:lineRule="auto"/>
              <w:jc w:val="both"/>
              <w:rPr>
                <w:rFonts w:ascii="Times New Roman" w:hAnsi="Times New Roman" w:cs="Times New Roman"/>
                <w:color w:val="000000" w:themeColor="text1"/>
              </w:rPr>
            </w:pPr>
            <w:r w:rsidRPr="00816785">
              <w:rPr>
                <w:rFonts w:ascii="Times New Roman" w:hAnsi="Times New Roman" w:cs="Times New Roman"/>
                <w:color w:val="000000" w:themeColor="text1"/>
              </w:rPr>
              <w:t>образовательные организации дополнительного образования детей</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7.8</w:t>
            </w:r>
          </w:p>
        </w:tc>
        <w:tc>
          <w:tcPr>
            <w:tcW w:w="4920"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hAnsi="Times New Roman" w:cs="Times New Roman"/>
                <w:color w:val="000000" w:themeColor="text1"/>
                <w:sz w:val="24"/>
                <w:szCs w:val="24"/>
              </w:rPr>
              <w:t>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614"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Млн чел</w:t>
            </w:r>
          </w:p>
        </w:tc>
        <w:tc>
          <w:tcPr>
            <w:tcW w:w="997" w:type="dxa"/>
            <w:gridSpan w:val="9"/>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1434</w:t>
            </w:r>
          </w:p>
        </w:tc>
        <w:tc>
          <w:tcPr>
            <w:tcW w:w="712"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1749</w:t>
            </w:r>
          </w:p>
        </w:tc>
        <w:tc>
          <w:tcPr>
            <w:tcW w:w="71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1750</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1750</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1750</w:t>
            </w:r>
          </w:p>
        </w:tc>
        <w:tc>
          <w:tcPr>
            <w:tcW w:w="848"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1750</w:t>
            </w:r>
          </w:p>
        </w:tc>
        <w:tc>
          <w:tcPr>
            <w:tcW w:w="71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1750</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1750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Региональный проект «Социальная активность»</w:t>
            </w:r>
          </w:p>
          <w:p w:rsidR="009C3230" w:rsidRPr="00816785" w:rsidRDefault="009C3230" w:rsidP="009C3230">
            <w:pPr>
              <w:spacing w:after="0" w:line="240" w:lineRule="auto"/>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(Оренбургская область)</w:t>
            </w: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rPr>
            </w:pPr>
            <w:r w:rsidRPr="00816785">
              <w:rPr>
                <w:rFonts w:ascii="Times New Roman" w:hAnsi="Times New Roman" w:cs="Times New Roman"/>
                <w:color w:val="000000" w:themeColor="text1"/>
                <w:sz w:val="24"/>
                <w:szCs w:val="24"/>
              </w:rPr>
              <w:t>отдел ОДМСиТ</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8</w:t>
            </w:r>
          </w:p>
        </w:tc>
        <w:tc>
          <w:tcPr>
            <w:tcW w:w="15025" w:type="dxa"/>
            <w:gridSpan w:val="54"/>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b/>
                <w:bCs/>
                <w:color w:val="000000" w:themeColor="text1"/>
                <w:sz w:val="24"/>
                <w:szCs w:val="24"/>
              </w:rPr>
            </w:pPr>
            <w:r w:rsidRPr="00816785">
              <w:rPr>
                <w:rFonts w:ascii="Times New Roman" w:hAnsi="Times New Roman" w:cs="Times New Roman"/>
                <w:b/>
                <w:bCs/>
                <w:color w:val="000000" w:themeColor="text1"/>
                <w:sz w:val="24"/>
                <w:szCs w:val="24"/>
              </w:rPr>
              <w:t>Комплекс процессных мероприятий «Организация отдыха  и оздоровления детей в Бузулукском районе»</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8.1</w:t>
            </w:r>
          </w:p>
        </w:tc>
        <w:tc>
          <w:tcPr>
            <w:tcW w:w="4944" w:type="dxa"/>
            <w:gridSpan w:val="9"/>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hAnsi="Times New Roman" w:cs="Times New Roman"/>
                <w:color w:val="000000" w:themeColor="text1"/>
                <w:sz w:val="24"/>
                <w:szCs w:val="24"/>
              </w:rPr>
              <w:t>Удельный вес детей, охваченных организованным отдыхом в загородных стационарных детских оздоровительных лагерях, лагерях дневного пребывания, профильных лагерях, в общем количестве детей школьного возраста</w:t>
            </w:r>
          </w:p>
        </w:tc>
        <w:tc>
          <w:tcPr>
            <w:tcW w:w="606"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993"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70</w:t>
            </w:r>
          </w:p>
        </w:tc>
        <w:tc>
          <w:tcPr>
            <w:tcW w:w="70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sz w:val="24"/>
                <w:szCs w:val="24"/>
              </w:rPr>
            </w:pPr>
            <w:r w:rsidRPr="00816785">
              <w:rPr>
                <w:rFonts w:ascii="Times New Roman" w:hAnsi="Times New Roman" w:cs="Times New Roman"/>
                <w:color w:val="000000" w:themeColor="text1"/>
                <w:sz w:val="24"/>
                <w:szCs w:val="24"/>
              </w:rPr>
              <w:t>70</w:t>
            </w:r>
          </w:p>
        </w:tc>
        <w:tc>
          <w:tcPr>
            <w:tcW w:w="710" w:type="dxa"/>
            <w:gridSpan w:val="5"/>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sz w:val="24"/>
                <w:szCs w:val="24"/>
              </w:rPr>
            </w:pPr>
            <w:r w:rsidRPr="00816785">
              <w:rPr>
                <w:rFonts w:ascii="Times New Roman" w:hAnsi="Times New Roman" w:cs="Times New Roman"/>
                <w:color w:val="000000" w:themeColor="text1"/>
                <w:sz w:val="24"/>
                <w:szCs w:val="24"/>
              </w:rPr>
              <w:t>70</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sz w:val="24"/>
                <w:szCs w:val="24"/>
              </w:rPr>
            </w:pPr>
            <w:r w:rsidRPr="00816785">
              <w:rPr>
                <w:rFonts w:ascii="Times New Roman" w:hAnsi="Times New Roman" w:cs="Times New Roman"/>
                <w:color w:val="000000" w:themeColor="text1"/>
                <w:sz w:val="24"/>
                <w:szCs w:val="24"/>
              </w:rPr>
              <w:t>70</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sz w:val="24"/>
                <w:szCs w:val="24"/>
              </w:rPr>
            </w:pPr>
            <w:r w:rsidRPr="00816785">
              <w:rPr>
                <w:rFonts w:ascii="Times New Roman" w:hAnsi="Times New Roman" w:cs="Times New Roman"/>
                <w:color w:val="000000" w:themeColor="text1"/>
                <w:sz w:val="24"/>
                <w:szCs w:val="24"/>
              </w:rPr>
              <w:t>70</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sz w:val="24"/>
                <w:szCs w:val="24"/>
              </w:rPr>
            </w:pPr>
            <w:r w:rsidRPr="00816785">
              <w:rPr>
                <w:rFonts w:ascii="Times New Roman" w:hAnsi="Times New Roman" w:cs="Times New Roman"/>
                <w:color w:val="000000" w:themeColor="text1"/>
                <w:sz w:val="24"/>
                <w:szCs w:val="24"/>
              </w:rPr>
              <w:t>70</w:t>
            </w:r>
          </w:p>
        </w:tc>
        <w:tc>
          <w:tcPr>
            <w:tcW w:w="596"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sz w:val="24"/>
                <w:szCs w:val="24"/>
              </w:rPr>
            </w:pPr>
            <w:r w:rsidRPr="00816785">
              <w:rPr>
                <w:rFonts w:ascii="Times New Roman" w:hAnsi="Times New Roman" w:cs="Times New Roman"/>
                <w:color w:val="000000" w:themeColor="text1"/>
                <w:sz w:val="24"/>
                <w:szCs w:val="24"/>
              </w:rPr>
              <w:t>70</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sz w:val="24"/>
                <w:szCs w:val="24"/>
              </w:rPr>
            </w:pPr>
            <w:r w:rsidRPr="00816785">
              <w:rPr>
                <w:rFonts w:ascii="Times New Roman" w:hAnsi="Times New Roman" w:cs="Times New Roman"/>
                <w:color w:val="000000" w:themeColor="text1"/>
                <w:sz w:val="24"/>
                <w:szCs w:val="24"/>
              </w:rPr>
              <w:t>70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pStyle w:val="21"/>
              <w:jc w:val="both"/>
              <w:rPr>
                <w:rFonts w:ascii="Times New Roman" w:hAnsi="Times New Roman"/>
                <w:color w:val="000000" w:themeColor="text1"/>
                <w:sz w:val="24"/>
                <w:szCs w:val="24"/>
              </w:rPr>
            </w:pPr>
            <w:r w:rsidRPr="00816785">
              <w:rPr>
                <w:rFonts w:ascii="Times New Roman" w:hAnsi="Times New Roman"/>
                <w:color w:val="000000" w:themeColor="text1"/>
                <w:sz w:val="24"/>
                <w:szCs w:val="24"/>
              </w:rPr>
              <w:t>Отдел образования, образовательные организации, ГБУСО «КЦСОН» в Бузулукском районе</w:t>
            </w:r>
          </w:p>
          <w:p w:rsidR="009C3230" w:rsidRPr="00816785" w:rsidRDefault="009C3230" w:rsidP="009C3230">
            <w:pPr>
              <w:jc w:val="both"/>
              <w:rPr>
                <w:color w:val="000000" w:themeColor="text1"/>
                <w:sz w:val="24"/>
                <w:szCs w:val="24"/>
              </w:rPr>
            </w:pPr>
            <w:r w:rsidRPr="00816785">
              <w:rPr>
                <w:rFonts w:ascii="Times New Roman" w:hAnsi="Times New Roman" w:cs="Times New Roman"/>
                <w:color w:val="000000" w:themeColor="text1"/>
                <w:sz w:val="24"/>
                <w:szCs w:val="24"/>
              </w:rPr>
              <w:t>отдел ОДМСиТ</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8.2</w:t>
            </w:r>
          </w:p>
        </w:tc>
        <w:tc>
          <w:tcPr>
            <w:tcW w:w="4944" w:type="dxa"/>
            <w:gridSpan w:val="9"/>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hAnsi="Times New Roman" w:cs="Times New Roman"/>
                <w:color w:val="000000" w:themeColor="text1"/>
                <w:sz w:val="24"/>
                <w:szCs w:val="24"/>
              </w:rPr>
              <w:t xml:space="preserve">Доля детей и подростков общеобразовательных организаций, </w:t>
            </w:r>
            <w:r w:rsidRPr="00816785">
              <w:rPr>
                <w:rFonts w:ascii="Times New Roman" w:hAnsi="Times New Roman" w:cs="Times New Roman"/>
                <w:color w:val="000000" w:themeColor="text1"/>
                <w:sz w:val="24"/>
                <w:szCs w:val="24"/>
              </w:rPr>
              <w:lastRenderedPageBreak/>
              <w:t>состоящих на профилактическом учете, охваченных всеми формами организованного отдыха, оздоровления и занятости в общей численности детей школьного возраста, состоящих на профилактическом учете.</w:t>
            </w:r>
          </w:p>
        </w:tc>
        <w:tc>
          <w:tcPr>
            <w:tcW w:w="606"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lastRenderedPageBreak/>
              <w:t>%</w:t>
            </w:r>
          </w:p>
        </w:tc>
        <w:tc>
          <w:tcPr>
            <w:tcW w:w="993"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95</w:t>
            </w:r>
          </w:p>
        </w:tc>
        <w:tc>
          <w:tcPr>
            <w:tcW w:w="70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95</w:t>
            </w:r>
          </w:p>
        </w:tc>
        <w:tc>
          <w:tcPr>
            <w:tcW w:w="710" w:type="dxa"/>
            <w:gridSpan w:val="5"/>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95</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95</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95</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95</w:t>
            </w:r>
          </w:p>
        </w:tc>
        <w:tc>
          <w:tcPr>
            <w:tcW w:w="596"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95</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95</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pStyle w:val="21"/>
              <w:jc w:val="both"/>
              <w:rPr>
                <w:rFonts w:ascii="Times New Roman" w:hAnsi="Times New Roman"/>
                <w:color w:val="000000" w:themeColor="text1"/>
                <w:sz w:val="24"/>
                <w:szCs w:val="24"/>
              </w:rPr>
            </w:pPr>
            <w:r w:rsidRPr="00816785">
              <w:rPr>
                <w:rFonts w:ascii="Times New Roman" w:hAnsi="Times New Roman"/>
                <w:color w:val="000000" w:themeColor="text1"/>
                <w:sz w:val="24"/>
                <w:szCs w:val="24"/>
              </w:rPr>
              <w:t xml:space="preserve">Отдел образования, </w:t>
            </w:r>
            <w:r w:rsidRPr="00816785">
              <w:rPr>
                <w:rFonts w:ascii="Times New Roman" w:hAnsi="Times New Roman"/>
                <w:color w:val="000000" w:themeColor="text1"/>
                <w:sz w:val="24"/>
                <w:szCs w:val="24"/>
              </w:rPr>
              <w:lastRenderedPageBreak/>
              <w:t>образовательные организации, ГБУСО «КЦСОН» в Бузулукском районе</w:t>
            </w:r>
          </w:p>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отдел ОДМСиТ</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lastRenderedPageBreak/>
              <w:t>8.3</w:t>
            </w:r>
          </w:p>
        </w:tc>
        <w:tc>
          <w:tcPr>
            <w:tcW w:w="4944" w:type="dxa"/>
            <w:gridSpan w:val="9"/>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hAnsi="Times New Roman" w:cs="Times New Roman"/>
                <w:color w:val="000000" w:themeColor="text1"/>
                <w:sz w:val="24"/>
                <w:szCs w:val="24"/>
              </w:rPr>
              <w:t>Доля детей, находящихся в трудной жизненной ситуации, охваченных отдыхом и оздоровлением, в общей численности детей школьного возраста, находящихся в трудной жизненной ситуации</w:t>
            </w:r>
          </w:p>
        </w:tc>
        <w:tc>
          <w:tcPr>
            <w:tcW w:w="606"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993"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50</w:t>
            </w:r>
          </w:p>
        </w:tc>
        <w:tc>
          <w:tcPr>
            <w:tcW w:w="70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50</w:t>
            </w:r>
          </w:p>
        </w:tc>
        <w:tc>
          <w:tcPr>
            <w:tcW w:w="710" w:type="dxa"/>
            <w:gridSpan w:val="5"/>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50</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50</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50</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50</w:t>
            </w:r>
          </w:p>
        </w:tc>
        <w:tc>
          <w:tcPr>
            <w:tcW w:w="596"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50</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50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pStyle w:val="21"/>
              <w:jc w:val="both"/>
              <w:rPr>
                <w:rFonts w:ascii="Times New Roman" w:hAnsi="Times New Roman"/>
                <w:color w:val="000000" w:themeColor="text1"/>
                <w:sz w:val="24"/>
                <w:szCs w:val="24"/>
              </w:rPr>
            </w:pPr>
            <w:r w:rsidRPr="00816785">
              <w:rPr>
                <w:rFonts w:ascii="Times New Roman" w:hAnsi="Times New Roman"/>
                <w:color w:val="000000" w:themeColor="text1"/>
                <w:sz w:val="24"/>
                <w:szCs w:val="24"/>
              </w:rPr>
              <w:t>Отдел образования, образовательные организации, ГБУСО «КЦСОН» в Бузулукском районе</w:t>
            </w:r>
          </w:p>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отдел ОДМСиТ</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9</w:t>
            </w:r>
          </w:p>
        </w:tc>
        <w:tc>
          <w:tcPr>
            <w:tcW w:w="15025" w:type="dxa"/>
            <w:gridSpan w:val="54"/>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b/>
                <w:color w:val="000000" w:themeColor="text1"/>
                <w:sz w:val="24"/>
                <w:szCs w:val="24"/>
              </w:rPr>
            </w:pPr>
            <w:r w:rsidRPr="00816785">
              <w:rPr>
                <w:rFonts w:ascii="Times New Roman" w:hAnsi="Times New Roman" w:cs="Times New Roman"/>
                <w:b/>
                <w:color w:val="000000" w:themeColor="text1"/>
                <w:sz w:val="24"/>
                <w:szCs w:val="24"/>
              </w:rPr>
              <w:t>Комплекс процессных мероприятий «Совершенствование организации питания обучающихся общеобразовательных организаций муниципального образования Бузулукский район»</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9.1</w:t>
            </w:r>
          </w:p>
        </w:tc>
        <w:tc>
          <w:tcPr>
            <w:tcW w:w="4953" w:type="dxa"/>
            <w:gridSpan w:val="10"/>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hAnsi="Times New Roman" w:cs="Times New Roman"/>
                <w:color w:val="000000" w:themeColor="text1"/>
                <w:sz w:val="24"/>
                <w:szCs w:val="24"/>
              </w:rPr>
              <w:t>Охват горячим питанием обучающихся   общеобразовательных организаций</w:t>
            </w:r>
          </w:p>
        </w:tc>
        <w:tc>
          <w:tcPr>
            <w:tcW w:w="597"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993"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70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710" w:type="dxa"/>
            <w:gridSpan w:val="5"/>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596"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Общеобразовательные организации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9.2</w:t>
            </w:r>
          </w:p>
        </w:tc>
        <w:tc>
          <w:tcPr>
            <w:tcW w:w="4953" w:type="dxa"/>
            <w:gridSpan w:val="10"/>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textAlignment w:val="baseline"/>
              <w:rPr>
                <w:rFonts w:ascii="Times New Roman" w:hAnsi="Times New Roman" w:cs="Times New Roman"/>
                <w:color w:val="000000" w:themeColor="text1"/>
                <w:sz w:val="24"/>
                <w:szCs w:val="24"/>
              </w:rPr>
            </w:pPr>
            <w:r w:rsidRPr="00816785">
              <w:rPr>
                <w:rFonts w:ascii="Times New Roman" w:eastAsia="Times New Roman" w:hAnsi="Times New Roman" w:cs="Times New Roman"/>
                <w:color w:val="000000" w:themeColor="text1"/>
                <w:sz w:val="24"/>
                <w:szCs w:val="24"/>
              </w:rPr>
              <w:t xml:space="preserve"> Общеобразовательные организации, в которых осуществляется общественный (родительский) контроль за организацией питания. </w:t>
            </w:r>
          </w:p>
        </w:tc>
        <w:tc>
          <w:tcPr>
            <w:tcW w:w="597"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Да-1 нет-0</w:t>
            </w:r>
          </w:p>
        </w:tc>
        <w:tc>
          <w:tcPr>
            <w:tcW w:w="993"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0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710" w:type="dxa"/>
            <w:gridSpan w:val="5"/>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596"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Общеобразовательные организации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9.3</w:t>
            </w:r>
          </w:p>
        </w:tc>
        <w:tc>
          <w:tcPr>
            <w:tcW w:w="4953" w:type="dxa"/>
            <w:gridSpan w:val="10"/>
            <w:tcBorders>
              <w:top w:val="single" w:sz="4" w:space="0" w:color="auto"/>
              <w:left w:val="single" w:sz="4" w:space="0" w:color="auto"/>
              <w:bottom w:val="single" w:sz="4" w:space="0" w:color="auto"/>
              <w:right w:val="single" w:sz="4" w:space="0" w:color="auto"/>
            </w:tcBorders>
          </w:tcPr>
          <w:p w:rsidR="009C3230" w:rsidRPr="00816785" w:rsidRDefault="009C3230" w:rsidP="009C3230">
            <w:pPr>
              <w:autoSpaceDE w:val="0"/>
              <w:autoSpaceDN w:val="0"/>
              <w:adjustRightInd w:val="0"/>
              <w:spacing w:after="0" w:line="240" w:lineRule="auto"/>
              <w:jc w:val="both"/>
              <w:rPr>
                <w:rFonts w:ascii="Times New Roman" w:hAnsi="Times New Roman" w:cs="Times New Roman"/>
                <w:color w:val="000000" w:themeColor="text1"/>
                <w:sz w:val="24"/>
                <w:szCs w:val="24"/>
              </w:rPr>
            </w:pPr>
            <w:r w:rsidRPr="00816785">
              <w:rPr>
                <w:rFonts w:ascii="Times New Roman" w:eastAsia="Calibri" w:hAnsi="Times New Roman" w:cs="Times New Roman"/>
                <w:color w:val="000000" w:themeColor="text1"/>
                <w:sz w:val="24"/>
                <w:szCs w:val="24"/>
                <w:lang w:eastAsia="en-US"/>
              </w:rPr>
              <w:t>Доля пищеблоков общеобразовательных организаций, оснащенных современным технологическим оборудованием</w:t>
            </w:r>
          </w:p>
        </w:tc>
        <w:tc>
          <w:tcPr>
            <w:tcW w:w="597"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993"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70</w:t>
            </w:r>
          </w:p>
        </w:tc>
        <w:tc>
          <w:tcPr>
            <w:tcW w:w="70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72</w:t>
            </w:r>
          </w:p>
        </w:tc>
        <w:tc>
          <w:tcPr>
            <w:tcW w:w="710" w:type="dxa"/>
            <w:gridSpan w:val="5"/>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72</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75</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75</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80</w:t>
            </w:r>
          </w:p>
        </w:tc>
        <w:tc>
          <w:tcPr>
            <w:tcW w:w="596"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80</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80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Общеобразовательные организации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lastRenderedPageBreak/>
              <w:t>9.4</w:t>
            </w:r>
          </w:p>
        </w:tc>
        <w:tc>
          <w:tcPr>
            <w:tcW w:w="4953" w:type="dxa"/>
            <w:gridSpan w:val="10"/>
            <w:tcBorders>
              <w:top w:val="single" w:sz="4" w:space="0" w:color="auto"/>
              <w:left w:val="single" w:sz="4" w:space="0" w:color="auto"/>
              <w:bottom w:val="single" w:sz="4" w:space="0" w:color="auto"/>
              <w:right w:val="single" w:sz="4" w:space="0" w:color="auto"/>
            </w:tcBorders>
          </w:tcPr>
          <w:p w:rsidR="009C3230" w:rsidRPr="00816785" w:rsidRDefault="009C3230" w:rsidP="009C3230">
            <w:pPr>
              <w:tabs>
                <w:tab w:val="left" w:pos="9660"/>
              </w:tabs>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Доля общеобразовательных организаций, использующих в рационе питания детей продукты, обогащенные витаминами и микронутриентами</w:t>
            </w:r>
          </w:p>
        </w:tc>
        <w:tc>
          <w:tcPr>
            <w:tcW w:w="597"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993" w:type="dxa"/>
            <w:gridSpan w:val="8"/>
            <w:tcBorders>
              <w:top w:val="single" w:sz="4" w:space="0" w:color="auto"/>
              <w:left w:val="single" w:sz="4" w:space="0" w:color="auto"/>
              <w:bottom w:val="single" w:sz="4" w:space="0" w:color="auto"/>
              <w:right w:val="single" w:sz="4" w:space="0" w:color="auto"/>
            </w:tcBorders>
          </w:tcPr>
          <w:p w:rsidR="009C3230" w:rsidRPr="00816785" w:rsidRDefault="009C3230" w:rsidP="009C3230">
            <w:pP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w:t>
            </w:r>
          </w:p>
        </w:tc>
        <w:tc>
          <w:tcPr>
            <w:tcW w:w="70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100</w:t>
            </w:r>
          </w:p>
        </w:tc>
        <w:tc>
          <w:tcPr>
            <w:tcW w:w="710" w:type="dxa"/>
            <w:gridSpan w:val="5"/>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100</w:t>
            </w:r>
          </w:p>
        </w:tc>
        <w:tc>
          <w:tcPr>
            <w:tcW w:w="862"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100</w:t>
            </w:r>
          </w:p>
        </w:tc>
        <w:tc>
          <w:tcPr>
            <w:tcW w:w="859"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100</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100</w:t>
            </w:r>
          </w:p>
        </w:tc>
        <w:tc>
          <w:tcPr>
            <w:tcW w:w="596"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100</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r w:rsidRPr="00816785">
              <w:rPr>
                <w:rFonts w:ascii="Times New Roman" w:hAnsi="Times New Roman" w:cs="Times New Roman"/>
                <w:color w:val="000000" w:themeColor="text1"/>
                <w:sz w:val="24"/>
                <w:szCs w:val="24"/>
              </w:rPr>
              <w:t>100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Общеобразовательные организации</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10</w:t>
            </w:r>
          </w:p>
        </w:tc>
        <w:tc>
          <w:tcPr>
            <w:tcW w:w="15025" w:type="dxa"/>
            <w:gridSpan w:val="54"/>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center"/>
              <w:rPr>
                <w:rFonts w:ascii="Times New Roman" w:hAnsi="Times New Roman" w:cs="Times New Roman"/>
                <w:b/>
                <w:bCs/>
                <w:color w:val="000000" w:themeColor="text1"/>
                <w:sz w:val="24"/>
                <w:szCs w:val="24"/>
              </w:rPr>
            </w:pPr>
            <w:r w:rsidRPr="00816785">
              <w:rPr>
                <w:rFonts w:ascii="Times New Roman" w:hAnsi="Times New Roman" w:cs="Times New Roman"/>
                <w:b/>
                <w:bCs/>
                <w:color w:val="000000" w:themeColor="text1"/>
                <w:sz w:val="24"/>
                <w:szCs w:val="24"/>
              </w:rPr>
              <w:t>Комплекс процессных мероприятий «Защита прав детей, государственная поддержка детей-сирот, детей с ограниченными возможностями здоровья и детей, оставшихся без попечения родителей на территории Бузулукского района»</w:t>
            </w:r>
          </w:p>
        </w:tc>
      </w:tr>
      <w:tr w:rsidR="009C3230" w:rsidRPr="00816785" w:rsidTr="00E12E71">
        <w:trPr>
          <w:trHeight w:val="47"/>
        </w:trPr>
        <w:tc>
          <w:tcPr>
            <w:tcW w:w="993"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10.1</w:t>
            </w:r>
          </w:p>
        </w:tc>
        <w:tc>
          <w:tcPr>
            <w:tcW w:w="4953" w:type="dxa"/>
            <w:gridSpan w:val="10"/>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hAnsi="Times New Roman" w:cs="Times New Roman"/>
                <w:color w:val="000000" w:themeColor="text1"/>
                <w:sz w:val="24"/>
                <w:szCs w:val="24"/>
              </w:rPr>
              <w:t>Удельный вес детей-сирот и детей, оставшихся без попечения родителей, воспитывающихся в семьях граждан, от общего числа детей этой категории</w:t>
            </w:r>
          </w:p>
        </w:tc>
        <w:tc>
          <w:tcPr>
            <w:tcW w:w="617" w:type="dxa"/>
            <w:gridSpan w:val="5"/>
            <w:tcBorders>
              <w:top w:val="single" w:sz="4" w:space="0" w:color="auto"/>
              <w:left w:val="single" w:sz="4" w:space="0" w:color="auto"/>
              <w:bottom w:val="single" w:sz="4" w:space="0" w:color="auto"/>
              <w:right w:val="single" w:sz="4" w:space="0" w:color="auto"/>
            </w:tcBorders>
            <w:vAlign w:val="center"/>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w:t>
            </w:r>
          </w:p>
        </w:tc>
        <w:tc>
          <w:tcPr>
            <w:tcW w:w="993" w:type="dxa"/>
            <w:gridSpan w:val="7"/>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r w:rsidRPr="00816785">
              <w:rPr>
                <w:rFonts w:ascii="Times New Roman" w:hAnsi="Times New Roman" w:cs="Times New Roman"/>
                <w:color w:val="000000" w:themeColor="text1"/>
                <w:sz w:val="24"/>
                <w:szCs w:val="24"/>
              </w:rPr>
              <w:t>70</w:t>
            </w:r>
          </w:p>
        </w:tc>
        <w:tc>
          <w:tcPr>
            <w:tcW w:w="708" w:type="dxa"/>
            <w:gridSpan w:val="6"/>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r w:rsidRPr="00816785">
              <w:rPr>
                <w:rFonts w:ascii="Times New Roman" w:hAnsi="Times New Roman" w:cs="Times New Roman"/>
                <w:color w:val="000000" w:themeColor="text1"/>
                <w:sz w:val="24"/>
                <w:szCs w:val="24"/>
              </w:rPr>
              <w:t>70</w:t>
            </w:r>
          </w:p>
        </w:tc>
        <w:tc>
          <w:tcPr>
            <w:tcW w:w="709" w:type="dxa"/>
            <w:gridSpan w:val="5"/>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r w:rsidRPr="00816785">
              <w:rPr>
                <w:rFonts w:ascii="Times New Roman" w:hAnsi="Times New Roman" w:cs="Times New Roman"/>
                <w:color w:val="000000" w:themeColor="text1"/>
                <w:sz w:val="24"/>
                <w:szCs w:val="24"/>
              </w:rPr>
              <w:t>70</w:t>
            </w:r>
          </w:p>
        </w:tc>
        <w:tc>
          <w:tcPr>
            <w:tcW w:w="85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r w:rsidRPr="00816785">
              <w:rPr>
                <w:rFonts w:ascii="Times New Roman" w:hAnsi="Times New Roman" w:cs="Times New Roman"/>
                <w:color w:val="000000" w:themeColor="text1"/>
                <w:sz w:val="24"/>
                <w:szCs w:val="24"/>
              </w:rPr>
              <w:t>70</w:t>
            </w:r>
          </w:p>
        </w:tc>
        <w:tc>
          <w:tcPr>
            <w:tcW w:w="851"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r w:rsidRPr="00816785">
              <w:rPr>
                <w:rFonts w:ascii="Times New Roman" w:hAnsi="Times New Roman" w:cs="Times New Roman"/>
                <w:color w:val="000000" w:themeColor="text1"/>
                <w:sz w:val="24"/>
                <w:szCs w:val="24"/>
              </w:rPr>
              <w:t>70</w:t>
            </w:r>
          </w:p>
        </w:tc>
        <w:tc>
          <w:tcPr>
            <w:tcW w:w="9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r w:rsidRPr="00816785">
              <w:rPr>
                <w:rFonts w:ascii="Times New Roman" w:hAnsi="Times New Roman" w:cs="Times New Roman"/>
                <w:color w:val="000000" w:themeColor="text1"/>
                <w:sz w:val="24"/>
                <w:szCs w:val="24"/>
              </w:rPr>
              <w:t>70</w:t>
            </w:r>
          </w:p>
        </w:tc>
        <w:tc>
          <w:tcPr>
            <w:tcW w:w="596" w:type="dxa"/>
            <w:gridSpan w:val="3"/>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r w:rsidRPr="00816785">
              <w:rPr>
                <w:rFonts w:ascii="Times New Roman" w:hAnsi="Times New Roman" w:cs="Times New Roman"/>
                <w:color w:val="000000" w:themeColor="text1"/>
                <w:sz w:val="24"/>
                <w:szCs w:val="24"/>
              </w:rPr>
              <w:t>70</w:t>
            </w:r>
          </w:p>
        </w:tc>
        <w:tc>
          <w:tcPr>
            <w:tcW w:w="846" w:type="dxa"/>
            <w:gridSpan w:val="2"/>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r w:rsidRPr="00816785">
              <w:rPr>
                <w:rFonts w:ascii="Times New Roman" w:hAnsi="Times New Roman" w:cs="Times New Roman"/>
                <w:color w:val="000000" w:themeColor="text1"/>
                <w:sz w:val="24"/>
                <w:szCs w:val="24"/>
              </w:rPr>
              <w:t>70</w:t>
            </w:r>
          </w:p>
        </w:tc>
        <w:tc>
          <w:tcPr>
            <w:tcW w:w="1371" w:type="dxa"/>
            <w:gridSpan w:val="4"/>
            <w:tcBorders>
              <w:top w:val="single" w:sz="4" w:space="0" w:color="auto"/>
              <w:left w:val="single" w:sz="4" w:space="0" w:color="auto"/>
              <w:bottom w:val="single" w:sz="4" w:space="0" w:color="auto"/>
              <w:right w:val="single" w:sz="4" w:space="0" w:color="auto"/>
            </w:tcBorders>
          </w:tcPr>
          <w:p w:rsidR="009C3230" w:rsidRPr="00816785" w:rsidRDefault="009C3230" w:rsidP="009C3230">
            <w:pPr>
              <w:jc w:val="both"/>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9C3230" w:rsidRPr="00816785" w:rsidRDefault="009C3230" w:rsidP="009C3230">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Отдел опеки и попечительства</w:t>
            </w:r>
          </w:p>
        </w:tc>
      </w:tr>
      <w:tr w:rsidR="009C3230" w:rsidRPr="00816785" w:rsidTr="00913875">
        <w:tblPrEx>
          <w:tblCellMar>
            <w:left w:w="108" w:type="dxa"/>
            <w:right w:w="108" w:type="dxa"/>
          </w:tblCellMar>
          <w:tblLook w:val="04A0" w:firstRow="1" w:lastRow="0" w:firstColumn="1" w:lastColumn="0" w:noHBand="0" w:noVBand="1"/>
        </w:tblPrEx>
        <w:trPr>
          <w:trHeight w:val="70"/>
        </w:trPr>
        <w:tc>
          <w:tcPr>
            <w:tcW w:w="12660" w:type="dxa"/>
            <w:gridSpan w:val="49"/>
          </w:tcPr>
          <w:p w:rsidR="00B6722F" w:rsidRPr="00816785" w:rsidRDefault="00B6722F" w:rsidP="009C3230">
            <w:pPr>
              <w:spacing w:after="0" w:line="240" w:lineRule="auto"/>
              <w:rPr>
                <w:rFonts w:ascii="Times New Roman" w:hAnsi="Times New Roman" w:cs="Times New Roman"/>
                <w:color w:val="000000" w:themeColor="text1"/>
                <w:sz w:val="24"/>
                <w:szCs w:val="24"/>
              </w:rPr>
            </w:pPr>
          </w:p>
        </w:tc>
        <w:tc>
          <w:tcPr>
            <w:tcW w:w="772" w:type="dxa"/>
            <w:gridSpan w:val="4"/>
          </w:tcPr>
          <w:p w:rsidR="009C3230" w:rsidRPr="00816785" w:rsidRDefault="009C3230" w:rsidP="009C3230">
            <w:pPr>
              <w:spacing w:after="0" w:line="240" w:lineRule="auto"/>
              <w:rPr>
                <w:rFonts w:ascii="Times New Roman" w:hAnsi="Times New Roman" w:cs="Times New Roman"/>
                <w:color w:val="000000" w:themeColor="text1"/>
                <w:sz w:val="24"/>
                <w:szCs w:val="24"/>
              </w:rPr>
            </w:pPr>
          </w:p>
          <w:p w:rsidR="009C3230" w:rsidRPr="00816785" w:rsidRDefault="009C3230" w:rsidP="009C3230">
            <w:pPr>
              <w:spacing w:after="0" w:line="240" w:lineRule="auto"/>
              <w:rPr>
                <w:rFonts w:ascii="Times New Roman" w:hAnsi="Times New Roman" w:cs="Times New Roman"/>
                <w:color w:val="000000" w:themeColor="text1"/>
                <w:sz w:val="24"/>
                <w:szCs w:val="24"/>
              </w:rPr>
            </w:pPr>
          </w:p>
          <w:p w:rsidR="009C3230" w:rsidRPr="00816785" w:rsidRDefault="009C3230" w:rsidP="009C3230">
            <w:pPr>
              <w:spacing w:after="0" w:line="240" w:lineRule="auto"/>
              <w:rPr>
                <w:rFonts w:ascii="Times New Roman" w:hAnsi="Times New Roman" w:cs="Times New Roman"/>
                <w:color w:val="000000" w:themeColor="text1"/>
                <w:sz w:val="24"/>
                <w:szCs w:val="24"/>
              </w:rPr>
            </w:pPr>
          </w:p>
          <w:p w:rsidR="009C3230" w:rsidRPr="00816785" w:rsidRDefault="009C3230" w:rsidP="009C3230">
            <w:pPr>
              <w:spacing w:after="0" w:line="240" w:lineRule="auto"/>
              <w:rPr>
                <w:rFonts w:ascii="Times New Roman" w:hAnsi="Times New Roman" w:cs="Times New Roman"/>
                <w:color w:val="000000" w:themeColor="text1"/>
                <w:sz w:val="24"/>
                <w:szCs w:val="24"/>
              </w:rPr>
            </w:pPr>
          </w:p>
          <w:p w:rsidR="009C3230" w:rsidRPr="00816785" w:rsidRDefault="009C3230" w:rsidP="009C3230">
            <w:pPr>
              <w:spacing w:after="0" w:line="240" w:lineRule="auto"/>
              <w:rPr>
                <w:rFonts w:ascii="Times New Roman" w:hAnsi="Times New Roman" w:cs="Times New Roman"/>
                <w:color w:val="000000" w:themeColor="text1"/>
                <w:sz w:val="24"/>
                <w:szCs w:val="24"/>
              </w:rPr>
            </w:pPr>
          </w:p>
        </w:tc>
        <w:tc>
          <w:tcPr>
            <w:tcW w:w="2586" w:type="dxa"/>
            <w:gridSpan w:val="2"/>
            <w:shd w:val="clear" w:color="auto" w:fill="auto"/>
          </w:tcPr>
          <w:p w:rsidR="009C3230" w:rsidRPr="00B6722F" w:rsidRDefault="009C3230" w:rsidP="00B6722F">
            <w:pPr>
              <w:rPr>
                <w:rFonts w:ascii="Times New Roman" w:hAnsi="Times New Roman" w:cs="Times New Roman"/>
                <w:sz w:val="24"/>
                <w:szCs w:val="24"/>
              </w:rPr>
            </w:pPr>
          </w:p>
        </w:tc>
      </w:tr>
      <w:tr w:rsidR="009C3230" w:rsidRPr="00816785" w:rsidTr="00E12E71">
        <w:tblPrEx>
          <w:tblCellMar>
            <w:left w:w="108" w:type="dxa"/>
            <w:right w:w="108" w:type="dxa"/>
          </w:tblCellMar>
          <w:tblLook w:val="04A0" w:firstRow="1" w:lastRow="0" w:firstColumn="1" w:lastColumn="0" w:noHBand="0" w:noVBand="1"/>
        </w:tblPrEx>
        <w:trPr>
          <w:trHeight w:val="95"/>
        </w:trPr>
        <w:tc>
          <w:tcPr>
            <w:tcW w:w="4260" w:type="dxa"/>
            <w:gridSpan w:val="3"/>
          </w:tcPr>
          <w:p w:rsidR="009C3230" w:rsidRPr="00816785" w:rsidRDefault="009C3230" w:rsidP="009C3230">
            <w:pPr>
              <w:spacing w:after="0" w:line="240" w:lineRule="auto"/>
              <w:rPr>
                <w:rFonts w:ascii="Times New Roman" w:hAnsi="Times New Roman" w:cs="Times New Roman"/>
                <w:color w:val="000000" w:themeColor="text1"/>
                <w:sz w:val="24"/>
                <w:szCs w:val="24"/>
              </w:rPr>
            </w:pPr>
          </w:p>
        </w:tc>
        <w:tc>
          <w:tcPr>
            <w:tcW w:w="2571" w:type="dxa"/>
            <w:gridSpan w:val="14"/>
          </w:tcPr>
          <w:p w:rsidR="009C3230" w:rsidRPr="00816785" w:rsidRDefault="009C3230" w:rsidP="009C3230">
            <w:pPr>
              <w:spacing w:after="0" w:line="240" w:lineRule="auto"/>
              <w:rPr>
                <w:rFonts w:ascii="Times New Roman" w:hAnsi="Times New Roman" w:cs="Times New Roman"/>
                <w:color w:val="000000" w:themeColor="text1"/>
                <w:sz w:val="24"/>
                <w:szCs w:val="24"/>
              </w:rPr>
            </w:pPr>
          </w:p>
        </w:tc>
        <w:tc>
          <w:tcPr>
            <w:tcW w:w="9187" w:type="dxa"/>
            <w:gridSpan w:val="38"/>
            <w:shd w:val="clear" w:color="auto" w:fill="auto"/>
          </w:tcPr>
          <w:p w:rsidR="009C3230" w:rsidRDefault="009C3230" w:rsidP="009C3230">
            <w:pPr>
              <w:spacing w:after="0" w:line="240" w:lineRule="auto"/>
              <w:rPr>
                <w:rFonts w:ascii="Times New Roman" w:hAnsi="Times New Roman" w:cs="Times New Roman"/>
                <w:color w:val="000000" w:themeColor="text1"/>
                <w:sz w:val="24"/>
                <w:szCs w:val="24"/>
              </w:rPr>
            </w:pPr>
          </w:p>
          <w:p w:rsidR="00B6722F" w:rsidRDefault="00B6722F" w:rsidP="009C3230">
            <w:pPr>
              <w:spacing w:after="0" w:line="240" w:lineRule="auto"/>
              <w:rPr>
                <w:rFonts w:ascii="Times New Roman" w:hAnsi="Times New Roman" w:cs="Times New Roman"/>
                <w:color w:val="000000" w:themeColor="text1"/>
                <w:sz w:val="24"/>
                <w:szCs w:val="24"/>
              </w:rPr>
            </w:pPr>
          </w:p>
          <w:p w:rsidR="00B6722F" w:rsidRDefault="00B6722F" w:rsidP="009C3230">
            <w:pPr>
              <w:spacing w:after="0" w:line="240" w:lineRule="auto"/>
              <w:rPr>
                <w:rFonts w:ascii="Times New Roman" w:hAnsi="Times New Roman" w:cs="Times New Roman"/>
                <w:color w:val="000000" w:themeColor="text1"/>
                <w:sz w:val="24"/>
                <w:szCs w:val="24"/>
              </w:rPr>
            </w:pPr>
          </w:p>
          <w:p w:rsidR="00B6722F" w:rsidRDefault="00B6722F" w:rsidP="009C3230">
            <w:pPr>
              <w:spacing w:after="0" w:line="240" w:lineRule="auto"/>
              <w:rPr>
                <w:rFonts w:ascii="Times New Roman" w:hAnsi="Times New Roman" w:cs="Times New Roman"/>
                <w:color w:val="000000" w:themeColor="text1"/>
                <w:sz w:val="24"/>
                <w:szCs w:val="24"/>
              </w:rPr>
            </w:pPr>
          </w:p>
          <w:p w:rsidR="00B6722F" w:rsidRDefault="00B6722F" w:rsidP="009C3230">
            <w:pPr>
              <w:spacing w:after="0" w:line="240" w:lineRule="auto"/>
              <w:rPr>
                <w:rFonts w:ascii="Times New Roman" w:hAnsi="Times New Roman" w:cs="Times New Roman"/>
                <w:color w:val="000000" w:themeColor="text1"/>
                <w:sz w:val="24"/>
                <w:szCs w:val="24"/>
              </w:rPr>
            </w:pPr>
          </w:p>
          <w:p w:rsidR="00B6722F" w:rsidRDefault="00B6722F" w:rsidP="009C3230">
            <w:pPr>
              <w:spacing w:after="0" w:line="240" w:lineRule="auto"/>
              <w:rPr>
                <w:rFonts w:ascii="Times New Roman" w:hAnsi="Times New Roman" w:cs="Times New Roman"/>
                <w:color w:val="000000" w:themeColor="text1"/>
                <w:sz w:val="24"/>
                <w:szCs w:val="24"/>
              </w:rPr>
            </w:pPr>
          </w:p>
          <w:p w:rsidR="00B6722F" w:rsidRDefault="00B6722F" w:rsidP="009C3230">
            <w:pPr>
              <w:spacing w:after="0" w:line="240" w:lineRule="auto"/>
              <w:rPr>
                <w:rFonts w:ascii="Times New Roman" w:hAnsi="Times New Roman" w:cs="Times New Roman"/>
                <w:color w:val="000000" w:themeColor="text1"/>
                <w:sz w:val="24"/>
                <w:szCs w:val="24"/>
              </w:rPr>
            </w:pPr>
          </w:p>
          <w:p w:rsidR="00B6722F" w:rsidRDefault="00B6722F" w:rsidP="009C3230">
            <w:pPr>
              <w:spacing w:after="0" w:line="240" w:lineRule="auto"/>
              <w:rPr>
                <w:rFonts w:ascii="Times New Roman" w:hAnsi="Times New Roman" w:cs="Times New Roman"/>
                <w:color w:val="000000" w:themeColor="text1"/>
                <w:sz w:val="24"/>
                <w:szCs w:val="24"/>
              </w:rPr>
            </w:pPr>
          </w:p>
          <w:p w:rsidR="00913875" w:rsidRDefault="00913875" w:rsidP="009C3230">
            <w:pPr>
              <w:spacing w:after="0" w:line="240" w:lineRule="auto"/>
              <w:rPr>
                <w:rFonts w:ascii="Times New Roman" w:hAnsi="Times New Roman" w:cs="Times New Roman"/>
                <w:color w:val="000000" w:themeColor="text1"/>
                <w:sz w:val="24"/>
                <w:szCs w:val="24"/>
              </w:rPr>
            </w:pPr>
          </w:p>
          <w:p w:rsidR="00913875" w:rsidRDefault="00913875" w:rsidP="009C3230">
            <w:pPr>
              <w:spacing w:after="0" w:line="240" w:lineRule="auto"/>
              <w:rPr>
                <w:rFonts w:ascii="Times New Roman" w:hAnsi="Times New Roman" w:cs="Times New Roman"/>
                <w:color w:val="000000" w:themeColor="text1"/>
                <w:sz w:val="24"/>
                <w:szCs w:val="24"/>
              </w:rPr>
            </w:pPr>
          </w:p>
          <w:p w:rsidR="00913875" w:rsidRDefault="00913875" w:rsidP="009C3230">
            <w:pPr>
              <w:spacing w:after="0" w:line="240" w:lineRule="auto"/>
              <w:rPr>
                <w:rFonts w:ascii="Times New Roman" w:hAnsi="Times New Roman" w:cs="Times New Roman"/>
                <w:color w:val="000000" w:themeColor="text1"/>
                <w:sz w:val="24"/>
                <w:szCs w:val="24"/>
              </w:rPr>
            </w:pPr>
          </w:p>
          <w:p w:rsidR="00913875" w:rsidRDefault="00913875" w:rsidP="009C3230">
            <w:pPr>
              <w:spacing w:after="0" w:line="240" w:lineRule="auto"/>
              <w:rPr>
                <w:rFonts w:ascii="Times New Roman" w:hAnsi="Times New Roman" w:cs="Times New Roman"/>
                <w:color w:val="000000" w:themeColor="text1"/>
                <w:sz w:val="24"/>
                <w:szCs w:val="24"/>
              </w:rPr>
            </w:pPr>
          </w:p>
          <w:p w:rsidR="00913875" w:rsidRDefault="00913875" w:rsidP="009C3230">
            <w:pPr>
              <w:spacing w:after="0" w:line="240" w:lineRule="auto"/>
              <w:rPr>
                <w:rFonts w:ascii="Times New Roman" w:hAnsi="Times New Roman" w:cs="Times New Roman"/>
                <w:color w:val="000000" w:themeColor="text1"/>
                <w:sz w:val="24"/>
                <w:szCs w:val="24"/>
              </w:rPr>
            </w:pPr>
          </w:p>
          <w:p w:rsidR="00913875" w:rsidRDefault="00913875" w:rsidP="009C3230">
            <w:pPr>
              <w:spacing w:after="0" w:line="240" w:lineRule="auto"/>
              <w:rPr>
                <w:rFonts w:ascii="Times New Roman" w:hAnsi="Times New Roman" w:cs="Times New Roman"/>
                <w:color w:val="000000" w:themeColor="text1"/>
                <w:sz w:val="24"/>
                <w:szCs w:val="24"/>
              </w:rPr>
            </w:pPr>
          </w:p>
          <w:p w:rsidR="00913875" w:rsidRDefault="00913875" w:rsidP="009C3230">
            <w:pPr>
              <w:spacing w:after="0" w:line="240" w:lineRule="auto"/>
              <w:rPr>
                <w:rFonts w:ascii="Times New Roman" w:hAnsi="Times New Roman" w:cs="Times New Roman"/>
                <w:color w:val="000000" w:themeColor="text1"/>
                <w:sz w:val="24"/>
                <w:szCs w:val="24"/>
              </w:rPr>
            </w:pPr>
          </w:p>
          <w:p w:rsidR="00B6722F" w:rsidRDefault="00B6722F" w:rsidP="009C3230">
            <w:pPr>
              <w:spacing w:after="0" w:line="240" w:lineRule="auto"/>
              <w:rPr>
                <w:rFonts w:ascii="Times New Roman" w:hAnsi="Times New Roman" w:cs="Times New Roman"/>
                <w:color w:val="000000" w:themeColor="text1"/>
                <w:sz w:val="24"/>
                <w:szCs w:val="24"/>
              </w:rPr>
            </w:pPr>
          </w:p>
          <w:p w:rsidR="00B6722F" w:rsidRDefault="00B6722F" w:rsidP="009C3230">
            <w:pPr>
              <w:spacing w:after="0" w:line="240" w:lineRule="auto"/>
              <w:rPr>
                <w:rFonts w:ascii="Times New Roman" w:hAnsi="Times New Roman" w:cs="Times New Roman"/>
                <w:color w:val="000000" w:themeColor="text1"/>
                <w:sz w:val="24"/>
                <w:szCs w:val="24"/>
              </w:rPr>
            </w:pPr>
          </w:p>
          <w:p w:rsidR="00B6722F" w:rsidRDefault="00B6722F" w:rsidP="009C3230">
            <w:pPr>
              <w:spacing w:after="0" w:line="240" w:lineRule="auto"/>
              <w:rPr>
                <w:rFonts w:ascii="Times New Roman" w:hAnsi="Times New Roman" w:cs="Times New Roman"/>
                <w:color w:val="000000" w:themeColor="text1"/>
                <w:sz w:val="24"/>
                <w:szCs w:val="24"/>
              </w:rPr>
            </w:pPr>
          </w:p>
          <w:p w:rsidR="00B6722F" w:rsidRPr="00816785" w:rsidRDefault="00B6722F" w:rsidP="009C3230">
            <w:pPr>
              <w:spacing w:after="0" w:line="240" w:lineRule="auto"/>
              <w:rPr>
                <w:rFonts w:ascii="Times New Roman" w:hAnsi="Times New Roman" w:cs="Times New Roman"/>
                <w:color w:val="000000" w:themeColor="text1"/>
                <w:sz w:val="24"/>
                <w:szCs w:val="24"/>
              </w:rPr>
            </w:pPr>
          </w:p>
        </w:tc>
      </w:tr>
    </w:tbl>
    <w:tbl>
      <w:tblPr>
        <w:tblStyle w:val="ae"/>
        <w:tblW w:w="15451"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gridCol w:w="6237"/>
      </w:tblGrid>
      <w:tr w:rsidR="00B6722F" w:rsidTr="00B6722F">
        <w:tc>
          <w:tcPr>
            <w:tcW w:w="9214" w:type="dxa"/>
          </w:tcPr>
          <w:p w:rsidR="00B6722F" w:rsidRDefault="00B6722F" w:rsidP="00B6722F">
            <w:pPr>
              <w:spacing w:after="0" w:line="240" w:lineRule="auto"/>
              <w:rPr>
                <w:rFonts w:ascii="Times New Roman" w:hAnsi="Times New Roman" w:cs="Times New Roman"/>
                <w:color w:val="000000" w:themeColor="text1"/>
                <w:sz w:val="24"/>
                <w:szCs w:val="24"/>
              </w:rPr>
            </w:pPr>
          </w:p>
        </w:tc>
        <w:tc>
          <w:tcPr>
            <w:tcW w:w="6237" w:type="dxa"/>
          </w:tcPr>
          <w:p w:rsidR="00B6722F" w:rsidRDefault="00B6722F" w:rsidP="00B6722F">
            <w:pPr>
              <w:spacing w:after="0" w:line="240" w:lineRule="auto"/>
              <w:rPr>
                <w:rFonts w:ascii="Times New Roman" w:hAnsi="Times New Roman" w:cs="Times New Roman"/>
                <w:color w:val="000000" w:themeColor="text1"/>
                <w:sz w:val="24"/>
                <w:szCs w:val="24"/>
              </w:rPr>
            </w:pPr>
            <w:r w:rsidRPr="00B6722F">
              <w:rPr>
                <w:rFonts w:ascii="Times New Roman" w:hAnsi="Times New Roman" w:cs="Times New Roman"/>
                <w:color w:val="000000" w:themeColor="text1"/>
                <w:sz w:val="24"/>
                <w:szCs w:val="24"/>
              </w:rPr>
              <w:t>Приложение № 2 к муниципальной программе «Развитие системы образования»  Бузулукского района»</w:t>
            </w:r>
          </w:p>
        </w:tc>
      </w:tr>
    </w:tbl>
    <w:p w:rsidR="00B6722F" w:rsidRDefault="00B6722F" w:rsidP="001007CA">
      <w:pPr>
        <w:spacing w:after="0" w:line="240" w:lineRule="auto"/>
        <w:jc w:val="center"/>
        <w:rPr>
          <w:rFonts w:ascii="Times New Roman" w:hAnsi="Times New Roman" w:cs="Times New Roman"/>
          <w:b/>
          <w:color w:val="000000" w:themeColor="text1"/>
          <w:sz w:val="24"/>
          <w:szCs w:val="24"/>
        </w:rPr>
      </w:pPr>
    </w:p>
    <w:p w:rsidR="001007CA" w:rsidRPr="00816785" w:rsidRDefault="001007CA" w:rsidP="001007CA">
      <w:pPr>
        <w:spacing w:after="0" w:line="240" w:lineRule="auto"/>
        <w:jc w:val="center"/>
        <w:rPr>
          <w:rFonts w:ascii="Times New Roman" w:hAnsi="Times New Roman" w:cs="Times New Roman"/>
          <w:b/>
          <w:color w:val="000000" w:themeColor="text1"/>
          <w:sz w:val="24"/>
          <w:szCs w:val="24"/>
        </w:rPr>
      </w:pPr>
      <w:r w:rsidRPr="00816785">
        <w:rPr>
          <w:rFonts w:ascii="Times New Roman" w:hAnsi="Times New Roman" w:cs="Times New Roman"/>
          <w:b/>
          <w:color w:val="000000" w:themeColor="text1"/>
          <w:sz w:val="24"/>
          <w:szCs w:val="24"/>
        </w:rPr>
        <w:t>Структура муниципальной программы</w:t>
      </w:r>
      <w:r w:rsidR="00BD69DA" w:rsidRPr="00816785">
        <w:rPr>
          <w:rFonts w:ascii="Times New Roman" w:hAnsi="Times New Roman" w:cs="Times New Roman"/>
          <w:b/>
          <w:color w:val="000000" w:themeColor="text1"/>
          <w:sz w:val="24"/>
          <w:szCs w:val="24"/>
        </w:rPr>
        <w:t xml:space="preserve"> «Развитие системы образования Бузулукского района»</w:t>
      </w:r>
    </w:p>
    <w:p w:rsidR="001007CA" w:rsidRPr="00816785" w:rsidRDefault="001007CA" w:rsidP="001007CA">
      <w:pPr>
        <w:spacing w:after="0" w:line="240" w:lineRule="auto"/>
        <w:jc w:val="both"/>
        <w:rPr>
          <w:rFonts w:ascii="Times New Roman" w:hAnsi="Times New Roman" w:cs="Times New Roman"/>
          <w:b/>
          <w:color w:val="000000" w:themeColor="text1"/>
          <w:sz w:val="24"/>
          <w:szCs w:val="24"/>
        </w:rPr>
      </w:pPr>
    </w:p>
    <w:tbl>
      <w:tblPr>
        <w:tblStyle w:val="ae"/>
        <w:tblW w:w="15388" w:type="dxa"/>
        <w:tblInd w:w="959" w:type="dxa"/>
        <w:tblLook w:val="04A0" w:firstRow="1" w:lastRow="0" w:firstColumn="1" w:lastColumn="0" w:noHBand="0" w:noVBand="1"/>
      </w:tblPr>
      <w:tblGrid>
        <w:gridCol w:w="993"/>
        <w:gridCol w:w="4820"/>
        <w:gridCol w:w="425"/>
        <w:gridCol w:w="4253"/>
        <w:gridCol w:w="425"/>
        <w:gridCol w:w="4472"/>
      </w:tblGrid>
      <w:tr w:rsidR="00816785" w:rsidRPr="00816785" w:rsidTr="000F15C5">
        <w:tc>
          <w:tcPr>
            <w:tcW w:w="993" w:type="dxa"/>
          </w:tcPr>
          <w:p w:rsidR="00207F4E" w:rsidRPr="00816785" w:rsidRDefault="00207F4E" w:rsidP="00A272F4">
            <w:pPr>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 п/п</w:t>
            </w:r>
          </w:p>
        </w:tc>
        <w:tc>
          <w:tcPr>
            <w:tcW w:w="5245" w:type="dxa"/>
            <w:gridSpan w:val="2"/>
          </w:tcPr>
          <w:p w:rsidR="00207F4E" w:rsidRPr="00816785" w:rsidRDefault="00207F4E" w:rsidP="00A272F4">
            <w:pPr>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Задачи структурного элемента</w:t>
            </w:r>
          </w:p>
        </w:tc>
        <w:tc>
          <w:tcPr>
            <w:tcW w:w="4678" w:type="dxa"/>
            <w:gridSpan w:val="2"/>
          </w:tcPr>
          <w:p w:rsidR="00207F4E" w:rsidRPr="00816785" w:rsidRDefault="00207F4E" w:rsidP="00A272F4">
            <w:pPr>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Краткое описание ожидаемых эффектов от реализации задачи структурного элемента</w:t>
            </w:r>
          </w:p>
        </w:tc>
        <w:tc>
          <w:tcPr>
            <w:tcW w:w="4472" w:type="dxa"/>
          </w:tcPr>
          <w:p w:rsidR="00207F4E" w:rsidRPr="00816785" w:rsidRDefault="00207F4E" w:rsidP="00A272F4">
            <w:pPr>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Связь с показателями</w:t>
            </w:r>
          </w:p>
        </w:tc>
      </w:tr>
      <w:tr w:rsidR="00816785" w:rsidRPr="00816785" w:rsidTr="000F15C5">
        <w:tc>
          <w:tcPr>
            <w:tcW w:w="993" w:type="dxa"/>
          </w:tcPr>
          <w:p w:rsidR="00A272F4" w:rsidRPr="00816785" w:rsidRDefault="00A272F4" w:rsidP="00A272F4">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w:t>
            </w:r>
          </w:p>
        </w:tc>
        <w:tc>
          <w:tcPr>
            <w:tcW w:w="5245" w:type="dxa"/>
            <w:gridSpan w:val="2"/>
          </w:tcPr>
          <w:p w:rsidR="00A272F4" w:rsidRPr="00816785" w:rsidRDefault="00A272F4" w:rsidP="00A272F4">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2</w:t>
            </w:r>
          </w:p>
          <w:p w:rsidR="00A272F4" w:rsidRPr="00816785" w:rsidRDefault="00A272F4" w:rsidP="00A272F4">
            <w:pPr>
              <w:spacing w:after="0" w:line="240" w:lineRule="auto"/>
              <w:jc w:val="center"/>
              <w:rPr>
                <w:rFonts w:ascii="Times New Roman" w:hAnsi="Times New Roman" w:cs="Times New Roman"/>
                <w:color w:val="000000" w:themeColor="text1"/>
                <w:sz w:val="24"/>
                <w:szCs w:val="24"/>
              </w:rPr>
            </w:pPr>
          </w:p>
        </w:tc>
        <w:tc>
          <w:tcPr>
            <w:tcW w:w="4678" w:type="dxa"/>
            <w:gridSpan w:val="2"/>
          </w:tcPr>
          <w:p w:rsidR="00A272F4" w:rsidRPr="00816785" w:rsidRDefault="00A272F4" w:rsidP="00A272F4">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w:t>
            </w:r>
          </w:p>
        </w:tc>
        <w:tc>
          <w:tcPr>
            <w:tcW w:w="4472" w:type="dxa"/>
          </w:tcPr>
          <w:p w:rsidR="00A272F4" w:rsidRPr="00816785" w:rsidRDefault="00A272F4" w:rsidP="00A272F4">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4</w:t>
            </w:r>
          </w:p>
        </w:tc>
      </w:tr>
      <w:tr w:rsidR="00816785" w:rsidRPr="00816785" w:rsidTr="0068212D">
        <w:tc>
          <w:tcPr>
            <w:tcW w:w="993" w:type="dxa"/>
          </w:tcPr>
          <w:p w:rsidR="00A272F4" w:rsidRPr="00816785" w:rsidRDefault="00A272F4" w:rsidP="00A272F4">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w:t>
            </w:r>
          </w:p>
        </w:tc>
        <w:tc>
          <w:tcPr>
            <w:tcW w:w="14395" w:type="dxa"/>
            <w:gridSpan w:val="5"/>
          </w:tcPr>
          <w:p w:rsidR="00A272F4" w:rsidRPr="00816785" w:rsidRDefault="00A272F4" w:rsidP="00A272F4">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b/>
                <w:bCs/>
                <w:color w:val="000000" w:themeColor="text1"/>
                <w:sz w:val="24"/>
                <w:szCs w:val="24"/>
              </w:rPr>
              <w:t>Комплекс процессных мероприятий  «Развитие дошкольного образования Бузулукского района»</w:t>
            </w:r>
          </w:p>
        </w:tc>
      </w:tr>
      <w:tr w:rsidR="00816785" w:rsidRPr="00816785" w:rsidTr="0068212D">
        <w:tc>
          <w:tcPr>
            <w:tcW w:w="993" w:type="dxa"/>
          </w:tcPr>
          <w:p w:rsidR="00A272F4" w:rsidRPr="00816785" w:rsidRDefault="00A272F4" w:rsidP="00A272F4">
            <w:pPr>
              <w:spacing w:after="0" w:line="240" w:lineRule="auto"/>
              <w:jc w:val="center"/>
              <w:rPr>
                <w:rFonts w:ascii="Times New Roman" w:hAnsi="Times New Roman" w:cs="Times New Roman"/>
                <w:color w:val="000000" w:themeColor="text1"/>
                <w:sz w:val="24"/>
                <w:szCs w:val="24"/>
              </w:rPr>
            </w:pPr>
          </w:p>
        </w:tc>
        <w:tc>
          <w:tcPr>
            <w:tcW w:w="14395" w:type="dxa"/>
            <w:gridSpan w:val="5"/>
          </w:tcPr>
          <w:p w:rsidR="00A272F4" w:rsidRPr="00816785" w:rsidRDefault="00A272F4" w:rsidP="00A272F4">
            <w:pPr>
              <w:spacing w:after="0" w:line="240" w:lineRule="auto"/>
              <w:jc w:val="both"/>
              <w:rPr>
                <w:rFonts w:ascii="Times New Roman" w:hAnsi="Times New Roman" w:cs="Times New Roman"/>
                <w:bCs/>
                <w:color w:val="000000" w:themeColor="text1"/>
                <w:sz w:val="24"/>
                <w:szCs w:val="24"/>
              </w:rPr>
            </w:pPr>
            <w:r w:rsidRPr="00816785">
              <w:rPr>
                <w:rFonts w:ascii="Times New Roman" w:hAnsi="Times New Roman" w:cs="Times New Roman"/>
                <w:bCs/>
                <w:color w:val="000000" w:themeColor="text1"/>
                <w:sz w:val="24"/>
                <w:szCs w:val="24"/>
              </w:rPr>
              <w:t>Отдел образования, МКУ «РМЦ ООО», образовательные организации, реализующие образовательные программы дошкольного образов</w:t>
            </w:r>
            <w:r w:rsidR="003A3DD7" w:rsidRPr="00816785">
              <w:rPr>
                <w:rFonts w:ascii="Times New Roman" w:hAnsi="Times New Roman" w:cs="Times New Roman"/>
                <w:bCs/>
                <w:color w:val="000000" w:themeColor="text1"/>
                <w:sz w:val="24"/>
                <w:szCs w:val="24"/>
              </w:rPr>
              <w:t>ания, присмотр и уход за детьми</w:t>
            </w:r>
          </w:p>
        </w:tc>
      </w:tr>
      <w:tr w:rsidR="00816785" w:rsidRPr="00816785" w:rsidTr="0068212D">
        <w:tc>
          <w:tcPr>
            <w:tcW w:w="993" w:type="dxa"/>
          </w:tcPr>
          <w:p w:rsidR="00207F4E" w:rsidRPr="00816785" w:rsidRDefault="00207F4E" w:rsidP="00A272F4">
            <w:pPr>
              <w:spacing w:after="0" w:line="240" w:lineRule="auto"/>
              <w:jc w:val="center"/>
              <w:rPr>
                <w:rFonts w:ascii="Times New Roman" w:hAnsi="Times New Roman" w:cs="Times New Roman"/>
                <w:color w:val="000000" w:themeColor="text1"/>
                <w:sz w:val="24"/>
                <w:szCs w:val="24"/>
              </w:rPr>
            </w:pPr>
          </w:p>
        </w:tc>
        <w:tc>
          <w:tcPr>
            <w:tcW w:w="5245" w:type="dxa"/>
            <w:gridSpan w:val="2"/>
          </w:tcPr>
          <w:p w:rsidR="00207F4E" w:rsidRPr="00816785" w:rsidRDefault="00A272F4" w:rsidP="00A272F4">
            <w:pPr>
              <w:spacing w:after="0" w:line="240" w:lineRule="auto"/>
              <w:jc w:val="both"/>
              <w:rPr>
                <w:rFonts w:ascii="Times New Roman" w:hAnsi="Times New Roman" w:cs="Times New Roman"/>
                <w:color w:val="000000" w:themeColor="text1"/>
                <w:sz w:val="24"/>
                <w:szCs w:val="24"/>
              </w:rPr>
            </w:pPr>
            <w:r w:rsidRPr="00816785">
              <w:rPr>
                <w:rFonts w:ascii="Times New Roman" w:eastAsia="Calibri" w:hAnsi="Times New Roman" w:cs="Times New Roman"/>
                <w:color w:val="000000" w:themeColor="text1"/>
                <w:sz w:val="24"/>
                <w:szCs w:val="24"/>
                <w:lang w:eastAsia="en-US"/>
              </w:rPr>
              <w:t>Обеспечение доступного качественного образования и успешной социализации детей в образовательных организациях, реализующих образовательную программу дошкольного образования, присмотр и уход.</w:t>
            </w:r>
          </w:p>
        </w:tc>
        <w:tc>
          <w:tcPr>
            <w:tcW w:w="4678" w:type="dxa"/>
            <w:gridSpan w:val="2"/>
          </w:tcPr>
          <w:p w:rsidR="00A272F4" w:rsidRPr="00816785" w:rsidRDefault="00A272F4" w:rsidP="00A272F4">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Модернизация образовательной среды в</w:t>
            </w:r>
          </w:p>
          <w:p w:rsidR="00207F4E" w:rsidRPr="00816785" w:rsidRDefault="0067320D" w:rsidP="00FA20D7">
            <w:pPr>
              <w:autoSpaceDE w:val="0"/>
              <w:autoSpaceDN w:val="0"/>
              <w:adjustRightInd w:val="0"/>
              <w:spacing w:after="0" w:line="240" w:lineRule="auto"/>
              <w:jc w:val="both"/>
              <w:rPr>
                <w:rFonts w:ascii="Times New Roman" w:hAnsi="Times New Roman" w:cs="Times New Roman"/>
                <w:color w:val="000000" w:themeColor="text1"/>
                <w:sz w:val="24"/>
                <w:szCs w:val="24"/>
              </w:rPr>
            </w:pPr>
            <w:r w:rsidRPr="00816785">
              <w:rPr>
                <w:rFonts w:ascii="Times New Roman" w:eastAsia="Calibri" w:hAnsi="Times New Roman" w:cs="Times New Roman"/>
                <w:color w:val="000000" w:themeColor="text1"/>
                <w:sz w:val="24"/>
                <w:szCs w:val="24"/>
                <w:lang w:eastAsia="en-US"/>
              </w:rPr>
              <w:t>образовательных организациях,</w:t>
            </w:r>
            <w:r w:rsidR="00A272F4" w:rsidRPr="00816785">
              <w:rPr>
                <w:rFonts w:ascii="Times New Roman" w:eastAsia="Calibri" w:hAnsi="Times New Roman" w:cs="Times New Roman"/>
                <w:color w:val="000000" w:themeColor="text1"/>
                <w:sz w:val="24"/>
                <w:szCs w:val="24"/>
                <w:lang w:eastAsia="en-US"/>
              </w:rPr>
              <w:t xml:space="preserve"> реализующих</w:t>
            </w:r>
            <w:r w:rsidRPr="00816785">
              <w:rPr>
                <w:rFonts w:ascii="Times New Roman" w:eastAsia="Calibri" w:hAnsi="Times New Roman" w:cs="Times New Roman"/>
                <w:color w:val="000000" w:themeColor="text1"/>
                <w:sz w:val="24"/>
                <w:szCs w:val="24"/>
                <w:lang w:eastAsia="en-US"/>
              </w:rPr>
              <w:t xml:space="preserve"> </w:t>
            </w:r>
            <w:r w:rsidR="00A272F4" w:rsidRPr="00816785">
              <w:rPr>
                <w:rFonts w:ascii="Times New Roman" w:eastAsia="Calibri" w:hAnsi="Times New Roman" w:cs="Times New Roman"/>
                <w:color w:val="000000" w:themeColor="text1"/>
                <w:sz w:val="24"/>
                <w:szCs w:val="24"/>
                <w:lang w:eastAsia="en-US"/>
              </w:rPr>
              <w:t>программы дошкольного образования.</w:t>
            </w:r>
            <w:r w:rsidRPr="00816785">
              <w:rPr>
                <w:rFonts w:ascii="Times New Roman" w:eastAsia="Calibri" w:hAnsi="Times New Roman" w:cs="Times New Roman"/>
                <w:color w:val="000000" w:themeColor="text1"/>
                <w:sz w:val="24"/>
                <w:szCs w:val="24"/>
                <w:lang w:eastAsia="en-US"/>
              </w:rPr>
              <w:t xml:space="preserve"> </w:t>
            </w:r>
            <w:r w:rsidR="00FA20D7" w:rsidRPr="00816785">
              <w:rPr>
                <w:rFonts w:ascii="Times New Roman" w:hAnsi="Times New Roman" w:cs="Times New Roman"/>
                <w:color w:val="000000" w:themeColor="text1"/>
                <w:sz w:val="24"/>
                <w:szCs w:val="24"/>
                <w:shd w:val="clear" w:color="auto" w:fill="FFFFFF"/>
              </w:rPr>
              <w:t>Улучшение состояния материально-технической базы дошкольных образовательных организаций и сокращение количества дошкольных образовательных организаций, размещенных в зданиях, требующих капитального ремонта.</w:t>
            </w:r>
          </w:p>
        </w:tc>
        <w:tc>
          <w:tcPr>
            <w:tcW w:w="4472" w:type="dxa"/>
          </w:tcPr>
          <w:p w:rsidR="00207F4E" w:rsidRPr="00816785" w:rsidRDefault="009977E2" w:rsidP="009977E2">
            <w:pPr>
              <w:spacing w:after="0" w:line="240" w:lineRule="auto"/>
              <w:jc w:val="both"/>
              <w:rPr>
                <w:rFonts w:ascii="Times New Roman" w:hAnsi="Times New Roman" w:cs="Times New Roman"/>
                <w:color w:val="000000" w:themeColor="text1"/>
                <w:sz w:val="24"/>
                <w:szCs w:val="24"/>
              </w:rPr>
            </w:pPr>
            <w:r w:rsidRPr="00816785">
              <w:rPr>
                <w:rFonts w:ascii="Times New Roman" w:eastAsia="Calibri" w:hAnsi="Times New Roman" w:cs="Times New Roman"/>
                <w:color w:val="000000" w:themeColor="text1"/>
                <w:sz w:val="24"/>
                <w:szCs w:val="24"/>
                <w:lang w:eastAsia="en-US"/>
              </w:rPr>
              <w:t>Развитие пространственной образовательной среды, в т.ч. посредством модернизации и  проведения капитальных ремонтов объектов образовательных организаций, реализующих образовательные программы дошкольного образования.</w:t>
            </w:r>
          </w:p>
        </w:tc>
      </w:tr>
      <w:tr w:rsidR="00816785" w:rsidRPr="00816785" w:rsidTr="0068212D">
        <w:tc>
          <w:tcPr>
            <w:tcW w:w="993" w:type="dxa"/>
          </w:tcPr>
          <w:p w:rsidR="00207F4E" w:rsidRPr="00816785" w:rsidRDefault="00207F4E" w:rsidP="00A272F4">
            <w:pPr>
              <w:spacing w:after="0" w:line="240" w:lineRule="auto"/>
              <w:jc w:val="center"/>
              <w:rPr>
                <w:rFonts w:ascii="Times New Roman" w:hAnsi="Times New Roman" w:cs="Times New Roman"/>
                <w:color w:val="000000" w:themeColor="text1"/>
                <w:sz w:val="24"/>
                <w:szCs w:val="24"/>
              </w:rPr>
            </w:pPr>
          </w:p>
        </w:tc>
        <w:tc>
          <w:tcPr>
            <w:tcW w:w="5245" w:type="dxa"/>
            <w:gridSpan w:val="2"/>
          </w:tcPr>
          <w:p w:rsidR="00207F4E" w:rsidRPr="00816785" w:rsidRDefault="00207F4E" w:rsidP="00A272F4">
            <w:pPr>
              <w:spacing w:after="0" w:line="240" w:lineRule="auto"/>
              <w:jc w:val="center"/>
              <w:rPr>
                <w:rFonts w:ascii="Times New Roman" w:hAnsi="Times New Roman" w:cs="Times New Roman"/>
                <w:color w:val="000000" w:themeColor="text1"/>
                <w:sz w:val="24"/>
                <w:szCs w:val="24"/>
              </w:rPr>
            </w:pPr>
          </w:p>
        </w:tc>
        <w:tc>
          <w:tcPr>
            <w:tcW w:w="4678" w:type="dxa"/>
            <w:gridSpan w:val="2"/>
          </w:tcPr>
          <w:p w:rsidR="00207F4E" w:rsidRPr="00816785" w:rsidRDefault="00A272F4" w:rsidP="00A272F4">
            <w:pPr>
              <w:autoSpaceDE w:val="0"/>
              <w:autoSpaceDN w:val="0"/>
              <w:adjustRightInd w:val="0"/>
              <w:spacing w:after="0" w:line="240" w:lineRule="auto"/>
              <w:jc w:val="both"/>
              <w:rPr>
                <w:rFonts w:ascii="Times New Roman" w:hAnsi="Times New Roman" w:cs="Times New Roman"/>
                <w:color w:val="000000" w:themeColor="text1"/>
                <w:sz w:val="24"/>
                <w:szCs w:val="24"/>
              </w:rPr>
            </w:pPr>
            <w:r w:rsidRPr="00816785">
              <w:rPr>
                <w:rFonts w:ascii="Times New Roman" w:eastAsia="Calibri" w:hAnsi="Times New Roman" w:cs="Times New Roman"/>
                <w:color w:val="000000" w:themeColor="text1"/>
                <w:sz w:val="24"/>
                <w:szCs w:val="24"/>
                <w:lang w:eastAsia="en-US"/>
              </w:rPr>
              <w:t>Обеспечение доступности дошкольного образования для разных категорий детей дошкольного возраста, в т.ч. с ОВЗ, детей-инвалидов.</w:t>
            </w:r>
          </w:p>
        </w:tc>
        <w:tc>
          <w:tcPr>
            <w:tcW w:w="4472" w:type="dxa"/>
          </w:tcPr>
          <w:p w:rsidR="00A272F4" w:rsidRPr="00816785" w:rsidRDefault="00A272F4" w:rsidP="00A272F4">
            <w:pPr>
              <w:shd w:val="clear" w:color="auto" w:fill="FFFFFF"/>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Доступность дошкольного образования (отношение численност</w:t>
            </w:r>
            <w:r w:rsidR="006859BD" w:rsidRPr="00816785">
              <w:rPr>
                <w:rFonts w:ascii="Times New Roman" w:hAnsi="Times New Roman" w:cs="Times New Roman"/>
                <w:color w:val="000000" w:themeColor="text1"/>
                <w:sz w:val="24"/>
                <w:szCs w:val="24"/>
              </w:rPr>
              <w:t>и детей</w:t>
            </w:r>
            <w:r w:rsidRPr="00816785">
              <w:rPr>
                <w:rFonts w:ascii="Times New Roman" w:hAnsi="Times New Roman" w:cs="Times New Roman"/>
                <w:color w:val="000000" w:themeColor="text1"/>
                <w:sz w:val="24"/>
                <w:szCs w:val="24"/>
              </w:rPr>
              <w:t xml:space="preserve"> возраста от 1 года до 7 лет, получающих услуги дошкольного образования в текущем учебном году, к ч</w:t>
            </w:r>
            <w:r w:rsidR="003A3DD7" w:rsidRPr="00816785">
              <w:rPr>
                <w:rFonts w:ascii="Times New Roman" w:hAnsi="Times New Roman" w:cs="Times New Roman"/>
                <w:color w:val="000000" w:themeColor="text1"/>
                <w:sz w:val="24"/>
                <w:szCs w:val="24"/>
              </w:rPr>
              <w:t xml:space="preserve">исленности детей в возрасте от 1 года </w:t>
            </w:r>
            <w:r w:rsidRPr="00816785">
              <w:rPr>
                <w:rFonts w:ascii="Times New Roman" w:hAnsi="Times New Roman" w:cs="Times New Roman"/>
                <w:color w:val="000000" w:themeColor="text1"/>
                <w:sz w:val="24"/>
                <w:szCs w:val="24"/>
              </w:rPr>
              <w:t>до 7 лет, находящихся в очереди на получение в текущем году услуг дошкольного образования</w:t>
            </w:r>
          </w:p>
          <w:p w:rsidR="00207F4E" w:rsidRPr="00816785" w:rsidRDefault="00207F4E" w:rsidP="00A272F4">
            <w:pPr>
              <w:spacing w:after="0" w:line="240" w:lineRule="auto"/>
              <w:jc w:val="both"/>
              <w:rPr>
                <w:rFonts w:ascii="Times New Roman" w:hAnsi="Times New Roman" w:cs="Times New Roman"/>
                <w:color w:val="000000" w:themeColor="text1"/>
                <w:sz w:val="24"/>
                <w:szCs w:val="24"/>
              </w:rPr>
            </w:pPr>
          </w:p>
        </w:tc>
      </w:tr>
      <w:tr w:rsidR="00816785" w:rsidRPr="00816785" w:rsidTr="0068212D">
        <w:tc>
          <w:tcPr>
            <w:tcW w:w="993" w:type="dxa"/>
          </w:tcPr>
          <w:p w:rsidR="00207F4E" w:rsidRPr="00816785" w:rsidRDefault="00207F4E" w:rsidP="00A272F4">
            <w:pPr>
              <w:spacing w:after="0" w:line="240" w:lineRule="auto"/>
              <w:jc w:val="center"/>
              <w:rPr>
                <w:rFonts w:ascii="Times New Roman" w:hAnsi="Times New Roman" w:cs="Times New Roman"/>
                <w:color w:val="000000" w:themeColor="text1"/>
                <w:sz w:val="24"/>
                <w:szCs w:val="24"/>
              </w:rPr>
            </w:pPr>
          </w:p>
        </w:tc>
        <w:tc>
          <w:tcPr>
            <w:tcW w:w="5245" w:type="dxa"/>
            <w:gridSpan w:val="2"/>
          </w:tcPr>
          <w:p w:rsidR="00207F4E" w:rsidRPr="00816785" w:rsidRDefault="00207F4E" w:rsidP="00A272F4">
            <w:pPr>
              <w:spacing w:after="0" w:line="240" w:lineRule="auto"/>
              <w:jc w:val="center"/>
              <w:rPr>
                <w:rFonts w:ascii="Times New Roman" w:hAnsi="Times New Roman" w:cs="Times New Roman"/>
                <w:color w:val="000000" w:themeColor="text1"/>
                <w:sz w:val="24"/>
                <w:szCs w:val="24"/>
              </w:rPr>
            </w:pPr>
          </w:p>
        </w:tc>
        <w:tc>
          <w:tcPr>
            <w:tcW w:w="4678" w:type="dxa"/>
            <w:gridSpan w:val="2"/>
          </w:tcPr>
          <w:p w:rsidR="00207F4E" w:rsidRPr="00816785" w:rsidRDefault="00A272F4" w:rsidP="00A272F4">
            <w:pPr>
              <w:pStyle w:val="a7"/>
              <w:spacing w:before="0" w:beforeAutospacing="0" w:after="0" w:afterAutospacing="0"/>
              <w:ind w:right="74"/>
              <w:jc w:val="both"/>
              <w:textAlignment w:val="baseline"/>
              <w:rPr>
                <w:color w:val="000000" w:themeColor="text1"/>
              </w:rPr>
            </w:pPr>
            <w:r w:rsidRPr="00816785">
              <w:rPr>
                <w:color w:val="000000" w:themeColor="text1"/>
                <w:bdr w:val="none" w:sz="0" w:space="0" w:color="auto" w:frame="1"/>
              </w:rPr>
              <w:t xml:space="preserve">Создание консультативных центров (пунктов) с целью оказания </w:t>
            </w:r>
            <w:r w:rsidRPr="00816785">
              <w:rPr>
                <w:color w:val="000000" w:themeColor="text1"/>
                <w:bdr w:val="none" w:sz="0" w:space="0" w:color="auto" w:frame="1"/>
              </w:rPr>
              <w:lastRenderedPageBreak/>
              <w:t>консультативной помощи родителям (законным представителям) по различным вопросам воспитания,  развития и оздоровления детей раннего дошкольного возраста, не посещающих организации, реализующие дошкольную образовательную программу.</w:t>
            </w:r>
          </w:p>
        </w:tc>
        <w:tc>
          <w:tcPr>
            <w:tcW w:w="4472" w:type="dxa"/>
          </w:tcPr>
          <w:p w:rsidR="00A272F4" w:rsidRPr="00816785" w:rsidRDefault="00A272F4" w:rsidP="00A272F4">
            <w:pPr>
              <w:shd w:val="clear" w:color="auto" w:fill="FFFFFF"/>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lastRenderedPageBreak/>
              <w:t xml:space="preserve">Общее количество консультационных центров (пунктов) при организациях </w:t>
            </w:r>
            <w:r w:rsidRPr="00816785">
              <w:rPr>
                <w:rFonts w:ascii="Times New Roman" w:hAnsi="Times New Roman" w:cs="Times New Roman"/>
                <w:color w:val="000000" w:themeColor="text1"/>
                <w:sz w:val="24"/>
                <w:szCs w:val="24"/>
              </w:rPr>
              <w:lastRenderedPageBreak/>
              <w:t xml:space="preserve">дошкольного образования, созданных и функционирующих в муниципальном образовании Бузулукский район </w:t>
            </w:r>
          </w:p>
          <w:p w:rsidR="00207F4E" w:rsidRPr="00816785" w:rsidRDefault="00207F4E" w:rsidP="00A272F4">
            <w:pPr>
              <w:spacing w:after="0" w:line="240" w:lineRule="auto"/>
              <w:jc w:val="center"/>
              <w:rPr>
                <w:rFonts w:ascii="Times New Roman" w:hAnsi="Times New Roman" w:cs="Times New Roman"/>
                <w:color w:val="000000" w:themeColor="text1"/>
                <w:sz w:val="24"/>
                <w:szCs w:val="24"/>
              </w:rPr>
            </w:pPr>
          </w:p>
        </w:tc>
      </w:tr>
      <w:tr w:rsidR="00816785" w:rsidRPr="00816785" w:rsidTr="0068212D">
        <w:tc>
          <w:tcPr>
            <w:tcW w:w="993" w:type="dxa"/>
          </w:tcPr>
          <w:p w:rsidR="00207F4E" w:rsidRPr="00816785" w:rsidRDefault="00207F4E" w:rsidP="00A272F4">
            <w:pPr>
              <w:spacing w:after="0" w:line="240" w:lineRule="auto"/>
              <w:jc w:val="center"/>
              <w:rPr>
                <w:rFonts w:ascii="Times New Roman" w:hAnsi="Times New Roman" w:cs="Times New Roman"/>
                <w:color w:val="000000" w:themeColor="text1"/>
                <w:sz w:val="24"/>
                <w:szCs w:val="24"/>
              </w:rPr>
            </w:pPr>
          </w:p>
        </w:tc>
        <w:tc>
          <w:tcPr>
            <w:tcW w:w="5245" w:type="dxa"/>
            <w:gridSpan w:val="2"/>
          </w:tcPr>
          <w:p w:rsidR="00207F4E" w:rsidRPr="00816785" w:rsidRDefault="00207F4E" w:rsidP="00A272F4">
            <w:pPr>
              <w:spacing w:after="0" w:line="240" w:lineRule="auto"/>
              <w:jc w:val="center"/>
              <w:rPr>
                <w:rFonts w:ascii="Times New Roman" w:hAnsi="Times New Roman" w:cs="Times New Roman"/>
                <w:color w:val="000000" w:themeColor="text1"/>
                <w:sz w:val="24"/>
                <w:szCs w:val="24"/>
              </w:rPr>
            </w:pPr>
          </w:p>
        </w:tc>
        <w:tc>
          <w:tcPr>
            <w:tcW w:w="4678" w:type="dxa"/>
            <w:gridSpan w:val="2"/>
          </w:tcPr>
          <w:p w:rsidR="00A272F4" w:rsidRPr="00816785" w:rsidRDefault="00A272F4" w:rsidP="00A272F4">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Повышение профессиональной компетентности руководящих и педагогических работников дошкольного образования.</w:t>
            </w:r>
          </w:p>
          <w:p w:rsidR="00207F4E" w:rsidRPr="00816785" w:rsidRDefault="00207F4E" w:rsidP="00A272F4">
            <w:pPr>
              <w:spacing w:after="0" w:line="240" w:lineRule="auto"/>
              <w:jc w:val="center"/>
              <w:rPr>
                <w:rFonts w:ascii="Times New Roman" w:hAnsi="Times New Roman" w:cs="Times New Roman"/>
                <w:color w:val="000000" w:themeColor="text1"/>
                <w:sz w:val="24"/>
                <w:szCs w:val="24"/>
              </w:rPr>
            </w:pPr>
          </w:p>
        </w:tc>
        <w:tc>
          <w:tcPr>
            <w:tcW w:w="4472" w:type="dxa"/>
          </w:tcPr>
          <w:p w:rsidR="00207F4E" w:rsidRPr="00816785" w:rsidRDefault="00A272F4" w:rsidP="00A272F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Доля педагогических и руководящих работников муниципальных)  образовательных организаций, реализующих программы дошкольного образования, прошедших в течение последних  3 лет повышение квалификации или профессиональную переподготовку, в общей численности педагогических и руководящих работников дошкольных образовательных организаций (с учетом заочного обучения в образовательных организациях высшего профессионального образования)</w:t>
            </w:r>
          </w:p>
        </w:tc>
      </w:tr>
      <w:tr w:rsidR="00816785" w:rsidRPr="00816785" w:rsidTr="0068212D">
        <w:tc>
          <w:tcPr>
            <w:tcW w:w="993" w:type="dxa"/>
          </w:tcPr>
          <w:p w:rsidR="00805B7C" w:rsidRPr="00816785" w:rsidRDefault="00805B7C" w:rsidP="00A272F4">
            <w:pPr>
              <w:spacing w:after="0" w:line="240" w:lineRule="auto"/>
              <w:jc w:val="center"/>
              <w:rPr>
                <w:rFonts w:ascii="Times New Roman" w:hAnsi="Times New Roman" w:cs="Times New Roman"/>
                <w:color w:val="000000" w:themeColor="text1"/>
                <w:sz w:val="24"/>
                <w:szCs w:val="24"/>
              </w:rPr>
            </w:pPr>
          </w:p>
        </w:tc>
        <w:tc>
          <w:tcPr>
            <w:tcW w:w="5245" w:type="dxa"/>
            <w:gridSpan w:val="2"/>
          </w:tcPr>
          <w:p w:rsidR="00805B7C" w:rsidRPr="00816785" w:rsidRDefault="00805B7C" w:rsidP="00A272F4">
            <w:pPr>
              <w:spacing w:after="0" w:line="240" w:lineRule="auto"/>
              <w:jc w:val="center"/>
              <w:rPr>
                <w:rFonts w:ascii="Times New Roman" w:hAnsi="Times New Roman" w:cs="Times New Roman"/>
                <w:color w:val="000000" w:themeColor="text1"/>
                <w:sz w:val="24"/>
                <w:szCs w:val="24"/>
              </w:rPr>
            </w:pPr>
          </w:p>
        </w:tc>
        <w:tc>
          <w:tcPr>
            <w:tcW w:w="4678" w:type="dxa"/>
            <w:gridSpan w:val="2"/>
          </w:tcPr>
          <w:p w:rsidR="00805B7C" w:rsidRPr="00816785" w:rsidRDefault="00805B7C" w:rsidP="00805B7C">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816785">
              <w:rPr>
                <w:rFonts w:ascii="YS Text" w:hAnsi="YS Text"/>
                <w:color w:val="000000" w:themeColor="text1"/>
                <w:sz w:val="24"/>
                <w:szCs w:val="24"/>
                <w:shd w:val="clear" w:color="auto" w:fill="FFFFFF"/>
              </w:rPr>
              <w:t>Увеличение удельного веса заявителей, использующих  Единый портал Госуслуги</w:t>
            </w:r>
            <w:r w:rsidR="00D15B2C" w:rsidRPr="00816785">
              <w:rPr>
                <w:rFonts w:ascii="YS Text" w:hAnsi="YS Text"/>
                <w:color w:val="000000" w:themeColor="text1"/>
                <w:sz w:val="24"/>
                <w:szCs w:val="24"/>
                <w:shd w:val="clear" w:color="auto" w:fill="FFFFFF"/>
              </w:rPr>
              <w:t xml:space="preserve"> </w:t>
            </w:r>
            <w:r w:rsidRPr="00816785">
              <w:rPr>
                <w:rFonts w:ascii="Times New Roman" w:hAnsi="Times New Roman" w:cs="Times New Roman"/>
                <w:color w:val="000000" w:themeColor="text1"/>
                <w:sz w:val="24"/>
                <w:szCs w:val="24"/>
              </w:rPr>
              <w:t>для зачисления в образовательные организации, реализующих образовательные программы дошкольного образования</w:t>
            </w:r>
          </w:p>
        </w:tc>
        <w:tc>
          <w:tcPr>
            <w:tcW w:w="4472" w:type="dxa"/>
          </w:tcPr>
          <w:p w:rsidR="00805B7C" w:rsidRPr="00816785" w:rsidRDefault="00805B7C" w:rsidP="00A272F4">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Постановка на учет детей дошкольного возраста для зачисления в образовательные организации, реализующих образовательные программы дошкольного образования через Единый портал Госуслуги</w:t>
            </w:r>
          </w:p>
        </w:tc>
      </w:tr>
      <w:tr w:rsidR="00816785" w:rsidRPr="00816785" w:rsidTr="0068212D">
        <w:tc>
          <w:tcPr>
            <w:tcW w:w="993" w:type="dxa"/>
          </w:tcPr>
          <w:p w:rsidR="00A272F4" w:rsidRPr="00816785" w:rsidRDefault="00A272F4" w:rsidP="00A272F4">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2</w:t>
            </w:r>
          </w:p>
        </w:tc>
        <w:tc>
          <w:tcPr>
            <w:tcW w:w="14395" w:type="dxa"/>
            <w:gridSpan w:val="5"/>
          </w:tcPr>
          <w:p w:rsidR="00A272F4" w:rsidRPr="00816785" w:rsidRDefault="00A272F4" w:rsidP="00A272F4">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b/>
                <w:bCs/>
                <w:color w:val="000000" w:themeColor="text1"/>
                <w:sz w:val="24"/>
                <w:szCs w:val="24"/>
              </w:rPr>
              <w:t>Комплекс процессных ме</w:t>
            </w:r>
            <w:r w:rsidR="008502B7" w:rsidRPr="00816785">
              <w:rPr>
                <w:rFonts w:ascii="Times New Roman" w:hAnsi="Times New Roman" w:cs="Times New Roman"/>
                <w:b/>
                <w:bCs/>
                <w:color w:val="000000" w:themeColor="text1"/>
                <w:sz w:val="24"/>
                <w:szCs w:val="24"/>
              </w:rPr>
              <w:t>роприятий  «Развитие общего</w:t>
            </w:r>
            <w:r w:rsidRPr="00816785">
              <w:rPr>
                <w:rFonts w:ascii="Times New Roman" w:hAnsi="Times New Roman" w:cs="Times New Roman"/>
                <w:b/>
                <w:bCs/>
                <w:color w:val="000000" w:themeColor="text1"/>
                <w:sz w:val="24"/>
                <w:szCs w:val="24"/>
              </w:rPr>
              <w:t xml:space="preserve"> образования Бузулукского района»</w:t>
            </w:r>
          </w:p>
        </w:tc>
      </w:tr>
      <w:tr w:rsidR="00816785" w:rsidRPr="00816785" w:rsidTr="0068212D">
        <w:tc>
          <w:tcPr>
            <w:tcW w:w="993" w:type="dxa"/>
          </w:tcPr>
          <w:p w:rsidR="00A272F4" w:rsidRPr="00816785" w:rsidRDefault="00A272F4" w:rsidP="00A272F4">
            <w:pPr>
              <w:spacing w:after="0" w:line="240" w:lineRule="auto"/>
              <w:jc w:val="center"/>
              <w:rPr>
                <w:rFonts w:ascii="Times New Roman" w:hAnsi="Times New Roman" w:cs="Times New Roman"/>
                <w:color w:val="000000" w:themeColor="text1"/>
                <w:sz w:val="24"/>
                <w:szCs w:val="24"/>
              </w:rPr>
            </w:pPr>
          </w:p>
        </w:tc>
        <w:tc>
          <w:tcPr>
            <w:tcW w:w="14395" w:type="dxa"/>
            <w:gridSpan w:val="5"/>
          </w:tcPr>
          <w:p w:rsidR="00A272F4" w:rsidRPr="00816785" w:rsidRDefault="00A272F4" w:rsidP="008502B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bCs/>
                <w:color w:val="000000" w:themeColor="text1"/>
                <w:sz w:val="24"/>
                <w:szCs w:val="24"/>
              </w:rPr>
              <w:t xml:space="preserve">Отдел образования, МКУ «РМЦ ООО», </w:t>
            </w:r>
            <w:r w:rsidR="008502B7" w:rsidRPr="00816785">
              <w:rPr>
                <w:rFonts w:ascii="Times New Roman" w:hAnsi="Times New Roman" w:cs="Times New Roman"/>
                <w:bCs/>
                <w:color w:val="000000" w:themeColor="text1"/>
                <w:sz w:val="24"/>
                <w:szCs w:val="24"/>
              </w:rPr>
              <w:t>обще</w:t>
            </w:r>
            <w:r w:rsidRPr="00816785">
              <w:rPr>
                <w:rFonts w:ascii="Times New Roman" w:hAnsi="Times New Roman" w:cs="Times New Roman"/>
                <w:bCs/>
                <w:color w:val="000000" w:themeColor="text1"/>
                <w:sz w:val="24"/>
                <w:szCs w:val="24"/>
              </w:rPr>
              <w:t>образовательные организации</w:t>
            </w:r>
            <w:r w:rsidR="00B0609F" w:rsidRPr="00816785">
              <w:rPr>
                <w:rFonts w:ascii="Times New Roman" w:hAnsi="Times New Roman" w:cs="Times New Roman"/>
                <w:bCs/>
                <w:color w:val="000000" w:themeColor="text1"/>
                <w:sz w:val="24"/>
                <w:szCs w:val="24"/>
              </w:rPr>
              <w:t>, отдел культуры администрации Бузулукского района</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820" w:type="dxa"/>
          </w:tcPr>
          <w:p w:rsidR="00BF3236" w:rsidRPr="00816785" w:rsidRDefault="00BF3236" w:rsidP="00A272F4">
            <w:pPr>
              <w:autoSpaceDE w:val="0"/>
              <w:autoSpaceDN w:val="0"/>
              <w:adjustRightInd w:val="0"/>
              <w:spacing w:after="0" w:line="240" w:lineRule="auto"/>
              <w:jc w:val="both"/>
              <w:rPr>
                <w:rFonts w:ascii="Times New Roman" w:hAnsi="Times New Roman" w:cs="Times New Roman"/>
                <w:color w:val="000000" w:themeColor="text1"/>
                <w:sz w:val="24"/>
                <w:szCs w:val="24"/>
              </w:rPr>
            </w:pPr>
            <w:r w:rsidRPr="00816785">
              <w:rPr>
                <w:rFonts w:ascii="Times New Roman" w:eastAsia="Calibri" w:hAnsi="Times New Roman" w:cs="Times New Roman"/>
                <w:color w:val="000000" w:themeColor="text1"/>
                <w:sz w:val="24"/>
                <w:szCs w:val="24"/>
                <w:lang w:eastAsia="en-US"/>
              </w:rPr>
              <w:t>Обеспечение равного доступа к качественному образованию и достижение обучающимися высоких образовательных результатов</w:t>
            </w:r>
          </w:p>
        </w:tc>
        <w:tc>
          <w:tcPr>
            <w:tcW w:w="4678" w:type="dxa"/>
            <w:gridSpan w:val="2"/>
          </w:tcPr>
          <w:p w:rsidR="00BF3236" w:rsidRPr="00816785" w:rsidRDefault="00BF3236" w:rsidP="00BF3236">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Создание условий комплексной безопасности в образовательных организациях района (пожарная, антитеррористическая</w:t>
            </w:r>
            <w:r w:rsidR="00734E67" w:rsidRPr="00816785">
              <w:rPr>
                <w:rFonts w:ascii="Times New Roman" w:hAnsi="Times New Roman" w:cs="Times New Roman"/>
                <w:color w:val="000000" w:themeColor="text1"/>
                <w:sz w:val="24"/>
                <w:szCs w:val="24"/>
              </w:rPr>
              <w:t xml:space="preserve"> и др.</w:t>
            </w:r>
            <w:r w:rsidRPr="00816785">
              <w:rPr>
                <w:rFonts w:ascii="Times New Roman" w:hAnsi="Times New Roman" w:cs="Times New Roman"/>
                <w:color w:val="000000" w:themeColor="text1"/>
                <w:sz w:val="24"/>
                <w:szCs w:val="24"/>
              </w:rPr>
              <w:t xml:space="preserve">). </w:t>
            </w:r>
          </w:p>
        </w:tc>
        <w:tc>
          <w:tcPr>
            <w:tcW w:w="4897" w:type="dxa"/>
            <w:gridSpan w:val="2"/>
          </w:tcPr>
          <w:p w:rsidR="00BF3236" w:rsidRPr="00816785" w:rsidRDefault="00BF3236" w:rsidP="004C1B77">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16785">
              <w:rPr>
                <w:rFonts w:ascii="Times New Roman" w:eastAsia="Times New Roman" w:hAnsi="Times New Roman" w:cs="Times New Roman"/>
                <w:color w:val="000000" w:themeColor="text1"/>
                <w:sz w:val="24"/>
                <w:szCs w:val="24"/>
              </w:rPr>
              <w:t xml:space="preserve">Общеобразовательные организации, в которых создаются условия комплексной безопасности, в т.ч. антитеррористической защищенности </w:t>
            </w:r>
          </w:p>
        </w:tc>
      </w:tr>
      <w:tr w:rsidR="00816785" w:rsidRPr="00816785" w:rsidTr="0068212D">
        <w:tc>
          <w:tcPr>
            <w:tcW w:w="993" w:type="dxa"/>
          </w:tcPr>
          <w:p w:rsidR="00E554EA" w:rsidRPr="00816785" w:rsidRDefault="00E554EA" w:rsidP="00A272F4">
            <w:pPr>
              <w:spacing w:after="0" w:line="240" w:lineRule="auto"/>
              <w:jc w:val="center"/>
              <w:rPr>
                <w:rFonts w:ascii="Times New Roman" w:hAnsi="Times New Roman" w:cs="Times New Roman"/>
                <w:color w:val="000000" w:themeColor="text1"/>
                <w:sz w:val="24"/>
                <w:szCs w:val="24"/>
              </w:rPr>
            </w:pPr>
          </w:p>
        </w:tc>
        <w:tc>
          <w:tcPr>
            <w:tcW w:w="4820" w:type="dxa"/>
          </w:tcPr>
          <w:p w:rsidR="00E554EA" w:rsidRPr="00816785" w:rsidRDefault="00E554EA" w:rsidP="00A272F4">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p>
        </w:tc>
        <w:tc>
          <w:tcPr>
            <w:tcW w:w="4678" w:type="dxa"/>
            <w:gridSpan w:val="2"/>
          </w:tcPr>
          <w:p w:rsidR="00E554EA" w:rsidRPr="00816785" w:rsidRDefault="00E554EA" w:rsidP="00E554EA">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 xml:space="preserve">Развитие инфраструктуры общего </w:t>
            </w:r>
            <w:r w:rsidRPr="00816785">
              <w:rPr>
                <w:rFonts w:ascii="Times New Roman" w:hAnsi="Times New Roman" w:cs="Times New Roman"/>
                <w:color w:val="000000" w:themeColor="text1"/>
                <w:sz w:val="24"/>
                <w:szCs w:val="24"/>
              </w:rPr>
              <w:lastRenderedPageBreak/>
              <w:t>образования посредством капитального ремонта зданий муниципальных образовательных организаций</w:t>
            </w:r>
          </w:p>
        </w:tc>
        <w:tc>
          <w:tcPr>
            <w:tcW w:w="4897" w:type="dxa"/>
            <w:gridSpan w:val="2"/>
          </w:tcPr>
          <w:p w:rsidR="00E554EA" w:rsidRPr="00816785" w:rsidRDefault="00E554EA" w:rsidP="00E554E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lastRenderedPageBreak/>
              <w:t xml:space="preserve">Общеобразовательные организации, в </w:t>
            </w:r>
            <w:r w:rsidRPr="00816785">
              <w:rPr>
                <w:rFonts w:ascii="Times New Roman" w:hAnsi="Times New Roman" w:cs="Times New Roman"/>
                <w:color w:val="000000" w:themeColor="text1"/>
                <w:sz w:val="24"/>
                <w:szCs w:val="24"/>
              </w:rPr>
              <w:lastRenderedPageBreak/>
              <w:t>которых проведены капитальный ремонт зданий и обновлена материально-техническая база</w:t>
            </w:r>
          </w:p>
        </w:tc>
      </w:tr>
      <w:tr w:rsidR="00816785" w:rsidRPr="00816785" w:rsidTr="0068212D">
        <w:tc>
          <w:tcPr>
            <w:tcW w:w="993" w:type="dxa"/>
          </w:tcPr>
          <w:p w:rsidR="00DE5C63" w:rsidRPr="00816785" w:rsidRDefault="00DE5C63" w:rsidP="00A272F4">
            <w:pPr>
              <w:spacing w:after="0" w:line="240" w:lineRule="auto"/>
              <w:jc w:val="center"/>
              <w:rPr>
                <w:rFonts w:ascii="Times New Roman" w:hAnsi="Times New Roman" w:cs="Times New Roman"/>
                <w:color w:val="000000" w:themeColor="text1"/>
                <w:sz w:val="24"/>
                <w:szCs w:val="24"/>
              </w:rPr>
            </w:pPr>
          </w:p>
        </w:tc>
        <w:tc>
          <w:tcPr>
            <w:tcW w:w="4820" w:type="dxa"/>
          </w:tcPr>
          <w:p w:rsidR="00DE5C63" w:rsidRPr="00816785" w:rsidRDefault="00DE5C63" w:rsidP="00A272F4">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p>
        </w:tc>
        <w:tc>
          <w:tcPr>
            <w:tcW w:w="4678" w:type="dxa"/>
            <w:gridSpan w:val="2"/>
          </w:tcPr>
          <w:p w:rsidR="00DE5C63" w:rsidRPr="00816785" w:rsidRDefault="00DE5C63" w:rsidP="00E554EA">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Увеличение количества образовательных организаций, в которых проведен капитальный ремонт спортивных залов и обновлена материально-техническая база.</w:t>
            </w:r>
          </w:p>
        </w:tc>
        <w:tc>
          <w:tcPr>
            <w:tcW w:w="4897" w:type="dxa"/>
            <w:gridSpan w:val="2"/>
          </w:tcPr>
          <w:p w:rsidR="00DE5C63" w:rsidRPr="00816785" w:rsidRDefault="00DE5C63" w:rsidP="00E554EA">
            <w:pPr>
              <w:shd w:val="clear" w:color="auto" w:fill="FFFFFF"/>
              <w:spacing w:after="0" w:line="240" w:lineRule="auto"/>
              <w:jc w:val="both"/>
              <w:rPr>
                <w:rFonts w:ascii="Times New Roman" w:hAnsi="Times New Roman" w:cs="Times New Roman"/>
                <w:color w:val="000000" w:themeColor="text1"/>
                <w:sz w:val="24"/>
                <w:szCs w:val="24"/>
              </w:rPr>
            </w:pPr>
            <w:r w:rsidRPr="00816785">
              <w:rPr>
                <w:rFonts w:ascii="Times New Roman" w:eastAsia="Calibri" w:hAnsi="Times New Roman" w:cs="Times New Roman"/>
                <w:color w:val="000000" w:themeColor="text1"/>
                <w:sz w:val="24"/>
                <w:szCs w:val="24"/>
                <w:lang w:eastAsia="en-US"/>
              </w:rPr>
              <w:t>В общеобразовательных организациях обновлена материально-техническая база для занятий детей физической культурой и спортом</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820"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678" w:type="dxa"/>
            <w:gridSpan w:val="2"/>
          </w:tcPr>
          <w:p w:rsidR="00BF3236" w:rsidRPr="00816785" w:rsidRDefault="00BF3236" w:rsidP="00DE5C63">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 xml:space="preserve">Создание новых мест </w:t>
            </w:r>
            <w:r w:rsidR="00DE5C63" w:rsidRPr="00816785">
              <w:rPr>
                <w:rFonts w:ascii="Times New Roman" w:hAnsi="Times New Roman" w:cs="Times New Roman"/>
                <w:color w:val="000000" w:themeColor="text1"/>
                <w:sz w:val="24"/>
                <w:szCs w:val="24"/>
              </w:rPr>
              <w:t xml:space="preserve">в образовательных организациях </w:t>
            </w:r>
            <w:r w:rsidRPr="00816785">
              <w:rPr>
                <w:rFonts w:ascii="Times New Roman" w:hAnsi="Times New Roman" w:cs="Times New Roman"/>
                <w:color w:val="000000" w:themeColor="text1"/>
                <w:sz w:val="24"/>
                <w:szCs w:val="24"/>
              </w:rPr>
              <w:t>с целью ликвидации второй смены.</w:t>
            </w:r>
          </w:p>
        </w:tc>
        <w:tc>
          <w:tcPr>
            <w:tcW w:w="4897" w:type="dxa"/>
            <w:gridSpan w:val="2"/>
          </w:tcPr>
          <w:p w:rsidR="00BF3236" w:rsidRPr="00816785" w:rsidRDefault="00BF3236" w:rsidP="0064345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816785">
              <w:rPr>
                <w:rFonts w:ascii="Times New Roman" w:eastAsia="Calibri" w:hAnsi="Times New Roman" w:cs="Times New Roman"/>
                <w:color w:val="000000" w:themeColor="text1"/>
                <w:sz w:val="24"/>
                <w:szCs w:val="24"/>
                <w:lang w:eastAsia="en-US"/>
              </w:rPr>
              <w:t>Удельный вес численности обучающихся, занимающихся в одну смену, в общей численности, обучающихся в общеобразовательных организациях по программам начального общего, основного общего, среднего общего образования.</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820"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678" w:type="dxa"/>
            <w:gridSpan w:val="2"/>
          </w:tcPr>
          <w:p w:rsidR="00BF3236" w:rsidRPr="00816785" w:rsidRDefault="00BF3236" w:rsidP="00976941">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 xml:space="preserve">Обеспечение доступа детям-инвалидам, детям с ОВЗ в объекты образования посредством оборудования пандусов, поручней. Размещение мнемосхем с шрифтом Брайля, информации на официальном сайте образовательной организации с версией «для слабовидящих» </w:t>
            </w:r>
          </w:p>
        </w:tc>
        <w:tc>
          <w:tcPr>
            <w:tcW w:w="4897" w:type="dxa"/>
            <w:gridSpan w:val="2"/>
          </w:tcPr>
          <w:p w:rsidR="00BF3236" w:rsidRPr="00816785" w:rsidRDefault="00BD69DA" w:rsidP="00BD69DA">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 xml:space="preserve">Общеобразовательные организации, в которых создаются условия для получения качественного общего образования (в том числе с использованием дистанционных образовательных технологий, различных форм обучения) детей с ограниченными возможностями здоровья </w:t>
            </w:r>
            <w:r w:rsidR="00BF3236" w:rsidRPr="00816785">
              <w:rPr>
                <w:rFonts w:ascii="Times New Roman" w:eastAsia="Calibri" w:hAnsi="Times New Roman" w:cs="Times New Roman"/>
                <w:color w:val="000000" w:themeColor="text1"/>
                <w:sz w:val="24"/>
                <w:szCs w:val="24"/>
                <w:lang w:eastAsia="en-US"/>
              </w:rPr>
              <w:t>и дет</w:t>
            </w:r>
            <w:r w:rsidRPr="00816785">
              <w:rPr>
                <w:rFonts w:ascii="Times New Roman" w:eastAsia="Calibri" w:hAnsi="Times New Roman" w:cs="Times New Roman"/>
                <w:color w:val="000000" w:themeColor="text1"/>
                <w:sz w:val="24"/>
                <w:szCs w:val="24"/>
                <w:lang w:eastAsia="en-US"/>
              </w:rPr>
              <w:t>ей-инвалидов.</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820"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678" w:type="dxa"/>
            <w:gridSpan w:val="2"/>
          </w:tcPr>
          <w:p w:rsidR="00BF3236" w:rsidRPr="00816785" w:rsidRDefault="00BF3236" w:rsidP="00976941">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100% выпускников 11 классов получат аттестат о среднем общем образовании.</w:t>
            </w:r>
          </w:p>
        </w:tc>
        <w:tc>
          <w:tcPr>
            <w:tcW w:w="4897" w:type="dxa"/>
            <w:gridSpan w:val="2"/>
          </w:tcPr>
          <w:p w:rsidR="00BF3236" w:rsidRPr="00816785" w:rsidRDefault="00BF3236" w:rsidP="0064345C">
            <w:pPr>
              <w:shd w:val="clear" w:color="auto" w:fill="FFFFFF"/>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Times New Roman" w:hAnsi="Times New Roman" w:cs="Times New Roman"/>
                <w:color w:val="000000" w:themeColor="text1"/>
                <w:sz w:val="24"/>
                <w:szCs w:val="24"/>
              </w:rPr>
              <w:t>Доля выпускников муниципальных общеобразовательных организациях, получивших аттестат о среднем общем образовании, в общей численности выпускников 11 классов муниципальных общеобразовательных организаций</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820"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678" w:type="dxa"/>
            <w:gridSpan w:val="2"/>
          </w:tcPr>
          <w:p w:rsidR="00BF3236" w:rsidRPr="00816785" w:rsidRDefault="00BF3236" w:rsidP="00976941">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 xml:space="preserve">Реализация услуг в электронном виде –информация для родителей (законных представителей)  о текущей успеваемости обучающихся, </w:t>
            </w:r>
            <w:r w:rsidRPr="00816785">
              <w:rPr>
                <w:rFonts w:ascii="Times New Roman" w:eastAsia="Calibri" w:hAnsi="Times New Roman" w:cs="Times New Roman"/>
                <w:color w:val="000000" w:themeColor="text1"/>
                <w:sz w:val="24"/>
                <w:szCs w:val="24"/>
                <w:lang w:eastAsia="en-US"/>
              </w:rPr>
              <w:t xml:space="preserve">прием на обучение по образовательным программам начального общего, основного общего и среднего общего образования через Единый портал </w:t>
            </w:r>
            <w:r w:rsidRPr="00816785">
              <w:rPr>
                <w:rFonts w:ascii="Times New Roman" w:eastAsia="Calibri" w:hAnsi="Times New Roman" w:cs="Times New Roman"/>
                <w:color w:val="000000" w:themeColor="text1"/>
                <w:sz w:val="24"/>
                <w:szCs w:val="24"/>
                <w:lang w:eastAsia="en-US"/>
              </w:rPr>
              <w:lastRenderedPageBreak/>
              <w:t>Госуслуги</w:t>
            </w:r>
          </w:p>
        </w:tc>
        <w:tc>
          <w:tcPr>
            <w:tcW w:w="4897" w:type="dxa"/>
            <w:gridSpan w:val="2"/>
          </w:tcPr>
          <w:p w:rsidR="00BF3236" w:rsidRPr="00816785" w:rsidRDefault="00BF3236" w:rsidP="0013083F">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16785">
              <w:rPr>
                <w:rFonts w:ascii="Times New Roman" w:eastAsia="Calibri" w:hAnsi="Times New Roman" w:cs="Times New Roman"/>
                <w:color w:val="000000" w:themeColor="text1"/>
                <w:sz w:val="24"/>
                <w:szCs w:val="24"/>
                <w:lang w:eastAsia="en-US"/>
              </w:rPr>
              <w:lastRenderedPageBreak/>
              <w:t xml:space="preserve">Оказание образовательных услуг «Электронный дневник»,  </w:t>
            </w:r>
            <w:r w:rsidR="00E4299D" w:rsidRPr="00816785">
              <w:rPr>
                <w:rFonts w:ascii="Times New Roman" w:eastAsia="Calibri" w:hAnsi="Times New Roman" w:cs="Times New Roman"/>
                <w:color w:val="000000" w:themeColor="text1"/>
                <w:sz w:val="24"/>
                <w:szCs w:val="24"/>
                <w:lang w:eastAsia="en-US"/>
              </w:rPr>
              <w:t xml:space="preserve">по </w:t>
            </w:r>
            <w:r w:rsidRPr="00816785">
              <w:rPr>
                <w:rFonts w:ascii="Times New Roman" w:eastAsia="Calibri" w:hAnsi="Times New Roman" w:cs="Times New Roman"/>
                <w:color w:val="000000" w:themeColor="text1"/>
                <w:sz w:val="24"/>
                <w:szCs w:val="24"/>
                <w:lang w:eastAsia="en-US"/>
              </w:rPr>
              <w:t>прием</w:t>
            </w:r>
            <w:r w:rsidR="00E4299D" w:rsidRPr="00816785">
              <w:rPr>
                <w:rFonts w:ascii="Times New Roman" w:eastAsia="Calibri" w:hAnsi="Times New Roman" w:cs="Times New Roman"/>
                <w:color w:val="000000" w:themeColor="text1"/>
                <w:sz w:val="24"/>
                <w:szCs w:val="24"/>
                <w:lang w:eastAsia="en-US"/>
              </w:rPr>
              <w:t>у</w:t>
            </w:r>
            <w:r w:rsidRPr="00816785">
              <w:rPr>
                <w:rFonts w:ascii="Times New Roman" w:eastAsia="Calibri" w:hAnsi="Times New Roman" w:cs="Times New Roman"/>
                <w:color w:val="000000" w:themeColor="text1"/>
                <w:sz w:val="24"/>
                <w:szCs w:val="24"/>
                <w:lang w:eastAsia="en-US"/>
              </w:rPr>
              <w:t xml:space="preserve"> на обучение по образовательным программам начального общего, основного общего и среднего общего образования через Единый портал Госуслуги</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820"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678" w:type="dxa"/>
            <w:gridSpan w:val="2"/>
          </w:tcPr>
          <w:p w:rsidR="00BF3236" w:rsidRPr="00816785" w:rsidRDefault="00BF3236" w:rsidP="0013083F">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 xml:space="preserve">Увеличение количества обучающихся, </w:t>
            </w:r>
            <w:r w:rsidRPr="00816785">
              <w:rPr>
                <w:rFonts w:ascii="YS Text" w:eastAsia="Times New Roman" w:hAnsi="YS Text" w:cs="Times New Roman"/>
                <w:color w:val="000000" w:themeColor="text1"/>
                <w:sz w:val="23"/>
                <w:szCs w:val="23"/>
              </w:rPr>
              <w:t>участников регионального этапа</w:t>
            </w:r>
            <w:r w:rsidR="00B0609F" w:rsidRPr="00816785">
              <w:rPr>
                <w:rFonts w:ascii="YS Text" w:eastAsia="Times New Roman" w:hAnsi="YS Text" w:cs="Times New Roman"/>
                <w:color w:val="000000" w:themeColor="text1"/>
                <w:sz w:val="23"/>
                <w:szCs w:val="23"/>
              </w:rPr>
              <w:t xml:space="preserve"> </w:t>
            </w:r>
            <w:r w:rsidRPr="00816785">
              <w:rPr>
                <w:rFonts w:ascii="YS Text" w:eastAsia="Times New Roman" w:hAnsi="YS Text" w:cs="Times New Roman"/>
                <w:color w:val="000000" w:themeColor="text1"/>
                <w:sz w:val="24"/>
                <w:szCs w:val="24"/>
              </w:rPr>
              <w:t>Всероссийской олимпиады школьников и  областной олимпиады школьников.</w:t>
            </w:r>
          </w:p>
        </w:tc>
        <w:tc>
          <w:tcPr>
            <w:tcW w:w="4897" w:type="dxa"/>
            <w:gridSpan w:val="2"/>
          </w:tcPr>
          <w:p w:rsidR="00BF3236" w:rsidRPr="00816785" w:rsidRDefault="00604C41" w:rsidP="0013083F">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YS Text" w:eastAsia="Times New Roman" w:hAnsi="YS Text" w:cs="Times New Roman"/>
                <w:color w:val="000000" w:themeColor="text1"/>
                <w:sz w:val="23"/>
                <w:szCs w:val="23"/>
              </w:rPr>
              <w:t xml:space="preserve">Количество </w:t>
            </w:r>
            <w:r w:rsidR="00BF3236" w:rsidRPr="00816785">
              <w:rPr>
                <w:rFonts w:ascii="YS Text" w:eastAsia="Times New Roman" w:hAnsi="YS Text" w:cs="Times New Roman"/>
                <w:color w:val="000000" w:themeColor="text1"/>
                <w:sz w:val="23"/>
                <w:szCs w:val="23"/>
              </w:rPr>
              <w:t xml:space="preserve">обучающихся  общеобразовательных организаций, участников регионального этапа Всероссийской олимпиады школьников и  областной олимпиады школьников. </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820"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678" w:type="dxa"/>
            <w:gridSpan w:val="2"/>
          </w:tcPr>
          <w:p w:rsidR="00BF3236" w:rsidRPr="00816785" w:rsidRDefault="00BF3236" w:rsidP="008502B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Приток  молодых специалистов до 35 лет в школы района за счет участия в программе «Земский учитель», целевого набора, организации профориентационной работы на педагогическую профессию.</w:t>
            </w:r>
          </w:p>
        </w:tc>
        <w:tc>
          <w:tcPr>
            <w:tcW w:w="4897" w:type="dxa"/>
            <w:gridSpan w:val="2"/>
          </w:tcPr>
          <w:p w:rsidR="00BF3236" w:rsidRPr="00816785" w:rsidRDefault="00BF3236" w:rsidP="0013083F">
            <w:pPr>
              <w:shd w:val="clear" w:color="auto" w:fill="FFFFFF"/>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Times New Roman" w:hAnsi="Times New Roman" w:cs="Times New Roman"/>
                <w:color w:val="000000" w:themeColor="text1"/>
                <w:sz w:val="24"/>
                <w:szCs w:val="24"/>
              </w:rPr>
              <w:t>Удельный вес педагогических работников в возрасте до 35 лет в муниципальных образовательных организациях  в общей численности педагогических работников.</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820"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678" w:type="dxa"/>
            <w:gridSpan w:val="2"/>
          </w:tcPr>
          <w:p w:rsidR="00BF3236" w:rsidRPr="00816785" w:rsidRDefault="00BF3236" w:rsidP="008502B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Формирование у педагогов новых профессиональных компетенций, необходимых для реализации федеральных государственных образовательных стандартов третьего поколения посредством повышения квалификации и профессиональной подготовки.</w:t>
            </w:r>
          </w:p>
        </w:tc>
        <w:tc>
          <w:tcPr>
            <w:tcW w:w="4897" w:type="dxa"/>
            <w:gridSpan w:val="2"/>
          </w:tcPr>
          <w:p w:rsidR="00BF3236" w:rsidRPr="00816785" w:rsidRDefault="00BF3236" w:rsidP="0064345C">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hAnsi="Times New Roman" w:cs="Times New Roman"/>
                <w:color w:val="000000" w:themeColor="text1"/>
                <w:sz w:val="24"/>
                <w:szCs w:val="24"/>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3</w:t>
            </w:r>
          </w:p>
        </w:tc>
        <w:tc>
          <w:tcPr>
            <w:tcW w:w="14395" w:type="dxa"/>
            <w:gridSpan w:val="5"/>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b/>
                <w:bCs/>
                <w:color w:val="000000" w:themeColor="text1"/>
                <w:sz w:val="24"/>
                <w:szCs w:val="24"/>
              </w:rPr>
              <w:t>Комплекс процессных мероприятий  «Развитие дополнительного образования детей и молодежи»</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14395" w:type="dxa"/>
            <w:gridSpan w:val="5"/>
          </w:tcPr>
          <w:p w:rsidR="00BF3236" w:rsidRPr="00816785" w:rsidRDefault="00BF3236" w:rsidP="008502B7">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bCs/>
                <w:color w:val="000000" w:themeColor="text1"/>
                <w:sz w:val="24"/>
                <w:szCs w:val="24"/>
              </w:rPr>
              <w:t>Отдел образования, МКУ «РМЦ ООО», образовательные организации</w:t>
            </w:r>
            <w:r w:rsidR="00D15B2C" w:rsidRPr="00816785">
              <w:rPr>
                <w:rFonts w:ascii="Times New Roman" w:hAnsi="Times New Roman" w:cs="Times New Roman"/>
                <w:bCs/>
                <w:color w:val="000000" w:themeColor="text1"/>
                <w:sz w:val="24"/>
                <w:szCs w:val="24"/>
              </w:rPr>
              <w:t xml:space="preserve">, </w:t>
            </w:r>
            <w:r w:rsidR="005159AA" w:rsidRPr="00816785">
              <w:rPr>
                <w:rFonts w:ascii="Times New Roman" w:hAnsi="Times New Roman" w:cs="Times New Roman"/>
                <w:bCs/>
                <w:color w:val="000000" w:themeColor="text1"/>
                <w:sz w:val="24"/>
                <w:szCs w:val="24"/>
              </w:rPr>
              <w:t xml:space="preserve">отдел культуры, </w:t>
            </w:r>
            <w:r w:rsidR="00D15B2C" w:rsidRPr="00816785">
              <w:rPr>
                <w:rFonts w:ascii="Times New Roman" w:hAnsi="Times New Roman" w:cs="Times New Roman"/>
                <w:color w:val="000000" w:themeColor="text1"/>
                <w:sz w:val="24"/>
                <w:szCs w:val="24"/>
              </w:rPr>
              <w:t>отдел ОДМСиТ</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820" w:type="dxa"/>
          </w:tcPr>
          <w:p w:rsidR="00BF3236" w:rsidRPr="00816785" w:rsidRDefault="00BF3236" w:rsidP="008502B7">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16785">
              <w:rPr>
                <w:rFonts w:ascii="Times New Roman" w:eastAsia="Times New Roman" w:hAnsi="Times New Roman" w:cs="Times New Roman"/>
                <w:color w:val="000000" w:themeColor="text1"/>
                <w:sz w:val="24"/>
                <w:szCs w:val="24"/>
              </w:rPr>
              <w:t>Создание условий для самореализации и развития талантов, воспитания</w:t>
            </w:r>
          </w:p>
          <w:p w:rsidR="00BF3236" w:rsidRPr="00816785" w:rsidRDefault="00BF3236" w:rsidP="008502B7">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16785">
              <w:rPr>
                <w:rFonts w:ascii="Times New Roman" w:eastAsia="Times New Roman" w:hAnsi="Times New Roman" w:cs="Times New Roman"/>
                <w:color w:val="000000" w:themeColor="text1"/>
                <w:sz w:val="24"/>
                <w:szCs w:val="24"/>
              </w:rPr>
              <w:t>гармонично развитой и социально ответственной личности и</w:t>
            </w:r>
          </w:p>
          <w:p w:rsidR="00BF3236" w:rsidRPr="00816785" w:rsidRDefault="00BF3236" w:rsidP="008502B7">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16785">
              <w:rPr>
                <w:rFonts w:ascii="Times New Roman" w:eastAsia="Times New Roman" w:hAnsi="Times New Roman" w:cs="Times New Roman"/>
                <w:color w:val="000000" w:themeColor="text1"/>
                <w:sz w:val="24"/>
                <w:szCs w:val="24"/>
              </w:rPr>
              <w:t>повышение доступности качественных программ дополнительного</w:t>
            </w:r>
          </w:p>
          <w:p w:rsidR="00BF3236" w:rsidRPr="00816785" w:rsidRDefault="00BF3236" w:rsidP="008502B7">
            <w:pPr>
              <w:shd w:val="clear" w:color="auto" w:fill="FFFFFF"/>
              <w:spacing w:after="0" w:line="240" w:lineRule="auto"/>
              <w:jc w:val="both"/>
              <w:rPr>
                <w:rFonts w:ascii="Times New Roman" w:hAnsi="Times New Roman" w:cs="Times New Roman"/>
                <w:color w:val="000000" w:themeColor="text1"/>
                <w:sz w:val="24"/>
                <w:szCs w:val="24"/>
              </w:rPr>
            </w:pPr>
            <w:r w:rsidRPr="00816785">
              <w:rPr>
                <w:rFonts w:ascii="Times New Roman" w:eastAsia="Times New Roman" w:hAnsi="Times New Roman" w:cs="Times New Roman"/>
                <w:color w:val="000000" w:themeColor="text1"/>
                <w:sz w:val="24"/>
                <w:szCs w:val="24"/>
              </w:rPr>
              <w:t>образования для каждого ребенка.</w:t>
            </w:r>
          </w:p>
        </w:tc>
        <w:tc>
          <w:tcPr>
            <w:tcW w:w="5103" w:type="dxa"/>
            <w:gridSpan w:val="3"/>
          </w:tcPr>
          <w:p w:rsidR="00BF3236" w:rsidRPr="00816785" w:rsidRDefault="00BF3236" w:rsidP="00AF6C82">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Разработка и реализация программ дополнительного образа технической и естественно-научной направленности.</w:t>
            </w:r>
          </w:p>
        </w:tc>
        <w:tc>
          <w:tcPr>
            <w:tcW w:w="4472" w:type="dxa"/>
          </w:tcPr>
          <w:p w:rsidR="00BF3236" w:rsidRPr="00816785" w:rsidRDefault="00BF3236" w:rsidP="0064345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16785">
              <w:rPr>
                <w:rFonts w:ascii="YS Text" w:eastAsia="Times New Roman" w:hAnsi="YS Text" w:cs="Times New Roman"/>
                <w:color w:val="000000" w:themeColor="text1"/>
                <w:sz w:val="23"/>
                <w:szCs w:val="23"/>
              </w:rPr>
              <w:t xml:space="preserve">Доля детей в возрасте от 5 до 18 лет, охваченных образовательными программами дополнительного образования технической и естественно-научной направленности </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820"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5103" w:type="dxa"/>
            <w:gridSpan w:val="3"/>
          </w:tcPr>
          <w:p w:rsidR="00BF3236" w:rsidRPr="00816785" w:rsidRDefault="00BF3236" w:rsidP="00AF6C82">
            <w:pPr>
              <w:shd w:val="clear" w:color="auto" w:fill="FFFFFF"/>
              <w:spacing w:after="0" w:line="240" w:lineRule="auto"/>
              <w:jc w:val="both"/>
              <w:rPr>
                <w:rFonts w:ascii="YS Text" w:eastAsia="Times New Roman" w:hAnsi="YS Text" w:cs="Times New Roman"/>
                <w:color w:val="000000" w:themeColor="text1"/>
                <w:sz w:val="23"/>
                <w:szCs w:val="23"/>
              </w:rPr>
            </w:pPr>
            <w:r w:rsidRPr="00816785">
              <w:rPr>
                <w:rFonts w:ascii="YS Text" w:eastAsia="Times New Roman" w:hAnsi="YS Text" w:cs="Times New Roman"/>
                <w:color w:val="000000" w:themeColor="text1"/>
                <w:sz w:val="23"/>
                <w:szCs w:val="23"/>
              </w:rPr>
              <w:t>Увеличение охвата дополнительным образованием детей с ограниченными возможностями здоровья.</w:t>
            </w:r>
          </w:p>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472" w:type="dxa"/>
          </w:tcPr>
          <w:p w:rsidR="00BF3236" w:rsidRPr="00816785" w:rsidRDefault="00BF3236" w:rsidP="002C25FA">
            <w:pPr>
              <w:shd w:val="clear" w:color="auto" w:fill="FFFFFF"/>
              <w:spacing w:after="0" w:line="240" w:lineRule="auto"/>
              <w:jc w:val="both"/>
              <w:rPr>
                <w:rFonts w:ascii="YS Text" w:eastAsia="Times New Roman" w:hAnsi="YS Text" w:cs="Times New Roman"/>
                <w:color w:val="000000" w:themeColor="text1"/>
                <w:sz w:val="23"/>
                <w:szCs w:val="23"/>
              </w:rPr>
            </w:pPr>
            <w:r w:rsidRPr="00816785">
              <w:rPr>
                <w:rFonts w:ascii="YS Text" w:eastAsia="Times New Roman" w:hAnsi="YS Text" w:cs="Times New Roman"/>
                <w:color w:val="000000" w:themeColor="text1"/>
                <w:sz w:val="23"/>
                <w:szCs w:val="23"/>
              </w:rPr>
              <w:t>Доля детей в возрасте 5 - 18 лет с ограниченными возм</w:t>
            </w:r>
            <w:r w:rsidR="00767F8E" w:rsidRPr="00816785">
              <w:rPr>
                <w:rFonts w:ascii="YS Text" w:eastAsia="Times New Roman" w:hAnsi="YS Text" w:cs="Times New Roman"/>
                <w:color w:val="000000" w:themeColor="text1"/>
                <w:sz w:val="23"/>
                <w:szCs w:val="23"/>
              </w:rPr>
              <w:t xml:space="preserve">ожностями здоровья, получающих </w:t>
            </w:r>
            <w:r w:rsidRPr="00816785">
              <w:rPr>
                <w:rFonts w:ascii="YS Text" w:eastAsia="Times New Roman" w:hAnsi="YS Text" w:cs="Times New Roman"/>
                <w:color w:val="000000" w:themeColor="text1"/>
                <w:sz w:val="23"/>
                <w:szCs w:val="23"/>
              </w:rPr>
              <w:t>дополнительное образование в общей численности</w:t>
            </w:r>
          </w:p>
          <w:p w:rsidR="00BF3236" w:rsidRPr="00816785" w:rsidRDefault="00BF3236" w:rsidP="002C25FA">
            <w:pPr>
              <w:shd w:val="clear" w:color="auto" w:fill="FFFFFF"/>
              <w:spacing w:after="0" w:line="240" w:lineRule="auto"/>
              <w:jc w:val="both"/>
              <w:rPr>
                <w:rFonts w:ascii="YS Text" w:eastAsia="Times New Roman" w:hAnsi="YS Text" w:cs="Times New Roman"/>
                <w:color w:val="000000" w:themeColor="text1"/>
                <w:sz w:val="23"/>
                <w:szCs w:val="23"/>
              </w:rPr>
            </w:pPr>
            <w:r w:rsidRPr="00816785">
              <w:rPr>
                <w:rFonts w:ascii="YS Text" w:eastAsia="Times New Roman" w:hAnsi="YS Text" w:cs="Times New Roman"/>
                <w:color w:val="000000" w:themeColor="text1"/>
                <w:sz w:val="23"/>
                <w:szCs w:val="23"/>
              </w:rPr>
              <w:t xml:space="preserve">детей с ограниченными возможностями здоровья </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820"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5103" w:type="dxa"/>
            <w:gridSpan w:val="3"/>
          </w:tcPr>
          <w:p w:rsidR="00BF3236" w:rsidRPr="00816785" w:rsidRDefault="00BF3236" w:rsidP="002C25FA">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Увеличение охвата детей, вовлеченных в мероприятия спортивной направленности.</w:t>
            </w:r>
          </w:p>
        </w:tc>
        <w:tc>
          <w:tcPr>
            <w:tcW w:w="4472" w:type="dxa"/>
          </w:tcPr>
          <w:p w:rsidR="00BF3236" w:rsidRPr="00816785" w:rsidRDefault="00BF3236" w:rsidP="002C25FA">
            <w:pPr>
              <w:shd w:val="clear" w:color="auto" w:fill="FFFFFF"/>
              <w:spacing w:after="0" w:line="240" w:lineRule="auto"/>
              <w:jc w:val="both"/>
              <w:rPr>
                <w:rFonts w:ascii="YS Text" w:eastAsia="Times New Roman" w:hAnsi="YS Text" w:cs="Times New Roman"/>
                <w:color w:val="000000" w:themeColor="text1"/>
                <w:sz w:val="23"/>
                <w:szCs w:val="23"/>
              </w:rPr>
            </w:pPr>
            <w:r w:rsidRPr="00816785">
              <w:rPr>
                <w:rFonts w:ascii="YS Text" w:eastAsia="Times New Roman" w:hAnsi="YS Text" w:cs="Times New Roman"/>
                <w:color w:val="000000" w:themeColor="text1"/>
                <w:sz w:val="23"/>
                <w:szCs w:val="23"/>
              </w:rPr>
              <w:t xml:space="preserve">Удельный вес обучающихся, занимающихся физкультурой и спортом в </w:t>
            </w:r>
            <w:r w:rsidRPr="00816785">
              <w:rPr>
                <w:rFonts w:ascii="YS Text" w:eastAsia="Times New Roman" w:hAnsi="YS Text" w:cs="Times New Roman"/>
                <w:color w:val="000000" w:themeColor="text1"/>
                <w:sz w:val="23"/>
                <w:szCs w:val="23"/>
              </w:rPr>
              <w:lastRenderedPageBreak/>
              <w:t>общеобразовательных организациях.</w:t>
            </w:r>
          </w:p>
        </w:tc>
      </w:tr>
      <w:tr w:rsidR="00816785" w:rsidRPr="00816785" w:rsidTr="0068212D">
        <w:tc>
          <w:tcPr>
            <w:tcW w:w="993" w:type="dxa"/>
          </w:tcPr>
          <w:p w:rsidR="004467E8" w:rsidRPr="00816785" w:rsidRDefault="004467E8" w:rsidP="00A272F4">
            <w:pPr>
              <w:spacing w:after="0" w:line="240" w:lineRule="auto"/>
              <w:jc w:val="center"/>
              <w:rPr>
                <w:rFonts w:ascii="Times New Roman" w:hAnsi="Times New Roman" w:cs="Times New Roman"/>
                <w:color w:val="000000" w:themeColor="text1"/>
                <w:sz w:val="24"/>
                <w:szCs w:val="24"/>
              </w:rPr>
            </w:pPr>
          </w:p>
        </w:tc>
        <w:tc>
          <w:tcPr>
            <w:tcW w:w="4820" w:type="dxa"/>
          </w:tcPr>
          <w:p w:rsidR="004467E8" w:rsidRPr="00816785" w:rsidRDefault="004467E8" w:rsidP="00A272F4">
            <w:pPr>
              <w:spacing w:after="0" w:line="240" w:lineRule="auto"/>
              <w:jc w:val="center"/>
              <w:rPr>
                <w:rFonts w:ascii="Times New Roman" w:hAnsi="Times New Roman" w:cs="Times New Roman"/>
                <w:color w:val="000000" w:themeColor="text1"/>
                <w:sz w:val="24"/>
                <w:szCs w:val="24"/>
              </w:rPr>
            </w:pPr>
          </w:p>
        </w:tc>
        <w:tc>
          <w:tcPr>
            <w:tcW w:w="5103" w:type="dxa"/>
            <w:gridSpan w:val="3"/>
          </w:tcPr>
          <w:p w:rsidR="004467E8" w:rsidRPr="00816785" w:rsidRDefault="004467E8" w:rsidP="002C25FA">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Реализуемые дополнительные общеразвивающие программы профориентационной направленности, в том числе с привлечением профессиональных образовательных организаций и предприятий реального сектора экономики</w:t>
            </w:r>
          </w:p>
        </w:tc>
        <w:tc>
          <w:tcPr>
            <w:tcW w:w="4472" w:type="dxa"/>
          </w:tcPr>
          <w:p w:rsidR="004467E8" w:rsidRPr="00816785" w:rsidRDefault="004467E8" w:rsidP="002C25FA">
            <w:pPr>
              <w:shd w:val="clear" w:color="auto" w:fill="FFFFFF"/>
              <w:spacing w:after="0" w:line="240" w:lineRule="auto"/>
              <w:jc w:val="both"/>
              <w:rPr>
                <w:rFonts w:ascii="YS Text" w:eastAsia="Times New Roman" w:hAnsi="YS Text" w:cs="Times New Roman"/>
                <w:color w:val="000000" w:themeColor="text1"/>
                <w:sz w:val="23"/>
                <w:szCs w:val="23"/>
              </w:rPr>
            </w:pPr>
            <w:r w:rsidRPr="00816785">
              <w:rPr>
                <w:rFonts w:ascii="YS Text" w:eastAsia="Times New Roman" w:hAnsi="YS Text" w:cs="Times New Roman"/>
                <w:color w:val="000000" w:themeColor="text1"/>
                <w:sz w:val="23"/>
                <w:szCs w:val="23"/>
              </w:rPr>
              <w:t>Доля детей в возрасте от 5 до 18 лет, охваченных образовательными программами дополнительного образования профориентационной направленности</w:t>
            </w:r>
          </w:p>
        </w:tc>
      </w:tr>
      <w:tr w:rsidR="00816785" w:rsidRPr="00816785" w:rsidTr="0068212D">
        <w:tc>
          <w:tcPr>
            <w:tcW w:w="993" w:type="dxa"/>
          </w:tcPr>
          <w:p w:rsidR="001F2DC1" w:rsidRPr="00816785" w:rsidRDefault="001F2DC1" w:rsidP="00A272F4">
            <w:pPr>
              <w:spacing w:after="0" w:line="240" w:lineRule="auto"/>
              <w:jc w:val="center"/>
              <w:rPr>
                <w:rFonts w:ascii="Times New Roman" w:hAnsi="Times New Roman" w:cs="Times New Roman"/>
                <w:color w:val="000000" w:themeColor="text1"/>
                <w:sz w:val="24"/>
                <w:szCs w:val="24"/>
              </w:rPr>
            </w:pPr>
          </w:p>
        </w:tc>
        <w:tc>
          <w:tcPr>
            <w:tcW w:w="4820" w:type="dxa"/>
          </w:tcPr>
          <w:p w:rsidR="001F2DC1" w:rsidRPr="00816785" w:rsidRDefault="001F2DC1" w:rsidP="00A272F4">
            <w:pPr>
              <w:spacing w:after="0" w:line="240" w:lineRule="auto"/>
              <w:jc w:val="center"/>
              <w:rPr>
                <w:rFonts w:ascii="Times New Roman" w:hAnsi="Times New Roman" w:cs="Times New Roman"/>
                <w:color w:val="000000" w:themeColor="text1"/>
                <w:sz w:val="24"/>
                <w:szCs w:val="24"/>
              </w:rPr>
            </w:pPr>
          </w:p>
        </w:tc>
        <w:tc>
          <w:tcPr>
            <w:tcW w:w="5103" w:type="dxa"/>
            <w:gridSpan w:val="3"/>
          </w:tcPr>
          <w:p w:rsidR="001F2DC1" w:rsidRPr="00816785" w:rsidRDefault="001F2DC1" w:rsidP="002C25FA">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Количество социальных сертификатов на получение муниципальных услуг в социальной сфере по реализации дополнительных общеразвивающих программ с определенным номиналом для  детей от 5 до 18 лет</w:t>
            </w:r>
          </w:p>
        </w:tc>
        <w:tc>
          <w:tcPr>
            <w:tcW w:w="4472" w:type="dxa"/>
          </w:tcPr>
          <w:p w:rsidR="001F2DC1" w:rsidRPr="00816785" w:rsidRDefault="001F2DC1" w:rsidP="002C25FA">
            <w:pPr>
              <w:shd w:val="clear" w:color="auto" w:fill="FFFFFF"/>
              <w:spacing w:after="0" w:line="240" w:lineRule="auto"/>
              <w:jc w:val="both"/>
              <w:rPr>
                <w:rFonts w:ascii="YS Text" w:eastAsia="Times New Roman" w:hAnsi="YS Text" w:cs="Times New Roman"/>
                <w:color w:val="000000" w:themeColor="text1"/>
                <w:sz w:val="23"/>
                <w:szCs w:val="23"/>
              </w:rPr>
            </w:pPr>
            <w:r w:rsidRPr="00816785">
              <w:rPr>
                <w:rFonts w:ascii="YS Text" w:eastAsia="Times New Roman" w:hAnsi="YS Text" w:cs="Times New Roman"/>
                <w:color w:val="000000" w:themeColor="text1"/>
                <w:sz w:val="23"/>
                <w:szCs w:val="23"/>
              </w:rPr>
              <w:t>Удельный вес социальных сертификатов на получение муниципальных услуг в социальной сфере по реализации дополнительных общеразвивающих программ с определенным номиналом для  детей от 5 до 18 лет</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820"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5103" w:type="dxa"/>
            <w:gridSpan w:val="3"/>
          </w:tcPr>
          <w:p w:rsidR="00BF3236" w:rsidRPr="00816785" w:rsidRDefault="00BF3236" w:rsidP="002C25FA">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 xml:space="preserve">Активизация конкурсного движения среди обучающихся, предусматривающего </w:t>
            </w:r>
            <w:r w:rsidRPr="00816785">
              <w:rPr>
                <w:rFonts w:ascii="Times New Roman" w:hAnsi="Times New Roman" w:cs="Times New Roman"/>
                <w:color w:val="000000" w:themeColor="text1"/>
                <w:spacing w:val="-2"/>
                <w:sz w:val="24"/>
                <w:szCs w:val="24"/>
              </w:rPr>
              <w:t>учебно-исследовательскую практическую деятельность.</w:t>
            </w:r>
          </w:p>
        </w:tc>
        <w:tc>
          <w:tcPr>
            <w:tcW w:w="4472" w:type="dxa"/>
          </w:tcPr>
          <w:p w:rsidR="00BF3236" w:rsidRPr="00816785" w:rsidRDefault="00BF3236" w:rsidP="0064345C">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hAnsi="Times New Roman" w:cs="Times New Roman"/>
                <w:color w:val="000000" w:themeColor="text1"/>
                <w:sz w:val="24"/>
                <w:szCs w:val="24"/>
              </w:rPr>
              <w:t>Удельный вес детей,</w:t>
            </w:r>
            <w:r w:rsidRPr="00816785">
              <w:rPr>
                <w:rFonts w:ascii="Times New Roman" w:hAnsi="Times New Roman" w:cs="Times New Roman"/>
                <w:color w:val="000000" w:themeColor="text1"/>
                <w:spacing w:val="-2"/>
                <w:sz w:val="24"/>
                <w:szCs w:val="24"/>
              </w:rPr>
              <w:t>участвующих в конкурсах, предусматривающих учебно-исследовательскую практическую деятельность</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820"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5103" w:type="dxa"/>
            <w:gridSpan w:val="3"/>
          </w:tcPr>
          <w:p w:rsidR="00BF3236" w:rsidRPr="00816785" w:rsidRDefault="00BF3236" w:rsidP="002C25FA">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Увеличение охвата обучающихся</w:t>
            </w:r>
            <w:r w:rsidR="004467E8" w:rsidRPr="00816785">
              <w:rPr>
                <w:rFonts w:ascii="Times New Roman" w:hAnsi="Times New Roman" w:cs="Times New Roman"/>
                <w:color w:val="000000" w:themeColor="text1"/>
                <w:sz w:val="24"/>
                <w:szCs w:val="24"/>
              </w:rPr>
              <w:t xml:space="preserve"> </w:t>
            </w:r>
            <w:r w:rsidRPr="00816785">
              <w:rPr>
                <w:rFonts w:ascii="YS Text" w:eastAsia="Times New Roman" w:hAnsi="YS Text" w:cs="Times New Roman"/>
                <w:color w:val="000000" w:themeColor="text1"/>
                <w:sz w:val="23"/>
                <w:szCs w:val="23"/>
              </w:rPr>
              <w:t>вовлеченных в программы и   мероприятия ранней профориентации.</w:t>
            </w:r>
          </w:p>
        </w:tc>
        <w:tc>
          <w:tcPr>
            <w:tcW w:w="4472" w:type="dxa"/>
          </w:tcPr>
          <w:p w:rsidR="00BF3236" w:rsidRPr="00816785" w:rsidRDefault="00D6347F" w:rsidP="001F2DC1">
            <w:pPr>
              <w:spacing w:after="0" w:line="240" w:lineRule="auto"/>
              <w:jc w:val="both"/>
              <w:rPr>
                <w:rFonts w:ascii="Times New Roman" w:hAnsi="Times New Roman" w:cs="Times New Roman"/>
                <w:color w:val="000000" w:themeColor="text1"/>
                <w:sz w:val="24"/>
                <w:szCs w:val="24"/>
              </w:rPr>
            </w:pPr>
            <w:r w:rsidRPr="00816785">
              <w:rPr>
                <w:rFonts w:ascii="Times New Roman" w:eastAsia="Calibri" w:hAnsi="Times New Roman" w:cs="Times New Roman"/>
                <w:color w:val="000000" w:themeColor="text1"/>
                <w:sz w:val="24"/>
                <w:szCs w:val="24"/>
                <w:lang w:eastAsia="en-US"/>
              </w:rPr>
              <w:t>Доля обучающихся по образовательным программам основного и среднего образования, охваченных мероприятиями на раннюю профессиональную ориентацию</w:t>
            </w:r>
            <w:r w:rsidR="001F2DC1" w:rsidRPr="00816785">
              <w:rPr>
                <w:rFonts w:ascii="Times New Roman" w:eastAsia="Calibri" w:hAnsi="Times New Roman" w:cs="Times New Roman"/>
                <w:color w:val="000000" w:themeColor="text1"/>
                <w:sz w:val="24"/>
                <w:szCs w:val="24"/>
                <w:lang w:eastAsia="en-US"/>
              </w:rPr>
              <w:t>.</w:t>
            </w:r>
          </w:p>
        </w:tc>
      </w:tr>
      <w:tr w:rsidR="00816785" w:rsidRPr="00816785" w:rsidTr="0068212D">
        <w:tc>
          <w:tcPr>
            <w:tcW w:w="993" w:type="dxa"/>
          </w:tcPr>
          <w:p w:rsidR="00D15B2C" w:rsidRPr="00816785" w:rsidRDefault="00D15B2C" w:rsidP="00A272F4">
            <w:pPr>
              <w:spacing w:after="0" w:line="240" w:lineRule="auto"/>
              <w:jc w:val="center"/>
              <w:rPr>
                <w:rFonts w:ascii="Times New Roman" w:hAnsi="Times New Roman" w:cs="Times New Roman"/>
                <w:color w:val="000000" w:themeColor="text1"/>
                <w:sz w:val="24"/>
                <w:szCs w:val="24"/>
              </w:rPr>
            </w:pPr>
          </w:p>
        </w:tc>
        <w:tc>
          <w:tcPr>
            <w:tcW w:w="4820" w:type="dxa"/>
          </w:tcPr>
          <w:p w:rsidR="00D15B2C" w:rsidRPr="00816785" w:rsidRDefault="00D15B2C" w:rsidP="00A272F4">
            <w:pPr>
              <w:spacing w:after="0" w:line="240" w:lineRule="auto"/>
              <w:jc w:val="center"/>
              <w:rPr>
                <w:rFonts w:ascii="Times New Roman" w:hAnsi="Times New Roman" w:cs="Times New Roman"/>
                <w:color w:val="000000" w:themeColor="text1"/>
                <w:sz w:val="24"/>
                <w:szCs w:val="24"/>
              </w:rPr>
            </w:pPr>
          </w:p>
        </w:tc>
        <w:tc>
          <w:tcPr>
            <w:tcW w:w="5103" w:type="dxa"/>
            <w:gridSpan w:val="3"/>
          </w:tcPr>
          <w:p w:rsidR="00D15B2C" w:rsidRPr="00816785" w:rsidRDefault="00D15B2C" w:rsidP="00895DA9">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Повышение активности детей и молодежи через участие в мероприят</w:t>
            </w:r>
            <w:r w:rsidR="00895DA9" w:rsidRPr="00816785">
              <w:rPr>
                <w:rFonts w:ascii="Times New Roman" w:hAnsi="Times New Roman" w:cs="Times New Roman"/>
                <w:color w:val="000000" w:themeColor="text1"/>
                <w:sz w:val="24"/>
                <w:szCs w:val="24"/>
              </w:rPr>
              <w:t>иях гражданско-патриотического</w:t>
            </w:r>
            <w:r w:rsidRPr="00816785">
              <w:rPr>
                <w:rFonts w:ascii="Times New Roman" w:hAnsi="Times New Roman" w:cs="Times New Roman"/>
                <w:color w:val="000000" w:themeColor="text1"/>
                <w:sz w:val="24"/>
                <w:szCs w:val="24"/>
              </w:rPr>
              <w:t xml:space="preserve"> направленности </w:t>
            </w:r>
          </w:p>
        </w:tc>
        <w:tc>
          <w:tcPr>
            <w:tcW w:w="4472" w:type="dxa"/>
          </w:tcPr>
          <w:p w:rsidR="00D15B2C" w:rsidRPr="00816785" w:rsidRDefault="00895DA9" w:rsidP="00895DA9">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 xml:space="preserve">Охват детей и молодежи мероприятиями гражданско-патриотической направленности </w:t>
            </w:r>
          </w:p>
        </w:tc>
      </w:tr>
      <w:tr w:rsidR="00816785" w:rsidRPr="00816785" w:rsidTr="0068212D">
        <w:tc>
          <w:tcPr>
            <w:tcW w:w="993" w:type="dxa"/>
          </w:tcPr>
          <w:p w:rsidR="009723D8" w:rsidRPr="00816785" w:rsidRDefault="009723D8" w:rsidP="00A272F4">
            <w:pPr>
              <w:spacing w:after="0" w:line="240" w:lineRule="auto"/>
              <w:jc w:val="center"/>
              <w:rPr>
                <w:rFonts w:ascii="Times New Roman" w:hAnsi="Times New Roman" w:cs="Times New Roman"/>
                <w:color w:val="000000" w:themeColor="text1"/>
                <w:sz w:val="24"/>
                <w:szCs w:val="24"/>
              </w:rPr>
            </w:pPr>
          </w:p>
        </w:tc>
        <w:tc>
          <w:tcPr>
            <w:tcW w:w="4820" w:type="dxa"/>
          </w:tcPr>
          <w:p w:rsidR="009723D8" w:rsidRPr="00816785" w:rsidRDefault="009723D8" w:rsidP="00A272F4">
            <w:pPr>
              <w:spacing w:after="0" w:line="240" w:lineRule="auto"/>
              <w:jc w:val="center"/>
              <w:rPr>
                <w:rFonts w:ascii="Times New Roman" w:hAnsi="Times New Roman" w:cs="Times New Roman"/>
                <w:color w:val="000000" w:themeColor="text1"/>
                <w:sz w:val="24"/>
                <w:szCs w:val="24"/>
              </w:rPr>
            </w:pPr>
          </w:p>
        </w:tc>
        <w:tc>
          <w:tcPr>
            <w:tcW w:w="5103" w:type="dxa"/>
            <w:gridSpan w:val="3"/>
          </w:tcPr>
          <w:p w:rsidR="009723D8" w:rsidRPr="00816785" w:rsidRDefault="009723D8" w:rsidP="002C25FA">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Созданы условия для развития и поддержки добровольчества (волонтерства)</w:t>
            </w:r>
          </w:p>
        </w:tc>
        <w:tc>
          <w:tcPr>
            <w:tcW w:w="4472" w:type="dxa"/>
          </w:tcPr>
          <w:p w:rsidR="009723D8" w:rsidRPr="00816785" w:rsidRDefault="009723D8" w:rsidP="00D6347F">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hAnsi="Times New Roman" w:cs="Times New Roman"/>
                <w:color w:val="000000" w:themeColor="text1"/>
                <w:sz w:val="24"/>
                <w:szCs w:val="24"/>
              </w:rPr>
              <w:t xml:space="preserve">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w:t>
            </w:r>
            <w:r w:rsidRPr="00816785">
              <w:rPr>
                <w:rFonts w:ascii="Times New Roman" w:hAnsi="Times New Roman" w:cs="Times New Roman"/>
                <w:color w:val="000000" w:themeColor="text1"/>
                <w:sz w:val="24"/>
                <w:szCs w:val="24"/>
              </w:rPr>
              <w:lastRenderedPageBreak/>
              <w:t>деятельность</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lastRenderedPageBreak/>
              <w:t>4</w:t>
            </w:r>
          </w:p>
        </w:tc>
        <w:tc>
          <w:tcPr>
            <w:tcW w:w="14395" w:type="dxa"/>
            <w:gridSpan w:val="5"/>
          </w:tcPr>
          <w:p w:rsidR="00BF3236" w:rsidRPr="00816785" w:rsidRDefault="00BF3236" w:rsidP="0064345C">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b/>
                <w:bCs/>
                <w:color w:val="000000" w:themeColor="text1"/>
                <w:sz w:val="24"/>
                <w:szCs w:val="24"/>
              </w:rPr>
              <w:t>Комплекс процессных мероприятий  «Организация отдыха  и оздоровления детей в Бузулукском районе»»</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14395" w:type="dxa"/>
            <w:gridSpan w:val="5"/>
          </w:tcPr>
          <w:p w:rsidR="00BF3236" w:rsidRPr="00816785" w:rsidRDefault="00BF3236" w:rsidP="002C25FA">
            <w:pPr>
              <w:pStyle w:val="21"/>
              <w:jc w:val="both"/>
              <w:rPr>
                <w:rFonts w:ascii="Times New Roman" w:hAnsi="Times New Roman"/>
                <w:color w:val="000000" w:themeColor="text1"/>
                <w:sz w:val="24"/>
                <w:szCs w:val="24"/>
              </w:rPr>
            </w:pPr>
            <w:r w:rsidRPr="00816785">
              <w:rPr>
                <w:rFonts w:ascii="Times New Roman" w:hAnsi="Times New Roman"/>
                <w:bCs/>
                <w:color w:val="000000" w:themeColor="text1"/>
                <w:sz w:val="24"/>
                <w:szCs w:val="24"/>
              </w:rPr>
              <w:t xml:space="preserve">Отдел образования, МКУ «РМЦ ООО», образовательные организации, </w:t>
            </w:r>
            <w:r w:rsidRPr="00816785">
              <w:rPr>
                <w:rFonts w:ascii="Times New Roman" w:hAnsi="Times New Roman"/>
                <w:color w:val="000000" w:themeColor="text1"/>
                <w:sz w:val="24"/>
                <w:szCs w:val="24"/>
              </w:rPr>
              <w:t>отдел опеки и попечительства адми</w:t>
            </w:r>
            <w:r w:rsidR="009C046F" w:rsidRPr="00816785">
              <w:rPr>
                <w:rFonts w:ascii="Times New Roman" w:hAnsi="Times New Roman"/>
                <w:color w:val="000000" w:themeColor="text1"/>
                <w:sz w:val="24"/>
                <w:szCs w:val="24"/>
              </w:rPr>
              <w:t>нистрации Бузулукского района ГА</w:t>
            </w:r>
            <w:r w:rsidRPr="00816785">
              <w:rPr>
                <w:rFonts w:ascii="Times New Roman" w:hAnsi="Times New Roman"/>
                <w:color w:val="000000" w:themeColor="text1"/>
                <w:sz w:val="24"/>
                <w:szCs w:val="24"/>
              </w:rPr>
              <w:t>УСО «КЦСОН» в Бузулукском районе</w:t>
            </w:r>
          </w:p>
          <w:p w:rsidR="00BF3236" w:rsidRPr="00816785" w:rsidRDefault="00BF3236" w:rsidP="002C25FA">
            <w:pPr>
              <w:tabs>
                <w:tab w:val="center" w:pos="4153"/>
                <w:tab w:val="right" w:pos="8306"/>
              </w:tabs>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отдел по делам молодежи, спорту и туризму   администрации Бузулукского района (далее - отдел ОДМСиТ)</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5245" w:type="dxa"/>
            <w:gridSpan w:val="2"/>
          </w:tcPr>
          <w:p w:rsidR="00BF3236" w:rsidRPr="00816785" w:rsidRDefault="00BF3236" w:rsidP="000C6B6B">
            <w:pPr>
              <w:shd w:val="clear" w:color="auto" w:fill="FFFFFF"/>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Повышение качества и безопасности отдыха и оздоровления детей.</w:t>
            </w:r>
          </w:p>
        </w:tc>
        <w:tc>
          <w:tcPr>
            <w:tcW w:w="4678" w:type="dxa"/>
            <w:gridSpan w:val="2"/>
          </w:tcPr>
          <w:p w:rsidR="00BF3236" w:rsidRPr="00816785" w:rsidRDefault="00BF3236" w:rsidP="000C6B6B">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Не менее 70%  детей охвачены организованным отдыхом в загородных стационарных детских оздоровительных лагерях, лагерях дневного пребывания, профильных лагерях.</w:t>
            </w:r>
          </w:p>
        </w:tc>
        <w:tc>
          <w:tcPr>
            <w:tcW w:w="4472" w:type="dxa"/>
          </w:tcPr>
          <w:p w:rsidR="00BF3236" w:rsidRPr="00816785" w:rsidRDefault="00BF3236" w:rsidP="0064345C">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hAnsi="Times New Roman" w:cs="Times New Roman"/>
                <w:color w:val="000000" w:themeColor="text1"/>
                <w:sz w:val="24"/>
                <w:szCs w:val="24"/>
              </w:rPr>
              <w:t>Удельный вес детей, охваченных организованным отдыхом в загородных стационарных детских оздоровительных лагерях, лагерях дневного пребывания, профильных лагерях, в общем количестве детей школьного возраста</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5245" w:type="dxa"/>
            <w:gridSpan w:val="2"/>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678" w:type="dxa"/>
            <w:gridSpan w:val="2"/>
          </w:tcPr>
          <w:p w:rsidR="00BF3236" w:rsidRPr="00816785" w:rsidRDefault="00BF3236" w:rsidP="000C6B6B">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Включение детей и подростков общеобразовательных организаций, состоящих на профилактическом учете во все формы организованного отдыха и оздоровления.</w:t>
            </w:r>
          </w:p>
        </w:tc>
        <w:tc>
          <w:tcPr>
            <w:tcW w:w="4472" w:type="dxa"/>
          </w:tcPr>
          <w:p w:rsidR="00BF3236" w:rsidRPr="00816785" w:rsidRDefault="00BF3236" w:rsidP="0064345C">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hAnsi="Times New Roman" w:cs="Times New Roman"/>
                <w:color w:val="000000" w:themeColor="text1"/>
                <w:sz w:val="24"/>
                <w:szCs w:val="24"/>
              </w:rPr>
              <w:t>Доля детей и подростков общеобразовательных организаций, состоящих на профилактическом учете, охваченных всеми формами организованного отдыха, оздоровления и занятости в общей численности детей школьного возраста, состоящих на профилактическом учете.</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5245" w:type="dxa"/>
            <w:gridSpan w:val="2"/>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678" w:type="dxa"/>
            <w:gridSpan w:val="2"/>
          </w:tcPr>
          <w:p w:rsidR="00BF3236" w:rsidRPr="00816785" w:rsidRDefault="00BF3236" w:rsidP="000C6B6B">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Включение детей, находящихся в трудной жизненной ситуации, во все формы организованного отдыха и оздоровления.</w:t>
            </w:r>
          </w:p>
        </w:tc>
        <w:tc>
          <w:tcPr>
            <w:tcW w:w="4472" w:type="dxa"/>
          </w:tcPr>
          <w:p w:rsidR="00BF3236" w:rsidRPr="00816785" w:rsidRDefault="00BF3236" w:rsidP="0064345C">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hAnsi="Times New Roman" w:cs="Times New Roman"/>
                <w:color w:val="000000" w:themeColor="text1"/>
                <w:sz w:val="24"/>
                <w:szCs w:val="24"/>
              </w:rPr>
              <w:t>Доля детей, находящихся в трудной жизненной ситуации, охваченных отдыхом и оздоровлением, в общей численности детей школьного возраста, находящихся в трудной жизненной ситуации</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5</w:t>
            </w:r>
          </w:p>
        </w:tc>
        <w:tc>
          <w:tcPr>
            <w:tcW w:w="14395" w:type="dxa"/>
            <w:gridSpan w:val="5"/>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b/>
                <w:color w:val="000000" w:themeColor="text1"/>
                <w:sz w:val="24"/>
                <w:szCs w:val="24"/>
              </w:rPr>
              <w:t>Комплекс процессных мероприятий «Совершенствование организации питания обучающихся общеобразовательных организаций муниципального образования Бузулукский район»</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14395" w:type="dxa"/>
            <w:gridSpan w:val="5"/>
          </w:tcPr>
          <w:p w:rsidR="00BF3236" w:rsidRPr="00816785" w:rsidRDefault="00BF3236" w:rsidP="000C6B6B">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bCs/>
                <w:color w:val="000000" w:themeColor="text1"/>
                <w:sz w:val="24"/>
                <w:szCs w:val="24"/>
              </w:rPr>
              <w:t>Отдел образования, МКУ «РМЦ ООО», общеобразовательные организации</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5245" w:type="dxa"/>
            <w:gridSpan w:val="2"/>
          </w:tcPr>
          <w:p w:rsidR="00BF3236" w:rsidRPr="00816785" w:rsidRDefault="00BF3236" w:rsidP="000C6B6B">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Сохранение и укрепление здоровья обучающихся общеобразовательных организаций посредством</w:t>
            </w:r>
          </w:p>
          <w:p w:rsidR="00BF3236" w:rsidRPr="00816785" w:rsidRDefault="00BF3236" w:rsidP="000C6B6B">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повышения качества и безопасности питания</w:t>
            </w:r>
          </w:p>
        </w:tc>
        <w:tc>
          <w:tcPr>
            <w:tcW w:w="4678" w:type="dxa"/>
            <w:gridSpan w:val="2"/>
          </w:tcPr>
          <w:p w:rsidR="00BF3236" w:rsidRPr="00816785" w:rsidRDefault="00BF3236" w:rsidP="000C6B6B">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Обеспечение бесплатным горячим питанием обучающихся начальных классов, двухразовым питанием детей с ОВЗ.</w:t>
            </w:r>
          </w:p>
          <w:p w:rsidR="00BF3236" w:rsidRPr="00816785" w:rsidRDefault="00BF3236" w:rsidP="000C6B6B">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 xml:space="preserve">Обеспечение горячим питанием обучающихся 5-11 классов за счет средств </w:t>
            </w:r>
            <w:r w:rsidRPr="00816785">
              <w:rPr>
                <w:rFonts w:ascii="Times New Roman" w:hAnsi="Times New Roman" w:cs="Times New Roman"/>
                <w:color w:val="000000" w:themeColor="text1"/>
                <w:sz w:val="24"/>
                <w:szCs w:val="24"/>
              </w:rPr>
              <w:lastRenderedPageBreak/>
              <w:t>областного и местного бюджетов и родительских средств.</w:t>
            </w:r>
          </w:p>
        </w:tc>
        <w:tc>
          <w:tcPr>
            <w:tcW w:w="4472" w:type="dxa"/>
          </w:tcPr>
          <w:p w:rsidR="00BF3236" w:rsidRPr="00816785" w:rsidRDefault="00BF3236" w:rsidP="0064345C">
            <w:pPr>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hAnsi="Times New Roman" w:cs="Times New Roman"/>
                <w:color w:val="000000" w:themeColor="text1"/>
                <w:sz w:val="24"/>
                <w:szCs w:val="24"/>
              </w:rPr>
              <w:lastRenderedPageBreak/>
              <w:t>Охват горячим питанием обучающихся   общеобразовательных организаций</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5245" w:type="dxa"/>
            <w:gridSpan w:val="2"/>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678" w:type="dxa"/>
            <w:gridSpan w:val="2"/>
          </w:tcPr>
          <w:p w:rsidR="00BF3236" w:rsidRPr="00816785" w:rsidRDefault="00BF3236" w:rsidP="009F03CE">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Системное осуществление общественного контроля в общеобразовательных организациях за организацией питания.</w:t>
            </w:r>
          </w:p>
        </w:tc>
        <w:tc>
          <w:tcPr>
            <w:tcW w:w="4472" w:type="dxa"/>
          </w:tcPr>
          <w:p w:rsidR="00BF3236" w:rsidRPr="00816785" w:rsidRDefault="0003373C" w:rsidP="0003373C">
            <w:pPr>
              <w:spacing w:after="0" w:line="240" w:lineRule="auto"/>
              <w:jc w:val="both"/>
              <w:textAlignment w:val="baseline"/>
              <w:rPr>
                <w:rFonts w:ascii="Times New Roman" w:hAnsi="Times New Roman" w:cs="Times New Roman"/>
                <w:color w:val="000000" w:themeColor="text1"/>
                <w:sz w:val="24"/>
                <w:szCs w:val="24"/>
              </w:rPr>
            </w:pPr>
            <w:r w:rsidRPr="00816785">
              <w:rPr>
                <w:rFonts w:ascii="Times New Roman" w:eastAsia="Times New Roman" w:hAnsi="Times New Roman" w:cs="Times New Roman"/>
                <w:color w:val="000000" w:themeColor="text1"/>
                <w:sz w:val="24"/>
                <w:szCs w:val="24"/>
              </w:rPr>
              <w:t xml:space="preserve">Общеобразовательные организации, в которых осуществляется общественный (родительский) контроль за организацией питания </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5245" w:type="dxa"/>
            <w:gridSpan w:val="2"/>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678" w:type="dxa"/>
            <w:gridSpan w:val="2"/>
          </w:tcPr>
          <w:p w:rsidR="00BF3236" w:rsidRPr="00816785" w:rsidRDefault="00BF3236" w:rsidP="009F03CE">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 xml:space="preserve">Оснащение пищеблоков современным технологическим оборудованием. </w:t>
            </w:r>
          </w:p>
        </w:tc>
        <w:tc>
          <w:tcPr>
            <w:tcW w:w="4472" w:type="dxa"/>
          </w:tcPr>
          <w:p w:rsidR="00BF3236" w:rsidRPr="00816785" w:rsidRDefault="00BF3236" w:rsidP="0064345C">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Доля пищеблоков общеобразовательных</w:t>
            </w:r>
          </w:p>
          <w:p w:rsidR="00BF3236" w:rsidRPr="00816785" w:rsidRDefault="00BF3236" w:rsidP="0064345C">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816785">
              <w:rPr>
                <w:rFonts w:ascii="Times New Roman" w:eastAsia="Calibri" w:hAnsi="Times New Roman" w:cs="Times New Roman"/>
                <w:color w:val="000000" w:themeColor="text1"/>
                <w:sz w:val="24"/>
                <w:szCs w:val="24"/>
                <w:lang w:eastAsia="en-US"/>
              </w:rPr>
              <w:t>организаций, оснащенных современным</w:t>
            </w:r>
          </w:p>
          <w:p w:rsidR="00BF3236" w:rsidRPr="00816785" w:rsidRDefault="00BF3236" w:rsidP="0064345C">
            <w:pPr>
              <w:tabs>
                <w:tab w:val="left" w:pos="9660"/>
              </w:tabs>
              <w:spacing w:after="0" w:line="240" w:lineRule="auto"/>
              <w:jc w:val="both"/>
              <w:rPr>
                <w:rFonts w:ascii="Times New Roman" w:hAnsi="Times New Roman" w:cs="Times New Roman"/>
                <w:color w:val="000000" w:themeColor="text1"/>
                <w:sz w:val="24"/>
                <w:szCs w:val="24"/>
              </w:rPr>
            </w:pPr>
            <w:r w:rsidRPr="00816785">
              <w:rPr>
                <w:rFonts w:ascii="Times New Roman" w:eastAsia="Calibri" w:hAnsi="Times New Roman" w:cs="Times New Roman"/>
                <w:color w:val="000000" w:themeColor="text1"/>
                <w:sz w:val="24"/>
                <w:szCs w:val="24"/>
                <w:lang w:eastAsia="en-US"/>
              </w:rPr>
              <w:t>технологическим оборудованием</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5245" w:type="dxa"/>
            <w:gridSpan w:val="2"/>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4678" w:type="dxa"/>
            <w:gridSpan w:val="2"/>
          </w:tcPr>
          <w:p w:rsidR="00BF3236" w:rsidRPr="00816785" w:rsidRDefault="00BF3236" w:rsidP="009F03CE">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Включение в рацион питания детей всеми общеобразовательными организациями продукты, обогащенные витаминами и микронутриентами.</w:t>
            </w:r>
          </w:p>
        </w:tc>
        <w:tc>
          <w:tcPr>
            <w:tcW w:w="4472" w:type="dxa"/>
          </w:tcPr>
          <w:p w:rsidR="00BF3236" w:rsidRPr="00816785" w:rsidRDefault="00BF3236" w:rsidP="0064345C">
            <w:pPr>
              <w:tabs>
                <w:tab w:val="left" w:pos="9660"/>
              </w:tabs>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Доля общеобразовательных организаций, использующих в рационе питания детей продукты, обогащенные витаминами и микронутриентами</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6</w:t>
            </w:r>
          </w:p>
        </w:tc>
        <w:tc>
          <w:tcPr>
            <w:tcW w:w="14395" w:type="dxa"/>
            <w:gridSpan w:val="5"/>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r w:rsidRPr="00816785">
              <w:rPr>
                <w:rFonts w:ascii="Times New Roman" w:hAnsi="Times New Roman" w:cs="Times New Roman"/>
                <w:b/>
                <w:bCs/>
                <w:color w:val="000000" w:themeColor="text1"/>
                <w:sz w:val="24"/>
                <w:szCs w:val="24"/>
              </w:rPr>
              <w:t>Комплекс процессных мероприятий «Защита прав детей, государственная поддержка детей-сирот, детей с ограниченными возможностями здоровья и детей, оставшихся без попечения родителей на территории Бузулукского района»</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14395" w:type="dxa"/>
            <w:gridSpan w:val="5"/>
          </w:tcPr>
          <w:p w:rsidR="00BF3236" w:rsidRPr="00816785" w:rsidRDefault="00BF3236" w:rsidP="009F03CE">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bCs/>
                <w:color w:val="000000" w:themeColor="text1"/>
                <w:sz w:val="24"/>
                <w:szCs w:val="24"/>
              </w:rPr>
              <w:t xml:space="preserve">Отдел образования, МКУ «РМЦ ООО», образовательные организации, </w:t>
            </w:r>
            <w:r w:rsidRPr="00816785">
              <w:rPr>
                <w:rFonts w:ascii="Times New Roman" w:hAnsi="Times New Roman"/>
                <w:color w:val="000000" w:themeColor="text1"/>
                <w:sz w:val="24"/>
                <w:szCs w:val="24"/>
              </w:rPr>
              <w:t>отдел опеки и попечительства администрации Бузулукского района</w:t>
            </w:r>
          </w:p>
        </w:tc>
      </w:tr>
      <w:tr w:rsidR="00816785" w:rsidRPr="00816785" w:rsidTr="0068212D">
        <w:tc>
          <w:tcPr>
            <w:tcW w:w="993" w:type="dxa"/>
          </w:tcPr>
          <w:p w:rsidR="00BF3236" w:rsidRPr="00816785" w:rsidRDefault="00BF3236" w:rsidP="00A272F4">
            <w:pPr>
              <w:spacing w:after="0" w:line="240" w:lineRule="auto"/>
              <w:jc w:val="center"/>
              <w:rPr>
                <w:rFonts w:ascii="Times New Roman" w:hAnsi="Times New Roman" w:cs="Times New Roman"/>
                <w:color w:val="000000" w:themeColor="text1"/>
                <w:sz w:val="24"/>
                <w:szCs w:val="24"/>
              </w:rPr>
            </w:pPr>
          </w:p>
        </w:tc>
        <w:tc>
          <w:tcPr>
            <w:tcW w:w="5245" w:type="dxa"/>
            <w:gridSpan w:val="2"/>
          </w:tcPr>
          <w:p w:rsidR="00BF3236" w:rsidRPr="00816785" w:rsidRDefault="00BF3236" w:rsidP="009F03CE">
            <w:pPr>
              <w:autoSpaceDE w:val="0"/>
              <w:autoSpaceDN w:val="0"/>
              <w:adjustRightInd w:val="0"/>
              <w:spacing w:after="0" w:line="240" w:lineRule="auto"/>
              <w:rPr>
                <w:rFonts w:ascii="Times New Roman" w:hAnsi="Times New Roman" w:cs="Times New Roman"/>
                <w:color w:val="000000" w:themeColor="text1"/>
                <w:sz w:val="24"/>
                <w:szCs w:val="24"/>
              </w:rPr>
            </w:pPr>
            <w:r w:rsidRPr="00816785">
              <w:rPr>
                <w:rFonts w:ascii="Times New Roman" w:eastAsia="Calibri" w:hAnsi="Times New Roman" w:cs="Times New Roman"/>
                <w:color w:val="000000" w:themeColor="text1"/>
                <w:sz w:val="24"/>
                <w:szCs w:val="24"/>
                <w:lang w:eastAsia="en-US"/>
              </w:rPr>
              <w:t>Развитие семейных форм устройства детей-сирот и детей, оставшихся без попечения родителей</w:t>
            </w:r>
          </w:p>
        </w:tc>
        <w:tc>
          <w:tcPr>
            <w:tcW w:w="4678" w:type="dxa"/>
            <w:gridSpan w:val="2"/>
          </w:tcPr>
          <w:p w:rsidR="00BF3236" w:rsidRPr="00816785" w:rsidRDefault="00BF3236" w:rsidP="009F03CE">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 xml:space="preserve">Устройство </w:t>
            </w:r>
            <w:r w:rsidRPr="00816785">
              <w:rPr>
                <w:rFonts w:ascii="Times New Roman" w:eastAsia="Calibri" w:hAnsi="Times New Roman" w:cs="Times New Roman"/>
                <w:color w:val="000000" w:themeColor="text1"/>
                <w:sz w:val="24"/>
                <w:szCs w:val="24"/>
                <w:lang w:eastAsia="en-US"/>
              </w:rPr>
              <w:t>детей-сирот и детей, оставшихся без попечения родителей до 70% в семьи для воспитания.</w:t>
            </w:r>
          </w:p>
        </w:tc>
        <w:tc>
          <w:tcPr>
            <w:tcW w:w="4472" w:type="dxa"/>
          </w:tcPr>
          <w:p w:rsidR="00BF3236" w:rsidRPr="00816785" w:rsidRDefault="00BF3236" w:rsidP="009F03CE">
            <w:pPr>
              <w:spacing w:after="0" w:line="240" w:lineRule="auto"/>
              <w:jc w:val="both"/>
              <w:rPr>
                <w:rFonts w:ascii="Times New Roman" w:hAnsi="Times New Roman" w:cs="Times New Roman"/>
                <w:color w:val="000000" w:themeColor="text1"/>
                <w:sz w:val="24"/>
                <w:szCs w:val="24"/>
              </w:rPr>
            </w:pPr>
            <w:r w:rsidRPr="00816785">
              <w:rPr>
                <w:rFonts w:ascii="Times New Roman" w:hAnsi="Times New Roman" w:cs="Times New Roman"/>
                <w:color w:val="000000" w:themeColor="text1"/>
                <w:sz w:val="24"/>
                <w:szCs w:val="24"/>
              </w:rPr>
              <w:t>Удельный вес  детей-сирот и детей, оставшихся без попечения родителей, воспитывающихся в семьях граждан, от общего числа детей этой категории</w:t>
            </w:r>
          </w:p>
        </w:tc>
      </w:tr>
    </w:tbl>
    <w:p w:rsidR="00207F4E" w:rsidRPr="00816785" w:rsidRDefault="00207F4E" w:rsidP="001007CA">
      <w:pPr>
        <w:spacing w:after="0" w:line="240" w:lineRule="auto"/>
        <w:jc w:val="both"/>
        <w:rPr>
          <w:rFonts w:ascii="Times New Roman" w:hAnsi="Times New Roman" w:cs="Times New Roman"/>
          <w:color w:val="000000" w:themeColor="text1"/>
          <w:sz w:val="24"/>
          <w:szCs w:val="24"/>
        </w:rPr>
      </w:pPr>
    </w:p>
    <w:p w:rsidR="001007CA" w:rsidRPr="00816785" w:rsidRDefault="001007CA" w:rsidP="00353CBF">
      <w:pPr>
        <w:autoSpaceDE w:val="0"/>
        <w:autoSpaceDN w:val="0"/>
        <w:adjustRightInd w:val="0"/>
        <w:spacing w:after="0" w:line="240" w:lineRule="auto"/>
        <w:jc w:val="right"/>
        <w:rPr>
          <w:rFonts w:ascii="Times New Roman" w:hAnsi="Times New Roman" w:cs="Times New Roman"/>
          <w:color w:val="000000" w:themeColor="text1"/>
          <w:sz w:val="24"/>
          <w:szCs w:val="24"/>
        </w:rPr>
      </w:pPr>
    </w:p>
    <w:p w:rsidR="00A96336" w:rsidRPr="00816785" w:rsidRDefault="00A96336" w:rsidP="00353CBF">
      <w:pPr>
        <w:autoSpaceDE w:val="0"/>
        <w:autoSpaceDN w:val="0"/>
        <w:adjustRightInd w:val="0"/>
        <w:spacing w:after="0" w:line="240" w:lineRule="auto"/>
        <w:jc w:val="right"/>
        <w:rPr>
          <w:rFonts w:ascii="Times New Roman" w:hAnsi="Times New Roman" w:cs="Times New Roman"/>
          <w:color w:val="000000" w:themeColor="text1"/>
          <w:sz w:val="24"/>
          <w:szCs w:val="24"/>
        </w:rPr>
      </w:pPr>
    </w:p>
    <w:p w:rsidR="00A96336" w:rsidRPr="00816785" w:rsidRDefault="00A96336" w:rsidP="00353CBF">
      <w:pPr>
        <w:autoSpaceDE w:val="0"/>
        <w:autoSpaceDN w:val="0"/>
        <w:adjustRightInd w:val="0"/>
        <w:spacing w:after="0" w:line="240" w:lineRule="auto"/>
        <w:jc w:val="right"/>
        <w:rPr>
          <w:rFonts w:ascii="Times New Roman" w:hAnsi="Times New Roman" w:cs="Times New Roman"/>
          <w:color w:val="000000" w:themeColor="text1"/>
          <w:sz w:val="24"/>
          <w:szCs w:val="24"/>
        </w:rPr>
      </w:pPr>
    </w:p>
    <w:p w:rsidR="00A96336" w:rsidRPr="00816785" w:rsidRDefault="00A96336" w:rsidP="00353CBF">
      <w:pPr>
        <w:autoSpaceDE w:val="0"/>
        <w:autoSpaceDN w:val="0"/>
        <w:adjustRightInd w:val="0"/>
        <w:spacing w:after="0" w:line="240" w:lineRule="auto"/>
        <w:jc w:val="right"/>
        <w:rPr>
          <w:rFonts w:ascii="Times New Roman" w:hAnsi="Times New Roman" w:cs="Times New Roman"/>
          <w:color w:val="000000" w:themeColor="text1"/>
          <w:sz w:val="24"/>
          <w:szCs w:val="24"/>
        </w:rPr>
      </w:pPr>
    </w:p>
    <w:p w:rsidR="00A96336" w:rsidRPr="00816785" w:rsidRDefault="00A96336" w:rsidP="00353CBF">
      <w:pPr>
        <w:autoSpaceDE w:val="0"/>
        <w:autoSpaceDN w:val="0"/>
        <w:adjustRightInd w:val="0"/>
        <w:spacing w:after="0" w:line="240" w:lineRule="auto"/>
        <w:jc w:val="right"/>
        <w:rPr>
          <w:rFonts w:ascii="Times New Roman" w:hAnsi="Times New Roman" w:cs="Times New Roman"/>
          <w:color w:val="000000" w:themeColor="text1"/>
          <w:sz w:val="24"/>
          <w:szCs w:val="24"/>
        </w:rPr>
      </w:pPr>
    </w:p>
    <w:p w:rsidR="00A96336" w:rsidRPr="00816785" w:rsidRDefault="00A96336" w:rsidP="00353CBF">
      <w:pPr>
        <w:autoSpaceDE w:val="0"/>
        <w:autoSpaceDN w:val="0"/>
        <w:adjustRightInd w:val="0"/>
        <w:spacing w:after="0" w:line="240" w:lineRule="auto"/>
        <w:jc w:val="right"/>
        <w:rPr>
          <w:rFonts w:ascii="Times New Roman" w:hAnsi="Times New Roman" w:cs="Times New Roman"/>
          <w:color w:val="000000" w:themeColor="text1"/>
          <w:sz w:val="24"/>
          <w:szCs w:val="24"/>
        </w:rPr>
      </w:pPr>
    </w:p>
    <w:p w:rsidR="00A96336" w:rsidRPr="00816785" w:rsidRDefault="00A96336" w:rsidP="00353CBF">
      <w:pPr>
        <w:autoSpaceDE w:val="0"/>
        <w:autoSpaceDN w:val="0"/>
        <w:adjustRightInd w:val="0"/>
        <w:spacing w:after="0" w:line="240" w:lineRule="auto"/>
        <w:jc w:val="right"/>
        <w:rPr>
          <w:rFonts w:ascii="Times New Roman" w:hAnsi="Times New Roman" w:cs="Times New Roman"/>
          <w:color w:val="000000" w:themeColor="text1"/>
          <w:sz w:val="24"/>
          <w:szCs w:val="24"/>
        </w:rPr>
      </w:pPr>
    </w:p>
    <w:p w:rsidR="005159AA" w:rsidRDefault="005159AA" w:rsidP="006859BD">
      <w:pPr>
        <w:autoSpaceDE w:val="0"/>
        <w:autoSpaceDN w:val="0"/>
        <w:adjustRightInd w:val="0"/>
        <w:spacing w:after="0" w:line="240" w:lineRule="auto"/>
        <w:rPr>
          <w:rFonts w:ascii="Times New Roman" w:hAnsi="Times New Roman" w:cs="Times New Roman"/>
          <w:color w:val="000000" w:themeColor="text1"/>
          <w:sz w:val="24"/>
          <w:szCs w:val="24"/>
        </w:rPr>
      </w:pPr>
    </w:p>
    <w:tbl>
      <w:tblPr>
        <w:tblStyle w:val="ae"/>
        <w:tblW w:w="15451"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gridCol w:w="6237"/>
      </w:tblGrid>
      <w:tr w:rsidR="00B6722F" w:rsidTr="00B6722F">
        <w:tc>
          <w:tcPr>
            <w:tcW w:w="9214" w:type="dxa"/>
          </w:tcPr>
          <w:p w:rsidR="00B6722F" w:rsidRDefault="00B6722F" w:rsidP="00B6722F">
            <w:pPr>
              <w:spacing w:after="0" w:line="240" w:lineRule="auto"/>
              <w:rPr>
                <w:rFonts w:ascii="Times New Roman" w:hAnsi="Times New Roman" w:cs="Times New Roman"/>
                <w:color w:val="000000" w:themeColor="text1"/>
                <w:sz w:val="24"/>
                <w:szCs w:val="24"/>
              </w:rPr>
            </w:pPr>
          </w:p>
        </w:tc>
        <w:tc>
          <w:tcPr>
            <w:tcW w:w="6237" w:type="dxa"/>
          </w:tcPr>
          <w:p w:rsidR="00B6722F" w:rsidRDefault="00B6722F" w:rsidP="00B6722F">
            <w:pPr>
              <w:spacing w:after="0" w:line="240" w:lineRule="auto"/>
              <w:rPr>
                <w:rFonts w:ascii="Times New Roman" w:hAnsi="Times New Roman" w:cs="Times New Roman"/>
                <w:color w:val="000000" w:themeColor="text1"/>
                <w:sz w:val="24"/>
                <w:szCs w:val="24"/>
              </w:rPr>
            </w:pPr>
          </w:p>
          <w:p w:rsidR="00913875" w:rsidRDefault="00913875" w:rsidP="00B6722F">
            <w:pPr>
              <w:spacing w:after="0" w:line="240" w:lineRule="auto"/>
              <w:rPr>
                <w:rFonts w:ascii="Times New Roman" w:hAnsi="Times New Roman" w:cs="Times New Roman"/>
                <w:color w:val="000000" w:themeColor="text1"/>
                <w:sz w:val="24"/>
                <w:szCs w:val="24"/>
              </w:rPr>
            </w:pPr>
          </w:p>
          <w:p w:rsidR="00913875" w:rsidRDefault="00913875" w:rsidP="00B6722F">
            <w:pPr>
              <w:spacing w:after="0" w:line="240" w:lineRule="auto"/>
              <w:rPr>
                <w:rFonts w:ascii="Times New Roman" w:hAnsi="Times New Roman" w:cs="Times New Roman"/>
                <w:color w:val="000000" w:themeColor="text1"/>
                <w:sz w:val="24"/>
                <w:szCs w:val="24"/>
              </w:rPr>
            </w:pPr>
          </w:p>
          <w:p w:rsidR="00913875" w:rsidRPr="00B6722F" w:rsidRDefault="00913875" w:rsidP="00B6722F">
            <w:pPr>
              <w:spacing w:after="0" w:line="240" w:lineRule="auto"/>
              <w:rPr>
                <w:rFonts w:ascii="Times New Roman" w:hAnsi="Times New Roman" w:cs="Times New Roman"/>
                <w:color w:val="000000" w:themeColor="text1"/>
                <w:sz w:val="24"/>
                <w:szCs w:val="24"/>
              </w:rPr>
            </w:pPr>
          </w:p>
          <w:p w:rsidR="00B6722F" w:rsidRDefault="00B6722F" w:rsidP="00B6722F">
            <w:pPr>
              <w:spacing w:after="0" w:line="240" w:lineRule="auto"/>
              <w:rPr>
                <w:rFonts w:ascii="Times New Roman" w:hAnsi="Times New Roman" w:cs="Times New Roman"/>
                <w:color w:val="000000" w:themeColor="text1"/>
                <w:sz w:val="24"/>
                <w:szCs w:val="24"/>
              </w:rPr>
            </w:pPr>
            <w:r w:rsidRPr="00B6722F">
              <w:rPr>
                <w:rFonts w:ascii="Times New Roman" w:hAnsi="Times New Roman" w:cs="Times New Roman"/>
                <w:color w:val="000000" w:themeColor="text1"/>
                <w:sz w:val="24"/>
                <w:szCs w:val="24"/>
              </w:rPr>
              <w:lastRenderedPageBreak/>
              <w:t xml:space="preserve">Приложение № </w:t>
            </w:r>
            <w:r>
              <w:rPr>
                <w:rFonts w:ascii="Times New Roman" w:hAnsi="Times New Roman" w:cs="Times New Roman"/>
                <w:color w:val="000000" w:themeColor="text1"/>
                <w:sz w:val="24"/>
                <w:szCs w:val="24"/>
              </w:rPr>
              <w:t>3</w:t>
            </w:r>
            <w:r w:rsidRPr="00B6722F">
              <w:rPr>
                <w:rFonts w:ascii="Times New Roman" w:hAnsi="Times New Roman" w:cs="Times New Roman"/>
                <w:color w:val="000000" w:themeColor="text1"/>
                <w:sz w:val="24"/>
                <w:szCs w:val="24"/>
              </w:rPr>
              <w:t xml:space="preserve"> к муниципальной программе «Развитие системы образования»  Бузулукского района»</w:t>
            </w:r>
          </w:p>
        </w:tc>
      </w:tr>
    </w:tbl>
    <w:p w:rsidR="00604C41" w:rsidRDefault="00604C41" w:rsidP="006859BD">
      <w:pPr>
        <w:autoSpaceDE w:val="0"/>
        <w:autoSpaceDN w:val="0"/>
        <w:adjustRightInd w:val="0"/>
        <w:spacing w:after="0" w:line="240" w:lineRule="auto"/>
        <w:rPr>
          <w:rFonts w:ascii="Times New Roman" w:hAnsi="Times New Roman" w:cs="Times New Roman"/>
          <w:color w:val="000000" w:themeColor="text1"/>
          <w:sz w:val="24"/>
          <w:szCs w:val="24"/>
        </w:rPr>
      </w:pPr>
    </w:p>
    <w:tbl>
      <w:tblPr>
        <w:tblW w:w="15734" w:type="dxa"/>
        <w:tblInd w:w="392" w:type="dxa"/>
        <w:tblLook w:val="04A0" w:firstRow="1" w:lastRow="0" w:firstColumn="1" w:lastColumn="0" w:noHBand="0" w:noVBand="1"/>
      </w:tblPr>
      <w:tblGrid>
        <w:gridCol w:w="666"/>
        <w:gridCol w:w="2052"/>
        <w:gridCol w:w="3003"/>
        <w:gridCol w:w="648"/>
        <w:gridCol w:w="1210"/>
        <w:gridCol w:w="891"/>
        <w:gridCol w:w="891"/>
        <w:gridCol w:w="891"/>
        <w:gridCol w:w="891"/>
        <w:gridCol w:w="891"/>
        <w:gridCol w:w="891"/>
        <w:gridCol w:w="960"/>
        <w:gridCol w:w="891"/>
        <w:gridCol w:w="1232"/>
      </w:tblGrid>
      <w:tr w:rsidR="0068212D" w:rsidRPr="003E5D8D" w:rsidTr="00B6722F">
        <w:trPr>
          <w:trHeight w:val="315"/>
        </w:trPr>
        <w:tc>
          <w:tcPr>
            <w:tcW w:w="15734" w:type="dxa"/>
            <w:gridSpan w:val="1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Финансовое обеспечение муниципальной программы Бузулукского района</w:t>
            </w:r>
          </w:p>
        </w:tc>
      </w:tr>
      <w:tr w:rsidR="003E5D8D" w:rsidRPr="003E5D8D" w:rsidTr="00B6722F">
        <w:trPr>
          <w:trHeight w:val="2565"/>
        </w:trPr>
        <w:tc>
          <w:tcPr>
            <w:tcW w:w="392" w:type="dxa"/>
            <w:vMerge w:val="restart"/>
            <w:tcBorders>
              <w:top w:val="nil"/>
              <w:left w:val="single" w:sz="8" w:space="0" w:color="auto"/>
              <w:bottom w:val="single" w:sz="8" w:space="0" w:color="000000"/>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 п/п</w:t>
            </w:r>
          </w:p>
        </w:tc>
        <w:tc>
          <w:tcPr>
            <w:tcW w:w="2052" w:type="dxa"/>
            <w:vMerge w:val="restart"/>
            <w:tcBorders>
              <w:top w:val="nil"/>
              <w:left w:val="single" w:sz="8" w:space="0" w:color="auto"/>
              <w:bottom w:val="single" w:sz="8" w:space="0" w:color="000000"/>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Наименование муниципальной программы, направления, структурного элемента</w:t>
            </w:r>
          </w:p>
        </w:tc>
        <w:tc>
          <w:tcPr>
            <w:tcW w:w="3003" w:type="dxa"/>
            <w:vMerge w:val="restart"/>
            <w:tcBorders>
              <w:top w:val="nil"/>
              <w:left w:val="single" w:sz="8" w:space="0" w:color="auto"/>
              <w:bottom w:val="single" w:sz="8" w:space="0" w:color="000000"/>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Главный распорядитель бюджетных средств (ответственный исполнитель, соисполнитель, участник)</w:t>
            </w:r>
          </w:p>
        </w:tc>
        <w:tc>
          <w:tcPr>
            <w:tcW w:w="1858" w:type="dxa"/>
            <w:gridSpan w:val="2"/>
            <w:tcBorders>
              <w:top w:val="single" w:sz="8" w:space="0" w:color="auto"/>
              <w:left w:val="nil"/>
              <w:bottom w:val="single" w:sz="8" w:space="0" w:color="auto"/>
              <w:right w:val="single" w:sz="8" w:space="0" w:color="000000"/>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Код бюджетной классификации</w:t>
            </w:r>
          </w:p>
        </w:tc>
        <w:tc>
          <w:tcPr>
            <w:tcW w:w="7197" w:type="dxa"/>
            <w:gridSpan w:val="8"/>
            <w:tcBorders>
              <w:top w:val="single" w:sz="8" w:space="0" w:color="auto"/>
              <w:left w:val="nil"/>
              <w:bottom w:val="single" w:sz="8" w:space="0" w:color="auto"/>
              <w:right w:val="single" w:sz="8" w:space="0" w:color="000000"/>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Объем финансового обеспечения по годам реализации, тыс. рублей</w:t>
            </w:r>
          </w:p>
        </w:tc>
        <w:tc>
          <w:tcPr>
            <w:tcW w:w="1232"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Всего</w:t>
            </w:r>
          </w:p>
        </w:tc>
      </w:tr>
      <w:tr w:rsidR="003E5D8D" w:rsidRPr="003E5D8D" w:rsidTr="00B6722F">
        <w:trPr>
          <w:trHeight w:val="315"/>
        </w:trPr>
        <w:tc>
          <w:tcPr>
            <w:tcW w:w="392" w:type="dxa"/>
            <w:vMerge/>
            <w:tcBorders>
              <w:top w:val="nil"/>
              <w:left w:val="single" w:sz="8" w:space="0" w:color="auto"/>
              <w:bottom w:val="single" w:sz="8" w:space="0" w:color="000000"/>
              <w:right w:val="single" w:sz="8" w:space="0" w:color="auto"/>
            </w:tcBorders>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p>
        </w:tc>
        <w:tc>
          <w:tcPr>
            <w:tcW w:w="2052" w:type="dxa"/>
            <w:vMerge/>
            <w:tcBorders>
              <w:top w:val="nil"/>
              <w:left w:val="single" w:sz="8" w:space="0" w:color="auto"/>
              <w:bottom w:val="single" w:sz="8" w:space="0" w:color="000000"/>
              <w:right w:val="single" w:sz="8" w:space="0" w:color="auto"/>
            </w:tcBorders>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p>
        </w:tc>
        <w:tc>
          <w:tcPr>
            <w:tcW w:w="3003" w:type="dxa"/>
            <w:vMerge/>
            <w:tcBorders>
              <w:top w:val="nil"/>
              <w:left w:val="single" w:sz="8" w:space="0" w:color="auto"/>
              <w:bottom w:val="single" w:sz="8" w:space="0" w:color="000000"/>
              <w:right w:val="single" w:sz="8" w:space="0" w:color="auto"/>
            </w:tcBorders>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ГРБС</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ЦСР</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2023 год</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2024 год</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2025 год</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2026 год</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2027 год</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2028 год</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2029 год</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2030 год</w:t>
            </w:r>
          </w:p>
        </w:tc>
        <w:tc>
          <w:tcPr>
            <w:tcW w:w="1232" w:type="dxa"/>
            <w:tcBorders>
              <w:top w:val="nil"/>
              <w:left w:val="nil"/>
              <w:bottom w:val="single" w:sz="8" w:space="0" w:color="auto"/>
              <w:right w:val="single" w:sz="8" w:space="0" w:color="auto"/>
            </w:tcBorders>
            <w:shd w:val="clear" w:color="auto" w:fill="auto"/>
            <w:hideMark/>
          </w:tcPr>
          <w:p w:rsidR="003E5D8D" w:rsidRPr="003E5D8D" w:rsidRDefault="003E5D8D" w:rsidP="003E5D8D">
            <w:pPr>
              <w:spacing w:after="0" w:line="240" w:lineRule="auto"/>
              <w:jc w:val="center"/>
              <w:rPr>
                <w:rFonts w:ascii="Calibri" w:eastAsia="Times New Roman" w:hAnsi="Calibri" w:cs="Calibri"/>
                <w:color w:val="000000"/>
                <w:sz w:val="20"/>
                <w:szCs w:val="20"/>
              </w:rPr>
            </w:pPr>
            <w:r w:rsidRPr="003E5D8D">
              <w:rPr>
                <w:rFonts w:ascii="Calibri" w:eastAsia="Times New Roman" w:hAnsi="Calibri" w:cs="Calibri"/>
                <w:color w:val="000000"/>
                <w:sz w:val="20"/>
                <w:szCs w:val="20"/>
              </w:rPr>
              <w:t> </w:t>
            </w:r>
          </w:p>
        </w:tc>
      </w:tr>
      <w:tr w:rsidR="003E5D8D" w:rsidRPr="003E5D8D" w:rsidTr="00B6722F">
        <w:trPr>
          <w:trHeight w:val="31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w:t>
            </w:r>
          </w:p>
        </w:tc>
        <w:tc>
          <w:tcPr>
            <w:tcW w:w="205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 </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8</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9</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11</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12</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13</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14</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15</w:t>
            </w:r>
          </w:p>
        </w:tc>
      </w:tr>
      <w:tr w:rsidR="003E5D8D" w:rsidRPr="003E5D8D" w:rsidTr="00B6722F">
        <w:trPr>
          <w:trHeight w:val="1665"/>
        </w:trPr>
        <w:tc>
          <w:tcPr>
            <w:tcW w:w="392" w:type="dxa"/>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w:t>
            </w:r>
          </w:p>
        </w:tc>
        <w:tc>
          <w:tcPr>
            <w:tcW w:w="2052" w:type="dxa"/>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Муниципальная программа «Развитие системы  образования  Бузулукского района»</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Всего, в том числе:</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Х</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Х</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911829,2</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850 562,10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802 525,60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796 879,00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796 879,00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796 879,00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796 879,00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796 879,00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6 549 311,90</w:t>
            </w:r>
          </w:p>
        </w:tc>
      </w:tr>
      <w:tr w:rsidR="003E5D8D" w:rsidRPr="003E5D8D" w:rsidTr="00B6722F">
        <w:trPr>
          <w:trHeight w:val="975"/>
        </w:trPr>
        <w:tc>
          <w:tcPr>
            <w:tcW w:w="392" w:type="dxa"/>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p>
        </w:tc>
        <w:tc>
          <w:tcPr>
            <w:tcW w:w="2052" w:type="dxa"/>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Отдел образования,Отдел культуры,ОДМСиТ,</w:t>
            </w:r>
            <w:r>
              <w:rPr>
                <w:rFonts w:ascii="Times New Roman" w:eastAsia="Times New Roman" w:hAnsi="Times New Roman" w:cs="Times New Roman"/>
                <w:b/>
                <w:bCs/>
                <w:color w:val="000000"/>
                <w:sz w:val="18"/>
                <w:szCs w:val="18"/>
              </w:rPr>
              <w:t xml:space="preserve"> </w:t>
            </w:r>
            <w:r w:rsidRPr="003E5D8D">
              <w:rPr>
                <w:rFonts w:ascii="Times New Roman" w:eastAsia="Times New Roman" w:hAnsi="Times New Roman" w:cs="Times New Roman"/>
                <w:b/>
                <w:bCs/>
                <w:color w:val="000000"/>
                <w:sz w:val="18"/>
                <w:szCs w:val="18"/>
              </w:rPr>
              <w:t>Администрация района</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200000000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911829,2</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850562,1</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802525,6</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796879</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796879</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796879</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796879</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796879</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6 549 311,90</w:t>
            </w:r>
          </w:p>
        </w:tc>
      </w:tr>
      <w:tr w:rsidR="003E5D8D" w:rsidRPr="003E5D8D" w:rsidTr="00B6722F">
        <w:trPr>
          <w:trHeight w:val="1215"/>
        </w:trPr>
        <w:tc>
          <w:tcPr>
            <w:tcW w:w="39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Региональные проекты, направленные на реализацию федеральных проектов, входящих в состав национальных проектов</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210000000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139760,1</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10 353,60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6 841,10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6 841,10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6 841,10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6 841,10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6 841,10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6 841,10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191 160,30</w:t>
            </w:r>
          </w:p>
        </w:tc>
      </w:tr>
      <w:tr w:rsidR="003E5D8D" w:rsidRPr="003E5D8D" w:rsidTr="00B6722F">
        <w:trPr>
          <w:trHeight w:val="495"/>
        </w:trPr>
        <w:tc>
          <w:tcPr>
            <w:tcW w:w="39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2.1</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Региональный проект «Современная школа»</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r w:rsidRPr="003E5D8D">
              <w:rPr>
                <w:rFonts w:ascii="Times New Roman" w:eastAsia="Times New Roman" w:hAnsi="Times New Roman" w:cs="Times New Roman"/>
                <w:b/>
                <w:bCs/>
                <w:color w:val="000000"/>
                <w:sz w:val="18"/>
                <w:szCs w:val="18"/>
              </w:rPr>
              <w:t>21E100000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130428</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130 428,00</w:t>
            </w:r>
          </w:p>
        </w:tc>
      </w:tr>
      <w:tr w:rsidR="003E5D8D" w:rsidRPr="003E5D8D" w:rsidTr="00B6722F">
        <w:trPr>
          <w:trHeight w:val="121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lastRenderedPageBreak/>
              <w:t>2.1.1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Создание новых мест в общеобразовательных организациях, расположенных в сельской местности и поселках городского типа</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021E152300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123862,3</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123 862,30</w:t>
            </w:r>
          </w:p>
        </w:tc>
      </w:tr>
      <w:tr w:rsidR="003E5D8D" w:rsidRPr="003E5D8D" w:rsidTr="00B6722F">
        <w:trPr>
          <w:trHeight w:val="193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2.1.2</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Капитальные вложения в объекты муниципальной собственности на создание новых мест в общеобразовательных организациях, расположенных в сельской местности и поселках городского типа</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021E1S2300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6565,7</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6 565,70</w:t>
            </w:r>
          </w:p>
        </w:tc>
      </w:tr>
      <w:tr w:rsidR="003E5D8D" w:rsidRPr="003E5D8D" w:rsidTr="00B6722F">
        <w:trPr>
          <w:trHeight w:val="495"/>
        </w:trPr>
        <w:tc>
          <w:tcPr>
            <w:tcW w:w="39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2.2</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Региональный проект «Успех каждого ребенка»</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021Е200000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2391,7</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3512,5</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5 904,20</w:t>
            </w:r>
          </w:p>
        </w:tc>
      </w:tr>
      <w:tr w:rsidR="003E5D8D" w:rsidRPr="003E5D8D" w:rsidTr="00B6722F">
        <w:trPr>
          <w:trHeight w:val="217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2.2.1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021Е250980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345,6</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257,7</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603,30</w:t>
            </w:r>
          </w:p>
        </w:tc>
      </w:tr>
      <w:tr w:rsidR="003E5D8D" w:rsidRPr="003E5D8D" w:rsidTr="00B6722F">
        <w:trPr>
          <w:trHeight w:val="265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2.2.2</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 xml:space="preserve">Проведение капитального ремонта и обновление материально-технической базы для занятий физической культурой и спортом в общеобразовательных организациях, расположенных в сельской местности и городах с численностью </w:t>
            </w:r>
            <w:r w:rsidRPr="003E5D8D">
              <w:rPr>
                <w:rFonts w:ascii="Times New Roman" w:eastAsia="Times New Roman" w:hAnsi="Times New Roman" w:cs="Times New Roman"/>
                <w:color w:val="000000"/>
                <w:sz w:val="18"/>
                <w:szCs w:val="18"/>
              </w:rPr>
              <w:lastRenderedPageBreak/>
              <w:t>населения до 250 тысяч человек</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lastRenderedPageBreak/>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021E2S0980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2046,1</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3254,8</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5 300,90</w:t>
            </w:r>
          </w:p>
        </w:tc>
      </w:tr>
      <w:tr w:rsidR="003E5D8D" w:rsidRPr="003E5D8D" w:rsidTr="00B6722F">
        <w:trPr>
          <w:trHeight w:val="975"/>
        </w:trPr>
        <w:tc>
          <w:tcPr>
            <w:tcW w:w="39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2.3</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Региональный проект «Патриотическое воспитание граждан Российской Федерации»</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021EВ00000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6940,4</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6 841,10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6 841,10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6 841,10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6 841,10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6 841,10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6 841,10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6 841,10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54 828,10</w:t>
            </w:r>
          </w:p>
        </w:tc>
      </w:tr>
      <w:tr w:rsidR="003E5D8D" w:rsidRPr="003E5D8D" w:rsidTr="00B6722F">
        <w:trPr>
          <w:trHeight w:val="193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2.3.1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021EВ51790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6940,4</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6 841,10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6 841,10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6 841,10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6 841,10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6 841,10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6 841,10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6 841,10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54 828,10</w:t>
            </w:r>
          </w:p>
        </w:tc>
      </w:tr>
      <w:tr w:rsidR="003E5D8D" w:rsidRPr="003E5D8D" w:rsidTr="00B6722F">
        <w:trPr>
          <w:trHeight w:val="495"/>
        </w:trPr>
        <w:tc>
          <w:tcPr>
            <w:tcW w:w="39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3</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Приоритетные проекты Оренбургской области</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250000000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 </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0,00</w:t>
            </w:r>
          </w:p>
        </w:tc>
      </w:tr>
      <w:tr w:rsidR="003E5D8D" w:rsidRPr="003E5D8D" w:rsidTr="00B6722F">
        <w:trPr>
          <w:trHeight w:val="975"/>
        </w:trPr>
        <w:tc>
          <w:tcPr>
            <w:tcW w:w="39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3.1</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Приоритетный проект «Модернизация школьных систем образования» (Оренбургская область)</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025ПБ00000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72257,2</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62486</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57354,2</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57354,2</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57354,2</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57354,2</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57354,2</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421 514,20</w:t>
            </w:r>
          </w:p>
        </w:tc>
      </w:tr>
      <w:tr w:rsidR="003E5D8D" w:rsidRPr="003E5D8D" w:rsidTr="00B6722F">
        <w:trPr>
          <w:trHeight w:val="73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3.1.1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Реализация мероприятий по модернизации школьных систем образования</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025ПБL7500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 </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58367,6</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50524,8</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50524,8</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50524,8</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50524,8</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50524,8</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310 991,60</w:t>
            </w:r>
          </w:p>
        </w:tc>
      </w:tr>
      <w:tr w:rsidR="003E5D8D" w:rsidRPr="003E5D8D" w:rsidTr="00B6722F">
        <w:trPr>
          <w:trHeight w:val="73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lastRenderedPageBreak/>
              <w:t>3.1.2</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Реализация мероприятий по модернизации школьных систем образования</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025ПБR7500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70507,2</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 </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 </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 </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 </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 </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 </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70 507,20</w:t>
            </w:r>
          </w:p>
        </w:tc>
      </w:tr>
      <w:tr w:rsidR="003E5D8D" w:rsidRPr="003E5D8D" w:rsidTr="00B6722F">
        <w:trPr>
          <w:trHeight w:val="193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3.1.3</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Обеспечение в муниципальных общеобразовательных организациях, выступающих объектами капитального ремонта, требований к антитеррористической защищенности объектов (территорий)</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025ПБS1600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1750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4118,4</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6573,6</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6573,6</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6573,6</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6573,6</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6573,6</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38 736,40</w:t>
            </w:r>
          </w:p>
        </w:tc>
      </w:tr>
      <w:tr w:rsidR="003E5D8D" w:rsidRPr="003E5D8D" w:rsidTr="00B6722F">
        <w:trPr>
          <w:trHeight w:val="169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3.1.4</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Реализация мероприятий по модернизации школьных систем образования, источником финансового обеспечения которых являются исключительно средства областного бюджета</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025ПБА7500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 </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255,8</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255,8</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255,8</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255,8</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255,8</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1 279,00</w:t>
            </w:r>
          </w:p>
        </w:tc>
      </w:tr>
      <w:tr w:rsidR="003E5D8D" w:rsidRPr="003E5D8D" w:rsidTr="00B6722F">
        <w:trPr>
          <w:trHeight w:val="495"/>
        </w:trPr>
        <w:tc>
          <w:tcPr>
            <w:tcW w:w="39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Комплексы процессных мероприятий</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240000000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699811,9</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840 208,50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733 198,50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732 683,70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732 683,70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732 683,70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732 683,70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732 683,70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5 936 637,40</w:t>
            </w:r>
          </w:p>
        </w:tc>
      </w:tr>
      <w:tr w:rsidR="003E5D8D" w:rsidRPr="003E5D8D" w:rsidTr="00B6722F">
        <w:trPr>
          <w:trHeight w:val="1455"/>
        </w:trPr>
        <w:tc>
          <w:tcPr>
            <w:tcW w:w="39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4.1</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Комплекс процессных мероприятий «Обеспечение реализации программы  «Развитие системы образования Бузулукского района»</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240100000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16267,2</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17 811,30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17 811,30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17 811,30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17 811,30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17 811,30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17 811,30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17 811,30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140 946,30</w:t>
            </w:r>
          </w:p>
        </w:tc>
      </w:tr>
      <w:tr w:rsidR="003E5D8D" w:rsidRPr="003E5D8D" w:rsidTr="00B6722F">
        <w:trPr>
          <w:trHeight w:val="31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4.1.1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Центральный аппарат</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240110020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6002,1</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6 643,60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6 643,60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6 643,60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6 643,60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6 643,60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6 643,60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6 643,60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52 507,30</w:t>
            </w:r>
          </w:p>
        </w:tc>
      </w:tr>
      <w:tr w:rsidR="003E5D8D" w:rsidRPr="003E5D8D" w:rsidTr="00B6722F">
        <w:trPr>
          <w:trHeight w:val="217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lastRenderedPageBreak/>
              <w:t>4.1.2</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новой коронавирусной инфекции</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240190011</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0,00</w:t>
            </w:r>
          </w:p>
        </w:tc>
      </w:tr>
      <w:tr w:rsidR="003E5D8D" w:rsidRPr="003E5D8D" w:rsidTr="00B6722F">
        <w:trPr>
          <w:trHeight w:val="217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4.1.3</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Финансовое обеспечение деятельности Муниципального казенного учреждения «Ресурсно-методический центр  по обслуживанию образовательных организаций» Бузулукского района Оренбургской области</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240190610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10265,1</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11 167,70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11 167,70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11 167,70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11 167,70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11 167,70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11 167,70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11 167,70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88 439,00</w:t>
            </w:r>
          </w:p>
        </w:tc>
      </w:tr>
      <w:tr w:rsidR="003E5D8D" w:rsidRPr="003E5D8D" w:rsidTr="00B6722F">
        <w:trPr>
          <w:trHeight w:val="975"/>
        </w:trPr>
        <w:tc>
          <w:tcPr>
            <w:tcW w:w="39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3E5D8D" w:rsidRPr="001907D1" w:rsidRDefault="003E5D8D" w:rsidP="003E5D8D">
            <w:pPr>
              <w:spacing w:after="0" w:line="240" w:lineRule="auto"/>
              <w:jc w:val="center"/>
              <w:rPr>
                <w:rFonts w:ascii="Times New Roman" w:eastAsia="Times New Roman" w:hAnsi="Times New Roman" w:cs="Times New Roman"/>
                <w:b/>
                <w:color w:val="000000"/>
                <w:sz w:val="18"/>
                <w:szCs w:val="18"/>
              </w:rPr>
            </w:pPr>
            <w:r w:rsidRPr="001907D1">
              <w:rPr>
                <w:rFonts w:ascii="Times New Roman" w:eastAsia="Times New Roman" w:hAnsi="Times New Roman" w:cs="Times New Roman"/>
                <w:b/>
                <w:color w:val="000000"/>
                <w:sz w:val="18"/>
                <w:szCs w:val="18"/>
              </w:rPr>
              <w:t>4.2</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3E5D8D" w:rsidRPr="001907D1" w:rsidRDefault="003E5D8D" w:rsidP="003E5D8D">
            <w:pPr>
              <w:spacing w:after="0" w:line="240" w:lineRule="auto"/>
              <w:rPr>
                <w:rFonts w:ascii="Times New Roman" w:eastAsia="Times New Roman" w:hAnsi="Times New Roman" w:cs="Times New Roman"/>
                <w:b/>
                <w:bCs/>
                <w:color w:val="000000"/>
                <w:sz w:val="18"/>
                <w:szCs w:val="18"/>
              </w:rPr>
            </w:pPr>
            <w:r w:rsidRPr="001907D1">
              <w:rPr>
                <w:rFonts w:ascii="Times New Roman" w:eastAsia="Times New Roman" w:hAnsi="Times New Roman" w:cs="Times New Roman"/>
                <w:b/>
                <w:bCs/>
                <w:color w:val="000000"/>
                <w:sz w:val="18"/>
                <w:szCs w:val="18"/>
              </w:rPr>
              <w:t>Комплекс процессных мероприятий  «Развитие дошкольного образования Бузулукского района»</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240200000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163259,4</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140 467,00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152 448,90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152 448,90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152 448,90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152 448,90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152 448,90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152 448,90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1 218 419,80</w:t>
            </w:r>
          </w:p>
        </w:tc>
      </w:tr>
      <w:tr w:rsidR="003E5D8D" w:rsidRPr="003E5D8D" w:rsidTr="00B6722F">
        <w:trPr>
          <w:trHeight w:val="49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4.2.1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Организация предоставления дошкольного образования</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240270090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62154</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55 428,80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67 410,70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67 410,70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67 410,70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67 410,70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67 410,70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67 410,70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522 047,00</w:t>
            </w:r>
          </w:p>
        </w:tc>
      </w:tr>
      <w:tr w:rsidR="003E5D8D" w:rsidRPr="003E5D8D" w:rsidTr="00B6722F">
        <w:trPr>
          <w:trHeight w:val="121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4.2.2</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Совершенствование системы управления организацией питания  в муниципальных дошкольных образовательных учреждениях</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240270170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9094</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10 363,20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10 363,20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10 363,20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10 363,20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10 363,20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10 363,20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10 363,20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81 636,40</w:t>
            </w:r>
          </w:p>
        </w:tc>
      </w:tr>
      <w:tr w:rsidR="003E5D8D" w:rsidRPr="003E5D8D" w:rsidTr="00B6722F">
        <w:trPr>
          <w:trHeight w:val="73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lastRenderedPageBreak/>
              <w:t>4.2.3</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Реализация мероприятий по развитию дошкольного образования детей</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240270180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1139,2</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1 156,00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1 156,00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1 156,00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1 156,00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1 156,00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1 156,00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1 156,00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9 231,20</w:t>
            </w:r>
          </w:p>
        </w:tc>
      </w:tr>
      <w:tr w:rsidR="003E5D8D" w:rsidRPr="003E5D8D" w:rsidTr="00B6722F">
        <w:trPr>
          <w:trHeight w:val="217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4.2.4</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новой коронавирусной инфекции</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240290011</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0,00</w:t>
            </w:r>
          </w:p>
        </w:tc>
      </w:tr>
      <w:tr w:rsidR="003E5D8D" w:rsidRPr="003E5D8D" w:rsidTr="00B6722F">
        <w:trPr>
          <w:trHeight w:val="241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4.2.5</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240280190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3594,6</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3 769,70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3 769,70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3 769,70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3 769,70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3 769,70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3 769,70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3 769,70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29 982,50</w:t>
            </w:r>
          </w:p>
        </w:tc>
      </w:tr>
      <w:tr w:rsidR="003E5D8D" w:rsidRPr="003E5D8D" w:rsidTr="00B6722F">
        <w:trPr>
          <w:trHeight w:val="217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4.2.6</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 xml:space="preserve">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w:t>
            </w:r>
            <w:r w:rsidRPr="003E5D8D">
              <w:rPr>
                <w:rFonts w:ascii="Times New Roman" w:eastAsia="Times New Roman" w:hAnsi="Times New Roman" w:cs="Times New Roman"/>
                <w:color w:val="000000"/>
                <w:sz w:val="18"/>
                <w:szCs w:val="18"/>
              </w:rPr>
              <w:lastRenderedPageBreak/>
              <w:t>обучение детей-инвалидов на дому</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lastRenderedPageBreak/>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240280260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167,9</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141,9</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141,9</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141,9</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141,9</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141,9</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141,9</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141,9</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1 161,20</w:t>
            </w:r>
          </w:p>
        </w:tc>
      </w:tr>
      <w:tr w:rsidR="003E5D8D" w:rsidRPr="003E5D8D" w:rsidTr="00B6722F">
        <w:trPr>
          <w:trHeight w:val="169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4.2.7</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240280981</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82409,7</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69 607,40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69 607,40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69 607,40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69 607,40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69 607,40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69 607,40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69 607,40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569 661,50</w:t>
            </w:r>
          </w:p>
        </w:tc>
      </w:tr>
      <w:tr w:rsidR="003E5D8D" w:rsidRPr="003E5D8D" w:rsidTr="00B6722F">
        <w:trPr>
          <w:trHeight w:val="97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4.2.8</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Модернизация объектов муниципальной собственности для размещения дошкольных образовательных организаций</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02402S1440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4700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4 700,00</w:t>
            </w:r>
          </w:p>
        </w:tc>
      </w:tr>
      <w:tr w:rsidR="003E5D8D" w:rsidRPr="003E5D8D" w:rsidTr="00B6722F">
        <w:trPr>
          <w:trHeight w:val="975"/>
        </w:trPr>
        <w:tc>
          <w:tcPr>
            <w:tcW w:w="39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3E5D8D" w:rsidRPr="001907D1" w:rsidRDefault="003E5D8D" w:rsidP="003E5D8D">
            <w:pPr>
              <w:spacing w:after="0" w:line="240" w:lineRule="auto"/>
              <w:jc w:val="center"/>
              <w:rPr>
                <w:rFonts w:ascii="Times New Roman" w:eastAsia="Times New Roman" w:hAnsi="Times New Roman" w:cs="Times New Roman"/>
                <w:b/>
                <w:color w:val="000000"/>
                <w:sz w:val="18"/>
                <w:szCs w:val="18"/>
              </w:rPr>
            </w:pPr>
            <w:r w:rsidRPr="001907D1">
              <w:rPr>
                <w:rFonts w:ascii="Times New Roman" w:eastAsia="Times New Roman" w:hAnsi="Times New Roman" w:cs="Times New Roman"/>
                <w:b/>
                <w:color w:val="000000"/>
                <w:sz w:val="18"/>
                <w:szCs w:val="18"/>
              </w:rPr>
              <w:t>4.3</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Комплекс процессных мероприятий «Развитие общего образования Бузулукского района»</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240300000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457686,6</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611 587,20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493 339,60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493 339,60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493 339,60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493 339,60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493 339,60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493 339,60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4 029 311,40</w:t>
            </w:r>
          </w:p>
        </w:tc>
      </w:tr>
      <w:tr w:rsidR="003E5D8D" w:rsidRPr="003E5D8D" w:rsidTr="00B6722F">
        <w:trPr>
          <w:trHeight w:val="337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lastRenderedPageBreak/>
              <w:t>4.3.1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02403L3030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25424,2</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26 951,40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26 951,40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26 951,40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26 951,40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26 951,40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26 951,40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26 951,40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214 084,00</w:t>
            </w:r>
          </w:p>
        </w:tc>
      </w:tr>
      <w:tr w:rsidR="003E5D8D" w:rsidRPr="003E5D8D" w:rsidTr="00B6722F">
        <w:trPr>
          <w:trHeight w:val="97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4.3.2</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Организация предоставления общего  образования общеобразовательными организациями</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240370100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163290,8</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142 634,00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147 282,40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147 282,40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147 282,40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147 282,40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147 282,40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147 282,40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1 189 619,20</w:t>
            </w:r>
          </w:p>
        </w:tc>
      </w:tr>
      <w:tr w:rsidR="003E5D8D" w:rsidRPr="003E5D8D" w:rsidTr="00B6722F">
        <w:trPr>
          <w:trHeight w:val="49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4.3.3</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Реализация мероприятий по развитию общего образования</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240370170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45</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445</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445</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445</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445</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445</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445</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445</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3 160,00</w:t>
            </w:r>
          </w:p>
        </w:tc>
      </w:tr>
      <w:tr w:rsidR="003E5D8D" w:rsidRPr="003E5D8D" w:rsidTr="00B6722F">
        <w:trPr>
          <w:trHeight w:val="73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4.3.4</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Реализация мероприятий в рамках проекта «Школьный бюджет»</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240370400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700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900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900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900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900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900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900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900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7 000,00</w:t>
            </w:r>
          </w:p>
        </w:tc>
      </w:tr>
      <w:tr w:rsidR="003E5D8D" w:rsidRPr="003E5D8D" w:rsidTr="00B6722F">
        <w:trPr>
          <w:trHeight w:val="40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4.3.5</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 xml:space="preserve">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новой коронавирусной </w:t>
            </w:r>
            <w:r w:rsidRPr="003E5D8D">
              <w:rPr>
                <w:rFonts w:ascii="Times New Roman" w:eastAsia="Times New Roman" w:hAnsi="Times New Roman" w:cs="Times New Roman"/>
                <w:color w:val="000000"/>
                <w:sz w:val="18"/>
                <w:szCs w:val="18"/>
              </w:rPr>
              <w:lastRenderedPageBreak/>
              <w:t>инфекции</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lastRenderedPageBreak/>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240390011</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0,00</w:t>
            </w:r>
          </w:p>
        </w:tc>
      </w:tr>
      <w:tr w:rsidR="003E5D8D" w:rsidRPr="003E5D8D" w:rsidTr="00B6722F">
        <w:trPr>
          <w:trHeight w:val="265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4.3.6</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240380982</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266298,1</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316946,3</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316946,3</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316946,3</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316946,3</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316946,3</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316946,3</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316946,3</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2 484 922,20</w:t>
            </w:r>
          </w:p>
        </w:tc>
      </w:tr>
      <w:tr w:rsidR="003E5D8D" w:rsidRPr="003E5D8D" w:rsidTr="00B6722F">
        <w:trPr>
          <w:trHeight w:val="217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4.3.7</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Меры социальной поддержки отдельных квалифицированных работников учреждений образования и учреждений дополнительного образования детей  в соответствии с нормативно-правовыми актами Бузулукского района</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240320780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711</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814,5</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814,5</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814,5</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814,5</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814,5</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814,5</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814,5</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6 412,50</w:t>
            </w:r>
          </w:p>
        </w:tc>
      </w:tr>
      <w:tr w:rsidR="003E5D8D" w:rsidRPr="003E5D8D" w:rsidTr="00B6722F">
        <w:trPr>
          <w:trHeight w:val="145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4.3.8</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Обеспечение в муниципальных образовательных организациях требований к антитеррористической защищенности объектов (территорий)</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02403S1610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1217,5</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1 217,50</w:t>
            </w:r>
          </w:p>
        </w:tc>
      </w:tr>
      <w:tr w:rsidR="003E5D8D" w:rsidRPr="003E5D8D" w:rsidTr="00B6722F">
        <w:trPr>
          <w:trHeight w:val="40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4.3.9</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 xml:space="preserve">Бюджетные инвестиции в объекты капитального строительства собственности муниципальных образований за счет средств местного </w:t>
            </w:r>
            <w:r w:rsidRPr="003E5D8D">
              <w:rPr>
                <w:rFonts w:ascii="Times New Roman" w:eastAsia="Times New Roman" w:hAnsi="Times New Roman" w:cs="Times New Roman"/>
                <w:color w:val="000000"/>
                <w:sz w:val="18"/>
                <w:szCs w:val="18"/>
              </w:rPr>
              <w:lastRenderedPageBreak/>
              <w:t>бюджета</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lastRenderedPageBreak/>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240340010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15500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15 500,00</w:t>
            </w:r>
          </w:p>
        </w:tc>
      </w:tr>
      <w:tr w:rsidR="003E5D8D" w:rsidRPr="003E5D8D" w:rsidTr="00B6722F">
        <w:trPr>
          <w:trHeight w:val="73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4.3.10</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 xml:space="preserve">Капитальные вложения в объекты муниципальной собственности </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02403S0010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107396</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107 396,00</w:t>
            </w:r>
          </w:p>
        </w:tc>
      </w:tr>
      <w:tr w:rsidR="003E5D8D" w:rsidRPr="003E5D8D" w:rsidTr="00B6722F">
        <w:trPr>
          <w:trHeight w:val="1215"/>
        </w:trPr>
        <w:tc>
          <w:tcPr>
            <w:tcW w:w="39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3E5D8D" w:rsidRPr="001907D1" w:rsidRDefault="003E5D8D" w:rsidP="003E5D8D">
            <w:pPr>
              <w:spacing w:after="0" w:line="240" w:lineRule="auto"/>
              <w:jc w:val="center"/>
              <w:rPr>
                <w:rFonts w:ascii="Times New Roman" w:eastAsia="Times New Roman" w:hAnsi="Times New Roman" w:cs="Times New Roman"/>
                <w:b/>
                <w:color w:val="000000"/>
                <w:sz w:val="18"/>
                <w:szCs w:val="18"/>
              </w:rPr>
            </w:pPr>
            <w:r w:rsidRPr="001907D1">
              <w:rPr>
                <w:rFonts w:ascii="Times New Roman" w:eastAsia="Times New Roman" w:hAnsi="Times New Roman" w:cs="Times New Roman"/>
                <w:b/>
                <w:color w:val="000000"/>
                <w:sz w:val="18"/>
                <w:szCs w:val="18"/>
              </w:rPr>
              <w:t>4.4</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Комплекс процессных мероприятий «Развитие дополнительного образования детей и молодежи»</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240400000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18843,4</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24 185,00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24 185,00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24 185,00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24 185,00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24 185,00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24 185,00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24 185,00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188 138,40</w:t>
            </w:r>
          </w:p>
        </w:tc>
      </w:tr>
      <w:tr w:rsidR="003E5D8D" w:rsidRPr="003E5D8D" w:rsidTr="00B6722F">
        <w:trPr>
          <w:trHeight w:val="145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4.4.1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Финансовое обеспечение деятельности муниципального бюджетного учреждения дополнительного образования детей «Центр внешкольной работы»</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240470141</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9405,5</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10 530,40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10 530,40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10 530,40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10 530,40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10 530,40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10 530,40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10 530,40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83 118,30</w:t>
            </w:r>
          </w:p>
        </w:tc>
      </w:tr>
      <w:tr w:rsidR="003E5D8D" w:rsidRPr="003E5D8D" w:rsidTr="00B6722F">
        <w:trPr>
          <w:trHeight w:val="121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4.4.2</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Финансовое обеспечение деятельности муниципального бюджетного учреждения дополнительного образования «Спортивная школа»</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240470142</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8484,5</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9 903,90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9 903,90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9 903,90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9 903,90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9 903,90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9 903,90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9 903,90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77 811,80</w:t>
            </w:r>
          </w:p>
        </w:tc>
      </w:tr>
      <w:tr w:rsidR="003E5D8D" w:rsidRPr="003E5D8D" w:rsidTr="00B6722F">
        <w:trPr>
          <w:trHeight w:val="145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4.4.3</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Обеспечение функционирования модели персонифицированного финансирования допол</w:t>
            </w:r>
            <w:r w:rsidR="00B6722F">
              <w:rPr>
                <w:rFonts w:ascii="Times New Roman" w:eastAsia="Times New Roman" w:hAnsi="Times New Roman" w:cs="Times New Roman"/>
                <w:color w:val="000000"/>
                <w:sz w:val="18"/>
                <w:szCs w:val="18"/>
              </w:rPr>
              <w:t>н</w:t>
            </w:r>
            <w:r w:rsidRPr="003E5D8D">
              <w:rPr>
                <w:rFonts w:ascii="Times New Roman" w:eastAsia="Times New Roman" w:hAnsi="Times New Roman" w:cs="Times New Roman"/>
                <w:color w:val="000000"/>
                <w:sz w:val="18"/>
                <w:szCs w:val="18"/>
              </w:rPr>
              <w:t>ительного образования детей</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240470240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2 735,20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2 735,20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2 735,20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2 735,20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2 735,20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2 735,20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2 735,20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19 146,40</w:t>
            </w:r>
          </w:p>
        </w:tc>
      </w:tr>
      <w:tr w:rsidR="003E5D8D" w:rsidRPr="003E5D8D" w:rsidTr="00B6722F">
        <w:trPr>
          <w:trHeight w:val="73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4.4.4</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Расходы по участию учащихся в районных и областных мероприятиях</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240470190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145</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845,00</w:t>
            </w:r>
          </w:p>
        </w:tc>
      </w:tr>
      <w:tr w:rsidR="003E5D8D" w:rsidRPr="003E5D8D" w:rsidTr="00B6722F">
        <w:trPr>
          <w:trHeight w:val="217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lastRenderedPageBreak/>
              <w:t>4.4.5</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новой коронавирусной инфекции</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240490011</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0,00</w:t>
            </w:r>
          </w:p>
        </w:tc>
      </w:tr>
      <w:tr w:rsidR="003E5D8D" w:rsidRPr="003E5D8D" w:rsidTr="00B6722F">
        <w:trPr>
          <w:trHeight w:val="73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4.4.6</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Организация работы по социализации детей и молодежи</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ОДМСиТ</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Х</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240490500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112</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219,1</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219,1</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219,1</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219,1</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219,1</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219,1</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219,1</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1 645,70</w:t>
            </w:r>
          </w:p>
        </w:tc>
      </w:tr>
      <w:tr w:rsidR="003E5D8D" w:rsidRPr="003E5D8D" w:rsidTr="00B6722F">
        <w:trPr>
          <w:trHeight w:val="121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4.4.7</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Самореализация интеллектуальных и творческих способностей обучающихся, развитие одаренности</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 Отдел культуры</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Х</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240495130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476</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476</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476</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476</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476</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476</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476</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476</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3 808,00</w:t>
            </w:r>
          </w:p>
        </w:tc>
      </w:tr>
      <w:tr w:rsidR="003E5D8D" w:rsidRPr="003E5D8D" w:rsidTr="00B6722F">
        <w:trPr>
          <w:trHeight w:val="145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4.4.8</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Реализация мероприятий по комплексным мерам противодействия злоупотреблению наркотиками и их незаконному обороту</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240495260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0,00</w:t>
            </w:r>
          </w:p>
        </w:tc>
      </w:tr>
      <w:tr w:rsidR="003E5D8D" w:rsidRPr="003E5D8D" w:rsidTr="00B6722F">
        <w:trPr>
          <w:trHeight w:val="73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4.4.9</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Патриотическое воспитание граждан</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 xml:space="preserve">Отдел </w:t>
            </w:r>
            <w:r w:rsidR="00B6722F" w:rsidRPr="003E5D8D">
              <w:rPr>
                <w:rFonts w:ascii="Times New Roman" w:eastAsia="Times New Roman" w:hAnsi="Times New Roman" w:cs="Times New Roman"/>
                <w:color w:val="000000"/>
                <w:sz w:val="18"/>
                <w:szCs w:val="18"/>
              </w:rPr>
              <w:t>образования, Отдел</w:t>
            </w:r>
            <w:r w:rsidRPr="003E5D8D">
              <w:rPr>
                <w:rFonts w:ascii="Times New Roman" w:eastAsia="Times New Roman" w:hAnsi="Times New Roman" w:cs="Times New Roman"/>
                <w:color w:val="000000"/>
                <w:sz w:val="18"/>
                <w:szCs w:val="18"/>
              </w:rPr>
              <w:t xml:space="preserve"> культуры,</w:t>
            </w:r>
            <w:r w:rsidR="00B6722F">
              <w:rPr>
                <w:rFonts w:ascii="Times New Roman" w:eastAsia="Times New Roman" w:hAnsi="Times New Roman" w:cs="Times New Roman"/>
                <w:color w:val="000000"/>
                <w:sz w:val="18"/>
                <w:szCs w:val="18"/>
              </w:rPr>
              <w:t xml:space="preserve"> </w:t>
            </w:r>
            <w:r w:rsidRPr="003E5D8D">
              <w:rPr>
                <w:rFonts w:ascii="Times New Roman" w:eastAsia="Times New Roman" w:hAnsi="Times New Roman" w:cs="Times New Roman"/>
                <w:color w:val="000000"/>
                <w:sz w:val="18"/>
                <w:szCs w:val="18"/>
              </w:rPr>
              <w:t>ОДМСиТ,Администрация района</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Х</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240495270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182</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182</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182</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182</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182</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182</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182</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182</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1 456,00</w:t>
            </w:r>
          </w:p>
        </w:tc>
      </w:tr>
      <w:tr w:rsidR="003E5D8D" w:rsidRPr="003E5D8D" w:rsidTr="00B6722F">
        <w:trPr>
          <w:trHeight w:val="121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4.4.10</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Подготовка молодых специалистов здравоохранения для учреждений здравоохранения Бузулукского района</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Администрация района</w:t>
            </w:r>
          </w:p>
        </w:tc>
        <w:tc>
          <w:tcPr>
            <w:tcW w:w="648"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240495161</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0,00</w:t>
            </w:r>
          </w:p>
        </w:tc>
      </w:tr>
      <w:tr w:rsidR="003E5D8D" w:rsidRPr="003E5D8D" w:rsidTr="00B6722F">
        <w:trPr>
          <w:trHeight w:val="193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lastRenderedPageBreak/>
              <w:t>4.4.11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Меры социальной поддержки отдельных квалифицированных работников учреждений здравоохранения в соответствии с нормативно-правовыми актами Бузулукского района</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Администрация района</w:t>
            </w:r>
          </w:p>
        </w:tc>
        <w:tc>
          <w:tcPr>
            <w:tcW w:w="648"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240495170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0,00</w:t>
            </w:r>
          </w:p>
        </w:tc>
      </w:tr>
      <w:tr w:rsidR="003E5D8D" w:rsidRPr="003E5D8D" w:rsidTr="00B6722F">
        <w:trPr>
          <w:trHeight w:val="97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4.4.12</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Подготовка молодых специалистов образования для учреждений образования Бузулукского района</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240495162</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38,4</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38,4</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38,4</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38,4</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38,4</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38,4</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38,4</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38,4</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307,20</w:t>
            </w:r>
          </w:p>
        </w:tc>
      </w:tr>
      <w:tr w:rsidR="003E5D8D" w:rsidRPr="003E5D8D" w:rsidTr="00B6722F">
        <w:trPr>
          <w:trHeight w:val="1215"/>
        </w:trPr>
        <w:tc>
          <w:tcPr>
            <w:tcW w:w="39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3E5D8D" w:rsidRPr="001907D1" w:rsidRDefault="003E5D8D" w:rsidP="003E5D8D">
            <w:pPr>
              <w:spacing w:after="0" w:line="240" w:lineRule="auto"/>
              <w:jc w:val="center"/>
              <w:rPr>
                <w:rFonts w:ascii="Times New Roman" w:eastAsia="Times New Roman" w:hAnsi="Times New Roman" w:cs="Times New Roman"/>
                <w:b/>
                <w:bCs/>
                <w:color w:val="000000"/>
                <w:sz w:val="18"/>
                <w:szCs w:val="18"/>
              </w:rPr>
            </w:pPr>
            <w:r w:rsidRPr="001907D1">
              <w:rPr>
                <w:rFonts w:ascii="Times New Roman" w:eastAsia="Times New Roman" w:hAnsi="Times New Roman" w:cs="Times New Roman"/>
                <w:b/>
                <w:bCs/>
                <w:color w:val="000000"/>
                <w:sz w:val="18"/>
                <w:szCs w:val="18"/>
              </w:rPr>
              <w:t>4.5</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3E5D8D" w:rsidRPr="001907D1" w:rsidRDefault="003E5D8D" w:rsidP="003E5D8D">
            <w:pPr>
              <w:spacing w:after="0" w:line="240" w:lineRule="auto"/>
              <w:rPr>
                <w:rFonts w:ascii="Times New Roman" w:eastAsia="Times New Roman" w:hAnsi="Times New Roman" w:cs="Times New Roman"/>
                <w:b/>
                <w:bCs/>
                <w:color w:val="000000"/>
                <w:sz w:val="18"/>
                <w:szCs w:val="18"/>
              </w:rPr>
            </w:pPr>
            <w:r w:rsidRPr="001907D1">
              <w:rPr>
                <w:rFonts w:ascii="Times New Roman" w:eastAsia="Times New Roman" w:hAnsi="Times New Roman" w:cs="Times New Roman"/>
                <w:b/>
                <w:bCs/>
                <w:color w:val="000000"/>
                <w:sz w:val="18"/>
                <w:szCs w:val="18"/>
              </w:rPr>
              <w:t>Комплекс процессных мероприятий «Организация отдыха  и оздоровления детей в Бузулукском районе»</w:t>
            </w:r>
          </w:p>
        </w:tc>
        <w:tc>
          <w:tcPr>
            <w:tcW w:w="3003"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240500000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2413,5</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3 335,80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3 502,00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3 502,00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3 502,00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3 502,00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3 502,00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3 502,00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26 761,30</w:t>
            </w:r>
          </w:p>
        </w:tc>
      </w:tr>
      <w:tr w:rsidR="003E5D8D" w:rsidRPr="003E5D8D" w:rsidTr="00B6722F">
        <w:trPr>
          <w:trHeight w:val="121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4.5.1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Осуществление переданных полномочий по финансовому обеспечению мероприятий по отдыху детей в каникулярное время</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240580530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2131,5</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3 053,80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3 220,00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3 220,00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3 220,00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3 220,00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3 220,00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3 220,00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24 505,30</w:t>
            </w:r>
          </w:p>
        </w:tc>
      </w:tr>
      <w:tr w:rsidR="003E5D8D" w:rsidRPr="003E5D8D" w:rsidTr="00B6722F">
        <w:trPr>
          <w:trHeight w:val="73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4.5.2</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Финансовое обеспечение мероприятий по отдыху детей в каникулярное время</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 Отдел культуры</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Х</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240595350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282</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282</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282</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282</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282</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282</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282</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282</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2 256,00</w:t>
            </w:r>
          </w:p>
        </w:tc>
      </w:tr>
      <w:tr w:rsidR="003E5D8D" w:rsidRPr="003E5D8D" w:rsidTr="00B6722F">
        <w:trPr>
          <w:trHeight w:val="1935"/>
        </w:trPr>
        <w:tc>
          <w:tcPr>
            <w:tcW w:w="39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4.6</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Комплекс процессных мероприятий «Совершенствование организации питания обучающихся общеобразовательных организаций Бузулукский район»</w:t>
            </w:r>
          </w:p>
        </w:tc>
        <w:tc>
          <w:tcPr>
            <w:tcW w:w="3003"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240600000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21089,9</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24 327,40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23 416,90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22 987,10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22 987,10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22 987,10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22 987,10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22 987,10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183 769,70</w:t>
            </w:r>
          </w:p>
        </w:tc>
      </w:tr>
      <w:tr w:rsidR="003E5D8D" w:rsidRPr="003E5D8D" w:rsidTr="00B6722F">
        <w:trPr>
          <w:trHeight w:val="169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lastRenderedPageBreak/>
              <w:t>4.6.1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Дополнительное финансовое обеспечение мероприятий по организации питания учащихся в общеобразовательных организациях  за счет средств местного бюджета</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240670200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0,00</w:t>
            </w:r>
          </w:p>
        </w:tc>
      </w:tr>
      <w:tr w:rsidR="003E5D8D" w:rsidRPr="003E5D8D" w:rsidTr="00B6722F">
        <w:trPr>
          <w:trHeight w:val="193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4.6.2</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02406L3040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15819</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18 654,10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17 743,60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17 313,80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17 313,80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17 313,80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17 313,80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17 313,80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138 785,70</w:t>
            </w:r>
          </w:p>
        </w:tc>
      </w:tr>
      <w:tr w:rsidR="003E5D8D" w:rsidRPr="003E5D8D" w:rsidTr="00B6722F">
        <w:trPr>
          <w:trHeight w:val="169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4.6.3</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02406S1370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5270,9</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5 673,30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5 673,30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5 673,30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5 673,30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5 673,30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5 673,30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5 673,30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44 984,00</w:t>
            </w:r>
          </w:p>
        </w:tc>
      </w:tr>
      <w:tr w:rsidR="003E5D8D" w:rsidRPr="003E5D8D" w:rsidTr="00B6722F">
        <w:trPr>
          <w:trHeight w:val="2415"/>
        </w:trPr>
        <w:tc>
          <w:tcPr>
            <w:tcW w:w="39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4.7</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Комплекс процессных мероприятий «Защита прав детей, государственная поддержка детей-сирот, детей с ограниченными возможностями здоровья и детей, оставшихся без попечения родителей на территории Бузулукского района»</w:t>
            </w:r>
          </w:p>
        </w:tc>
        <w:tc>
          <w:tcPr>
            <w:tcW w:w="3003"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240700000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17187,9</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18494,8</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18494,8</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18409,8</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18409,8</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18409,8</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18409,8</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18409,8</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146 226,50</w:t>
            </w:r>
          </w:p>
        </w:tc>
      </w:tr>
      <w:tr w:rsidR="003E5D8D" w:rsidRPr="003E5D8D" w:rsidTr="00B6722F">
        <w:trPr>
          <w:trHeight w:val="73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4.7.1</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 xml:space="preserve">Осуществление переданных полномочий по </w:t>
            </w:r>
            <w:r w:rsidRPr="003E5D8D">
              <w:rPr>
                <w:rFonts w:ascii="Times New Roman" w:eastAsia="Times New Roman" w:hAnsi="Times New Roman" w:cs="Times New Roman"/>
                <w:color w:val="000000"/>
                <w:sz w:val="18"/>
                <w:szCs w:val="18"/>
              </w:rPr>
              <w:lastRenderedPageBreak/>
              <w:t>содержанию ребенка в семье опекуна</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lastRenderedPageBreak/>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240788110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7967,5</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8 357,50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8 357,50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8 357,50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8 357,50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8 357,50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8 357,50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8 357,50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66 470,00</w:t>
            </w:r>
          </w:p>
        </w:tc>
      </w:tr>
      <w:tr w:rsidR="003E5D8D" w:rsidRPr="003E5D8D" w:rsidTr="00B6722F">
        <w:trPr>
          <w:trHeight w:val="169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4.7.2</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240788120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5972,3</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6 264,70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6 264,70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6 264,70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6 264,70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6 264,70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6 264,70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6 264,70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49 825,20</w:t>
            </w:r>
          </w:p>
        </w:tc>
      </w:tr>
      <w:tr w:rsidR="003E5D8D" w:rsidRPr="003E5D8D" w:rsidTr="00B6722F">
        <w:trPr>
          <w:trHeight w:val="121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4.7.3</w:t>
            </w:r>
          </w:p>
        </w:tc>
        <w:tc>
          <w:tcPr>
            <w:tcW w:w="2052" w:type="dxa"/>
            <w:tcBorders>
              <w:top w:val="nil"/>
              <w:left w:val="nil"/>
              <w:bottom w:val="single" w:sz="8" w:space="0" w:color="auto"/>
              <w:right w:val="single" w:sz="8" w:space="0" w:color="auto"/>
            </w:tcBorders>
            <w:shd w:val="clear" w:color="auto" w:fill="FFFFFF" w:themeFill="background1"/>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Администрация района</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Х</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240780954</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1081,7</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1 179,10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1 179,10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1 179,10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1 179,10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1 179,10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1 179,10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1 179,10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9 335,40</w:t>
            </w:r>
          </w:p>
        </w:tc>
      </w:tr>
      <w:tr w:rsidR="003E5D8D" w:rsidRPr="003E5D8D" w:rsidTr="00B6722F">
        <w:trPr>
          <w:trHeight w:val="241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4.7.4</w:t>
            </w:r>
          </w:p>
        </w:tc>
        <w:tc>
          <w:tcPr>
            <w:tcW w:w="205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Осуществление передаваемых  полномочий по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Администрация района</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Х</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240780955</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479,3</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589,5</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589,5</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589,5</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589,5</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589,5</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589,5</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589,5</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4 605,80</w:t>
            </w:r>
          </w:p>
        </w:tc>
      </w:tr>
      <w:tr w:rsidR="003E5D8D" w:rsidRPr="003E5D8D" w:rsidTr="00B6722F">
        <w:trPr>
          <w:trHeight w:val="193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4.7.5</w:t>
            </w:r>
          </w:p>
        </w:tc>
        <w:tc>
          <w:tcPr>
            <w:tcW w:w="205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02407S1680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1687,1</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2104</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2104</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2019</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2019</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2019</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2019</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2019</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15 990,10</w:t>
            </w:r>
          </w:p>
        </w:tc>
      </w:tr>
      <w:tr w:rsidR="003E5D8D" w:rsidRPr="003E5D8D" w:rsidTr="00B6722F">
        <w:trPr>
          <w:trHeight w:val="1215"/>
        </w:trPr>
        <w:tc>
          <w:tcPr>
            <w:tcW w:w="39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lastRenderedPageBreak/>
              <w:t>4.8</w:t>
            </w:r>
          </w:p>
        </w:tc>
        <w:tc>
          <w:tcPr>
            <w:tcW w:w="2052" w:type="dxa"/>
            <w:tcBorders>
              <w:top w:val="nil"/>
              <w:left w:val="nil"/>
              <w:bottom w:val="single" w:sz="8" w:space="0" w:color="auto"/>
              <w:right w:val="single" w:sz="8" w:space="0" w:color="auto"/>
            </w:tcBorders>
            <w:shd w:val="clear" w:color="auto" w:fill="D9D9D9" w:themeFill="background1" w:themeFillShade="D9"/>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Комплекс процессных мероприятий Финансирование социально-значимых мероприятий за счет областного бюджета</w:t>
            </w:r>
          </w:p>
        </w:tc>
        <w:tc>
          <w:tcPr>
            <w:tcW w:w="3003"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Всего</w:t>
            </w:r>
          </w:p>
        </w:tc>
        <w:tc>
          <w:tcPr>
            <w:tcW w:w="648"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240800000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3064</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3 064,00</w:t>
            </w:r>
          </w:p>
        </w:tc>
      </w:tr>
      <w:tr w:rsidR="003E5D8D" w:rsidRPr="003E5D8D" w:rsidTr="00B6722F">
        <w:trPr>
          <w:trHeight w:val="735"/>
        </w:trPr>
        <w:tc>
          <w:tcPr>
            <w:tcW w:w="392" w:type="dxa"/>
            <w:tcBorders>
              <w:top w:val="nil"/>
              <w:left w:val="single" w:sz="8" w:space="0" w:color="auto"/>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4.8.1</w:t>
            </w:r>
          </w:p>
        </w:tc>
        <w:tc>
          <w:tcPr>
            <w:tcW w:w="205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Финансирование социально-значимых мероприятий за счет областного бюджета</w:t>
            </w:r>
          </w:p>
        </w:tc>
        <w:tc>
          <w:tcPr>
            <w:tcW w:w="3003"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Отдел образования</w:t>
            </w:r>
          </w:p>
        </w:tc>
        <w:tc>
          <w:tcPr>
            <w:tcW w:w="648"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504</w:t>
            </w:r>
          </w:p>
        </w:tc>
        <w:tc>
          <w:tcPr>
            <w:tcW w:w="121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240870320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3064</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960"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891" w:type="dxa"/>
            <w:tcBorders>
              <w:top w:val="nil"/>
              <w:left w:val="nil"/>
              <w:bottom w:val="single" w:sz="8" w:space="0" w:color="auto"/>
              <w:right w:val="single" w:sz="8" w:space="0" w:color="auto"/>
            </w:tcBorders>
            <w:shd w:val="clear" w:color="auto" w:fill="auto"/>
            <w:noWrap/>
            <w:vAlign w:val="center"/>
            <w:hideMark/>
          </w:tcPr>
          <w:p w:rsidR="003E5D8D" w:rsidRPr="003E5D8D" w:rsidRDefault="003E5D8D" w:rsidP="003E5D8D">
            <w:pPr>
              <w:spacing w:after="0" w:line="240" w:lineRule="auto"/>
              <w:jc w:val="center"/>
              <w:rPr>
                <w:rFonts w:ascii="Times New Roman" w:eastAsia="Times New Roman" w:hAnsi="Times New Roman" w:cs="Times New Roman"/>
                <w:color w:val="000000"/>
                <w:sz w:val="18"/>
                <w:szCs w:val="18"/>
              </w:rPr>
            </w:pPr>
            <w:r w:rsidRPr="003E5D8D">
              <w:rPr>
                <w:rFonts w:ascii="Times New Roman" w:eastAsia="Times New Roman" w:hAnsi="Times New Roman" w:cs="Times New Roman"/>
                <w:color w:val="000000"/>
                <w:sz w:val="18"/>
                <w:szCs w:val="18"/>
              </w:rPr>
              <w:t>0</w:t>
            </w:r>
          </w:p>
        </w:tc>
        <w:tc>
          <w:tcPr>
            <w:tcW w:w="1232" w:type="dxa"/>
            <w:tcBorders>
              <w:top w:val="nil"/>
              <w:left w:val="nil"/>
              <w:bottom w:val="single" w:sz="8" w:space="0" w:color="auto"/>
              <w:right w:val="single" w:sz="8" w:space="0" w:color="auto"/>
            </w:tcBorders>
            <w:shd w:val="clear" w:color="auto" w:fill="auto"/>
            <w:vAlign w:val="center"/>
            <w:hideMark/>
          </w:tcPr>
          <w:p w:rsidR="003E5D8D" w:rsidRPr="003E5D8D" w:rsidRDefault="003E5D8D" w:rsidP="003E5D8D">
            <w:pPr>
              <w:spacing w:after="0" w:line="240" w:lineRule="auto"/>
              <w:jc w:val="center"/>
              <w:rPr>
                <w:rFonts w:ascii="Times New Roman" w:eastAsia="Times New Roman" w:hAnsi="Times New Roman" w:cs="Times New Roman"/>
                <w:b/>
                <w:bCs/>
                <w:color w:val="000000"/>
                <w:sz w:val="18"/>
                <w:szCs w:val="18"/>
              </w:rPr>
            </w:pPr>
            <w:r w:rsidRPr="003E5D8D">
              <w:rPr>
                <w:rFonts w:ascii="Times New Roman" w:eastAsia="Times New Roman" w:hAnsi="Times New Roman" w:cs="Times New Roman"/>
                <w:b/>
                <w:bCs/>
                <w:color w:val="000000"/>
                <w:sz w:val="18"/>
                <w:szCs w:val="18"/>
              </w:rPr>
              <w:t>3 064,00</w:t>
            </w:r>
          </w:p>
        </w:tc>
      </w:tr>
    </w:tbl>
    <w:p w:rsidR="003E5D8D" w:rsidRPr="00816785" w:rsidRDefault="003E5D8D" w:rsidP="00604C41">
      <w:pPr>
        <w:autoSpaceDE w:val="0"/>
        <w:autoSpaceDN w:val="0"/>
        <w:adjustRightInd w:val="0"/>
        <w:spacing w:after="0" w:line="240" w:lineRule="auto"/>
        <w:jc w:val="right"/>
        <w:rPr>
          <w:rFonts w:ascii="Times New Roman" w:hAnsi="Times New Roman" w:cs="Times New Roman"/>
          <w:color w:val="000000" w:themeColor="text1"/>
          <w:sz w:val="24"/>
          <w:szCs w:val="24"/>
        </w:rPr>
      </w:pPr>
    </w:p>
    <w:p w:rsidR="006859BD" w:rsidRDefault="006859BD" w:rsidP="006859BD">
      <w:pPr>
        <w:autoSpaceDE w:val="0"/>
        <w:autoSpaceDN w:val="0"/>
        <w:adjustRightInd w:val="0"/>
        <w:spacing w:after="0" w:line="240" w:lineRule="auto"/>
        <w:rPr>
          <w:rFonts w:ascii="Times New Roman" w:hAnsi="Times New Roman" w:cs="Times New Roman"/>
          <w:color w:val="000000" w:themeColor="text1"/>
          <w:sz w:val="24"/>
          <w:szCs w:val="24"/>
        </w:rPr>
      </w:pPr>
    </w:p>
    <w:p w:rsidR="003E5D8D" w:rsidRDefault="003E5D8D" w:rsidP="006859BD">
      <w:pPr>
        <w:autoSpaceDE w:val="0"/>
        <w:autoSpaceDN w:val="0"/>
        <w:adjustRightInd w:val="0"/>
        <w:spacing w:after="0" w:line="240" w:lineRule="auto"/>
        <w:rPr>
          <w:rFonts w:ascii="Times New Roman" w:hAnsi="Times New Roman" w:cs="Times New Roman"/>
          <w:color w:val="000000" w:themeColor="text1"/>
          <w:sz w:val="24"/>
          <w:szCs w:val="24"/>
        </w:rPr>
      </w:pPr>
    </w:p>
    <w:p w:rsidR="003E5D8D" w:rsidRDefault="003E5D8D" w:rsidP="006859BD">
      <w:pPr>
        <w:autoSpaceDE w:val="0"/>
        <w:autoSpaceDN w:val="0"/>
        <w:adjustRightInd w:val="0"/>
        <w:spacing w:after="0" w:line="240" w:lineRule="auto"/>
        <w:rPr>
          <w:rFonts w:ascii="Times New Roman" w:hAnsi="Times New Roman" w:cs="Times New Roman"/>
          <w:color w:val="000000" w:themeColor="text1"/>
          <w:sz w:val="24"/>
          <w:szCs w:val="24"/>
        </w:rPr>
      </w:pPr>
    </w:p>
    <w:p w:rsidR="003E5D8D" w:rsidRDefault="003E5D8D" w:rsidP="006859BD">
      <w:pPr>
        <w:autoSpaceDE w:val="0"/>
        <w:autoSpaceDN w:val="0"/>
        <w:adjustRightInd w:val="0"/>
        <w:spacing w:after="0" w:line="240" w:lineRule="auto"/>
        <w:rPr>
          <w:rFonts w:ascii="Times New Roman" w:hAnsi="Times New Roman" w:cs="Times New Roman"/>
          <w:color w:val="000000" w:themeColor="text1"/>
          <w:sz w:val="24"/>
          <w:szCs w:val="24"/>
        </w:rPr>
      </w:pPr>
    </w:p>
    <w:p w:rsidR="00B6722F" w:rsidRDefault="00B6722F" w:rsidP="006859BD">
      <w:pPr>
        <w:autoSpaceDE w:val="0"/>
        <w:autoSpaceDN w:val="0"/>
        <w:adjustRightInd w:val="0"/>
        <w:spacing w:after="0" w:line="240" w:lineRule="auto"/>
        <w:rPr>
          <w:rFonts w:ascii="Times New Roman" w:hAnsi="Times New Roman" w:cs="Times New Roman"/>
          <w:color w:val="000000" w:themeColor="text1"/>
          <w:sz w:val="24"/>
          <w:szCs w:val="24"/>
        </w:rPr>
      </w:pPr>
    </w:p>
    <w:p w:rsidR="00B6722F" w:rsidRDefault="00B6722F" w:rsidP="006859BD">
      <w:pPr>
        <w:autoSpaceDE w:val="0"/>
        <w:autoSpaceDN w:val="0"/>
        <w:adjustRightInd w:val="0"/>
        <w:spacing w:after="0" w:line="240" w:lineRule="auto"/>
        <w:rPr>
          <w:rFonts w:ascii="Times New Roman" w:hAnsi="Times New Roman" w:cs="Times New Roman"/>
          <w:color w:val="000000" w:themeColor="text1"/>
          <w:sz w:val="24"/>
          <w:szCs w:val="24"/>
        </w:rPr>
      </w:pPr>
    </w:p>
    <w:p w:rsidR="00B6722F" w:rsidRDefault="00B6722F" w:rsidP="006859BD">
      <w:pPr>
        <w:autoSpaceDE w:val="0"/>
        <w:autoSpaceDN w:val="0"/>
        <w:adjustRightInd w:val="0"/>
        <w:spacing w:after="0" w:line="240" w:lineRule="auto"/>
        <w:rPr>
          <w:rFonts w:ascii="Times New Roman" w:hAnsi="Times New Roman" w:cs="Times New Roman"/>
          <w:color w:val="000000" w:themeColor="text1"/>
          <w:sz w:val="24"/>
          <w:szCs w:val="24"/>
        </w:rPr>
      </w:pPr>
    </w:p>
    <w:p w:rsidR="00B6722F" w:rsidRDefault="00B6722F" w:rsidP="006859BD">
      <w:pPr>
        <w:autoSpaceDE w:val="0"/>
        <w:autoSpaceDN w:val="0"/>
        <w:adjustRightInd w:val="0"/>
        <w:spacing w:after="0" w:line="240" w:lineRule="auto"/>
        <w:rPr>
          <w:rFonts w:ascii="Times New Roman" w:hAnsi="Times New Roman" w:cs="Times New Roman"/>
          <w:color w:val="000000" w:themeColor="text1"/>
          <w:sz w:val="24"/>
          <w:szCs w:val="24"/>
        </w:rPr>
      </w:pPr>
    </w:p>
    <w:p w:rsidR="00B6722F" w:rsidRDefault="00B6722F" w:rsidP="006859BD">
      <w:pPr>
        <w:autoSpaceDE w:val="0"/>
        <w:autoSpaceDN w:val="0"/>
        <w:adjustRightInd w:val="0"/>
        <w:spacing w:after="0" w:line="240" w:lineRule="auto"/>
        <w:rPr>
          <w:rFonts w:ascii="Times New Roman" w:hAnsi="Times New Roman" w:cs="Times New Roman"/>
          <w:color w:val="000000" w:themeColor="text1"/>
          <w:sz w:val="24"/>
          <w:szCs w:val="24"/>
        </w:rPr>
      </w:pPr>
    </w:p>
    <w:p w:rsidR="00B6722F" w:rsidRDefault="00B6722F" w:rsidP="006859BD">
      <w:pPr>
        <w:autoSpaceDE w:val="0"/>
        <w:autoSpaceDN w:val="0"/>
        <w:adjustRightInd w:val="0"/>
        <w:spacing w:after="0" w:line="240" w:lineRule="auto"/>
        <w:rPr>
          <w:rFonts w:ascii="Times New Roman" w:hAnsi="Times New Roman" w:cs="Times New Roman"/>
          <w:color w:val="000000" w:themeColor="text1"/>
          <w:sz w:val="24"/>
          <w:szCs w:val="24"/>
        </w:rPr>
      </w:pPr>
    </w:p>
    <w:p w:rsidR="00B6722F" w:rsidRDefault="00B6722F" w:rsidP="006859BD">
      <w:pPr>
        <w:autoSpaceDE w:val="0"/>
        <w:autoSpaceDN w:val="0"/>
        <w:adjustRightInd w:val="0"/>
        <w:spacing w:after="0" w:line="240" w:lineRule="auto"/>
        <w:rPr>
          <w:rFonts w:ascii="Times New Roman" w:hAnsi="Times New Roman" w:cs="Times New Roman"/>
          <w:color w:val="000000" w:themeColor="text1"/>
          <w:sz w:val="24"/>
          <w:szCs w:val="24"/>
        </w:rPr>
      </w:pPr>
    </w:p>
    <w:p w:rsidR="00B6722F" w:rsidRDefault="00B6722F" w:rsidP="006859BD">
      <w:pPr>
        <w:autoSpaceDE w:val="0"/>
        <w:autoSpaceDN w:val="0"/>
        <w:adjustRightInd w:val="0"/>
        <w:spacing w:after="0" w:line="240" w:lineRule="auto"/>
        <w:rPr>
          <w:rFonts w:ascii="Times New Roman" w:hAnsi="Times New Roman" w:cs="Times New Roman"/>
          <w:color w:val="000000" w:themeColor="text1"/>
          <w:sz w:val="24"/>
          <w:szCs w:val="24"/>
        </w:rPr>
      </w:pPr>
    </w:p>
    <w:p w:rsidR="00B6722F" w:rsidRDefault="00B6722F" w:rsidP="006859BD">
      <w:pPr>
        <w:autoSpaceDE w:val="0"/>
        <w:autoSpaceDN w:val="0"/>
        <w:adjustRightInd w:val="0"/>
        <w:spacing w:after="0" w:line="240" w:lineRule="auto"/>
        <w:rPr>
          <w:rFonts w:ascii="Times New Roman" w:hAnsi="Times New Roman" w:cs="Times New Roman"/>
          <w:color w:val="000000" w:themeColor="text1"/>
          <w:sz w:val="24"/>
          <w:szCs w:val="24"/>
        </w:rPr>
      </w:pPr>
    </w:p>
    <w:p w:rsidR="00B6722F" w:rsidRDefault="00B6722F" w:rsidP="006859BD">
      <w:pPr>
        <w:autoSpaceDE w:val="0"/>
        <w:autoSpaceDN w:val="0"/>
        <w:adjustRightInd w:val="0"/>
        <w:spacing w:after="0" w:line="240" w:lineRule="auto"/>
        <w:rPr>
          <w:rFonts w:ascii="Times New Roman" w:hAnsi="Times New Roman" w:cs="Times New Roman"/>
          <w:color w:val="000000" w:themeColor="text1"/>
          <w:sz w:val="24"/>
          <w:szCs w:val="24"/>
        </w:rPr>
      </w:pPr>
    </w:p>
    <w:p w:rsidR="00B6722F" w:rsidRDefault="00B6722F" w:rsidP="006859BD">
      <w:pPr>
        <w:autoSpaceDE w:val="0"/>
        <w:autoSpaceDN w:val="0"/>
        <w:adjustRightInd w:val="0"/>
        <w:spacing w:after="0" w:line="240" w:lineRule="auto"/>
        <w:rPr>
          <w:rFonts w:ascii="Times New Roman" w:hAnsi="Times New Roman" w:cs="Times New Roman"/>
          <w:color w:val="000000" w:themeColor="text1"/>
          <w:sz w:val="24"/>
          <w:szCs w:val="24"/>
        </w:rPr>
      </w:pPr>
    </w:p>
    <w:p w:rsidR="00B6722F" w:rsidRDefault="00B6722F" w:rsidP="006859BD">
      <w:pPr>
        <w:autoSpaceDE w:val="0"/>
        <w:autoSpaceDN w:val="0"/>
        <w:adjustRightInd w:val="0"/>
        <w:spacing w:after="0" w:line="240" w:lineRule="auto"/>
        <w:rPr>
          <w:rFonts w:ascii="Times New Roman" w:hAnsi="Times New Roman" w:cs="Times New Roman"/>
          <w:color w:val="000000" w:themeColor="text1"/>
          <w:sz w:val="24"/>
          <w:szCs w:val="24"/>
        </w:rPr>
      </w:pPr>
    </w:p>
    <w:p w:rsidR="00B6722F" w:rsidRDefault="00B6722F" w:rsidP="006859BD">
      <w:pPr>
        <w:autoSpaceDE w:val="0"/>
        <w:autoSpaceDN w:val="0"/>
        <w:adjustRightInd w:val="0"/>
        <w:spacing w:after="0" w:line="240" w:lineRule="auto"/>
        <w:rPr>
          <w:rFonts w:ascii="Times New Roman" w:hAnsi="Times New Roman" w:cs="Times New Roman"/>
          <w:color w:val="000000" w:themeColor="text1"/>
          <w:sz w:val="24"/>
          <w:szCs w:val="24"/>
        </w:rPr>
      </w:pPr>
    </w:p>
    <w:p w:rsidR="00B6722F" w:rsidRDefault="00B6722F" w:rsidP="006859BD">
      <w:pPr>
        <w:autoSpaceDE w:val="0"/>
        <w:autoSpaceDN w:val="0"/>
        <w:adjustRightInd w:val="0"/>
        <w:spacing w:after="0" w:line="240" w:lineRule="auto"/>
        <w:rPr>
          <w:rFonts w:ascii="Times New Roman" w:hAnsi="Times New Roman" w:cs="Times New Roman"/>
          <w:color w:val="000000" w:themeColor="text1"/>
          <w:sz w:val="24"/>
          <w:szCs w:val="24"/>
        </w:rPr>
      </w:pPr>
    </w:p>
    <w:p w:rsidR="00B6722F" w:rsidRDefault="00B6722F" w:rsidP="006859BD">
      <w:pPr>
        <w:autoSpaceDE w:val="0"/>
        <w:autoSpaceDN w:val="0"/>
        <w:adjustRightInd w:val="0"/>
        <w:spacing w:after="0" w:line="240" w:lineRule="auto"/>
        <w:rPr>
          <w:rFonts w:ascii="Times New Roman" w:hAnsi="Times New Roman" w:cs="Times New Roman"/>
          <w:color w:val="000000" w:themeColor="text1"/>
          <w:sz w:val="24"/>
          <w:szCs w:val="24"/>
        </w:rPr>
      </w:pPr>
    </w:p>
    <w:p w:rsidR="00B6722F" w:rsidRDefault="00B6722F" w:rsidP="006859BD">
      <w:pPr>
        <w:autoSpaceDE w:val="0"/>
        <w:autoSpaceDN w:val="0"/>
        <w:adjustRightInd w:val="0"/>
        <w:spacing w:after="0" w:line="240" w:lineRule="auto"/>
        <w:rPr>
          <w:rFonts w:ascii="Times New Roman" w:hAnsi="Times New Roman" w:cs="Times New Roman"/>
          <w:color w:val="000000" w:themeColor="text1"/>
          <w:sz w:val="24"/>
          <w:szCs w:val="24"/>
        </w:rPr>
      </w:pPr>
    </w:p>
    <w:p w:rsidR="00B6722F" w:rsidRDefault="00B6722F" w:rsidP="006859BD">
      <w:pPr>
        <w:autoSpaceDE w:val="0"/>
        <w:autoSpaceDN w:val="0"/>
        <w:adjustRightInd w:val="0"/>
        <w:spacing w:after="0" w:line="240" w:lineRule="auto"/>
        <w:rPr>
          <w:rFonts w:ascii="Times New Roman" w:hAnsi="Times New Roman" w:cs="Times New Roman"/>
          <w:color w:val="000000" w:themeColor="text1"/>
          <w:sz w:val="24"/>
          <w:szCs w:val="24"/>
        </w:rPr>
      </w:pPr>
    </w:p>
    <w:p w:rsidR="00B6722F" w:rsidRDefault="00B6722F" w:rsidP="006859BD">
      <w:pPr>
        <w:autoSpaceDE w:val="0"/>
        <w:autoSpaceDN w:val="0"/>
        <w:adjustRightInd w:val="0"/>
        <w:spacing w:after="0" w:line="240" w:lineRule="auto"/>
        <w:rPr>
          <w:rFonts w:ascii="Times New Roman" w:hAnsi="Times New Roman" w:cs="Times New Roman"/>
          <w:color w:val="000000" w:themeColor="text1"/>
          <w:sz w:val="24"/>
          <w:szCs w:val="24"/>
        </w:rPr>
      </w:pPr>
    </w:p>
    <w:p w:rsidR="00604C41" w:rsidRDefault="00604C41" w:rsidP="003E5D8D">
      <w:pPr>
        <w:tabs>
          <w:tab w:val="left" w:pos="1428"/>
        </w:tabs>
        <w:autoSpaceDE w:val="0"/>
        <w:autoSpaceDN w:val="0"/>
        <w:adjustRightInd w:val="0"/>
        <w:spacing w:after="0" w:line="240" w:lineRule="auto"/>
        <w:rPr>
          <w:rFonts w:ascii="Times New Roman" w:hAnsi="Times New Roman" w:cs="Times New Roman"/>
          <w:color w:val="000000" w:themeColor="text1"/>
          <w:sz w:val="24"/>
          <w:szCs w:val="24"/>
        </w:rPr>
      </w:pPr>
    </w:p>
    <w:p w:rsidR="003E5D8D" w:rsidRDefault="003E5D8D" w:rsidP="003E5D8D">
      <w:pPr>
        <w:tabs>
          <w:tab w:val="left" w:pos="1428"/>
        </w:tabs>
        <w:autoSpaceDE w:val="0"/>
        <w:autoSpaceDN w:val="0"/>
        <w:adjustRightInd w:val="0"/>
        <w:spacing w:after="0" w:line="240" w:lineRule="auto"/>
        <w:rPr>
          <w:rFonts w:ascii="Times New Roman" w:hAnsi="Times New Roman" w:cs="Times New Roman"/>
          <w:color w:val="000000" w:themeColor="text1"/>
          <w:sz w:val="24"/>
          <w:szCs w:val="24"/>
        </w:rPr>
      </w:pPr>
    </w:p>
    <w:p w:rsidR="00604C41" w:rsidRDefault="00604C41" w:rsidP="00912FD6">
      <w:pPr>
        <w:tabs>
          <w:tab w:val="left" w:pos="1428"/>
        </w:tabs>
        <w:autoSpaceDE w:val="0"/>
        <w:autoSpaceDN w:val="0"/>
        <w:adjustRightInd w:val="0"/>
        <w:spacing w:after="0" w:line="240" w:lineRule="auto"/>
        <w:jc w:val="right"/>
        <w:rPr>
          <w:rFonts w:ascii="Times New Roman" w:hAnsi="Times New Roman" w:cs="Times New Roman"/>
          <w:color w:val="000000" w:themeColor="text1"/>
          <w:sz w:val="24"/>
          <w:szCs w:val="24"/>
        </w:rPr>
      </w:pPr>
    </w:p>
    <w:p w:rsidR="00604C41" w:rsidRDefault="00604C41" w:rsidP="00912FD6">
      <w:pPr>
        <w:tabs>
          <w:tab w:val="left" w:pos="1428"/>
        </w:tabs>
        <w:autoSpaceDE w:val="0"/>
        <w:autoSpaceDN w:val="0"/>
        <w:adjustRightInd w:val="0"/>
        <w:spacing w:after="0" w:line="240" w:lineRule="auto"/>
        <w:jc w:val="right"/>
        <w:rPr>
          <w:rFonts w:ascii="Times New Roman" w:hAnsi="Times New Roman" w:cs="Times New Roman"/>
          <w:color w:val="000000" w:themeColor="text1"/>
          <w:sz w:val="24"/>
          <w:szCs w:val="24"/>
        </w:rPr>
      </w:pPr>
    </w:p>
    <w:tbl>
      <w:tblPr>
        <w:tblStyle w:val="ae"/>
        <w:tblW w:w="15451"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gridCol w:w="6237"/>
      </w:tblGrid>
      <w:tr w:rsidR="00B6722F" w:rsidRPr="00B6722F" w:rsidTr="00B6722F">
        <w:tc>
          <w:tcPr>
            <w:tcW w:w="9214" w:type="dxa"/>
          </w:tcPr>
          <w:p w:rsidR="00B6722F" w:rsidRPr="00B6722F" w:rsidRDefault="00B6722F" w:rsidP="00B6722F">
            <w:pPr>
              <w:tabs>
                <w:tab w:val="left" w:pos="1428"/>
              </w:tabs>
              <w:autoSpaceDE w:val="0"/>
              <w:autoSpaceDN w:val="0"/>
              <w:adjustRightInd w:val="0"/>
              <w:spacing w:after="0" w:line="240" w:lineRule="auto"/>
              <w:contextualSpacing/>
              <w:jc w:val="right"/>
              <w:rPr>
                <w:rFonts w:ascii="Times New Roman" w:hAnsi="Times New Roman" w:cs="Times New Roman"/>
                <w:color w:val="000000" w:themeColor="text1"/>
                <w:sz w:val="24"/>
                <w:szCs w:val="24"/>
              </w:rPr>
            </w:pPr>
          </w:p>
        </w:tc>
        <w:tc>
          <w:tcPr>
            <w:tcW w:w="6237" w:type="dxa"/>
          </w:tcPr>
          <w:p w:rsidR="00B6722F" w:rsidRPr="00B6722F" w:rsidRDefault="00B6722F" w:rsidP="00B6722F">
            <w:pPr>
              <w:tabs>
                <w:tab w:val="left" w:pos="1428"/>
              </w:tabs>
              <w:autoSpaceDE w:val="0"/>
              <w:autoSpaceDN w:val="0"/>
              <w:adjustRightInd w:val="0"/>
              <w:spacing w:after="0" w:line="240" w:lineRule="auto"/>
              <w:contextualSpacing/>
              <w:rPr>
                <w:rFonts w:ascii="Times New Roman" w:hAnsi="Times New Roman" w:cs="Times New Roman"/>
                <w:color w:val="000000" w:themeColor="text1"/>
                <w:sz w:val="24"/>
                <w:szCs w:val="24"/>
              </w:rPr>
            </w:pPr>
            <w:r w:rsidRPr="00B6722F">
              <w:rPr>
                <w:rFonts w:ascii="Times New Roman" w:hAnsi="Times New Roman" w:cs="Times New Roman"/>
                <w:color w:val="000000" w:themeColor="text1"/>
                <w:sz w:val="24"/>
                <w:szCs w:val="24"/>
              </w:rPr>
              <w:t xml:space="preserve">Приложение № </w:t>
            </w:r>
            <w:r>
              <w:rPr>
                <w:rFonts w:ascii="Times New Roman" w:hAnsi="Times New Roman" w:cs="Times New Roman"/>
                <w:color w:val="000000" w:themeColor="text1"/>
                <w:sz w:val="24"/>
                <w:szCs w:val="24"/>
              </w:rPr>
              <w:t>4</w:t>
            </w:r>
            <w:r w:rsidRPr="00B6722F">
              <w:rPr>
                <w:rFonts w:ascii="Times New Roman" w:hAnsi="Times New Roman" w:cs="Times New Roman"/>
                <w:color w:val="000000" w:themeColor="text1"/>
                <w:sz w:val="24"/>
                <w:szCs w:val="24"/>
              </w:rPr>
              <w:t xml:space="preserve"> к муниципальной программе «Развитие системы образования»  Бузулукского района»</w:t>
            </w:r>
          </w:p>
        </w:tc>
      </w:tr>
    </w:tbl>
    <w:p w:rsidR="00584386" w:rsidRPr="00816785" w:rsidRDefault="00584386" w:rsidP="00913875">
      <w:pPr>
        <w:tabs>
          <w:tab w:val="left" w:pos="1428"/>
        </w:tabs>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p>
    <w:p w:rsidR="00AF2CBF" w:rsidRPr="00816785" w:rsidRDefault="00584386" w:rsidP="00913875">
      <w:pPr>
        <w:tabs>
          <w:tab w:val="left" w:pos="1428"/>
        </w:tabs>
        <w:autoSpaceDE w:val="0"/>
        <w:autoSpaceDN w:val="0"/>
        <w:adjustRightInd w:val="0"/>
        <w:spacing w:after="0" w:line="240" w:lineRule="auto"/>
        <w:contextualSpacing/>
        <w:jc w:val="center"/>
        <w:rPr>
          <w:rFonts w:ascii="Times New Roman" w:hAnsi="Times New Roman" w:cs="Times New Roman"/>
          <w:b/>
          <w:color w:val="000000" w:themeColor="text1"/>
          <w:sz w:val="24"/>
          <w:szCs w:val="24"/>
        </w:rPr>
      </w:pPr>
      <w:r w:rsidRPr="00816785">
        <w:rPr>
          <w:rFonts w:ascii="Times New Roman" w:hAnsi="Times New Roman" w:cs="Times New Roman"/>
          <w:b/>
          <w:color w:val="000000" w:themeColor="text1"/>
          <w:sz w:val="24"/>
          <w:szCs w:val="24"/>
        </w:rPr>
        <w:t xml:space="preserve">Финансовое обеспечение муниципальной программы </w:t>
      </w:r>
      <w:r w:rsidR="00AF2CBF" w:rsidRPr="00816785">
        <w:rPr>
          <w:rFonts w:ascii="Times New Roman" w:hAnsi="Times New Roman" w:cs="Times New Roman"/>
          <w:b/>
          <w:color w:val="000000" w:themeColor="text1"/>
          <w:sz w:val="24"/>
          <w:szCs w:val="24"/>
        </w:rPr>
        <w:t>«</w:t>
      </w:r>
      <w:r w:rsidRPr="00816785">
        <w:rPr>
          <w:rFonts w:ascii="Times New Roman" w:hAnsi="Times New Roman" w:cs="Times New Roman"/>
          <w:b/>
          <w:color w:val="000000" w:themeColor="text1"/>
          <w:sz w:val="24"/>
          <w:szCs w:val="24"/>
        </w:rPr>
        <w:t>Развитие системы образования Бузулукского района</w:t>
      </w:r>
      <w:r w:rsidR="00AF2CBF" w:rsidRPr="00816785">
        <w:rPr>
          <w:rFonts w:ascii="Times New Roman" w:hAnsi="Times New Roman" w:cs="Times New Roman"/>
          <w:b/>
          <w:color w:val="000000" w:themeColor="text1"/>
          <w:sz w:val="24"/>
          <w:szCs w:val="24"/>
        </w:rPr>
        <w:t>»</w:t>
      </w:r>
    </w:p>
    <w:p w:rsidR="00AF2CBF" w:rsidRPr="00816785" w:rsidRDefault="00584386" w:rsidP="00913875">
      <w:pPr>
        <w:autoSpaceDE w:val="0"/>
        <w:autoSpaceDN w:val="0"/>
        <w:adjustRightInd w:val="0"/>
        <w:spacing w:after="0" w:line="240" w:lineRule="auto"/>
        <w:contextualSpacing/>
        <w:jc w:val="center"/>
        <w:rPr>
          <w:rFonts w:ascii="Times New Roman" w:hAnsi="Times New Roman" w:cs="Times New Roman"/>
          <w:b/>
          <w:color w:val="000000" w:themeColor="text1"/>
          <w:sz w:val="24"/>
          <w:szCs w:val="24"/>
        </w:rPr>
      </w:pPr>
      <w:r w:rsidRPr="00816785">
        <w:rPr>
          <w:rFonts w:ascii="Times New Roman" w:hAnsi="Times New Roman" w:cs="Times New Roman"/>
          <w:b/>
          <w:color w:val="000000" w:themeColor="text1"/>
          <w:sz w:val="24"/>
          <w:szCs w:val="24"/>
        </w:rPr>
        <w:t>за счет средств райо</w:t>
      </w:r>
      <w:r w:rsidR="00AF2CBF" w:rsidRPr="00816785">
        <w:rPr>
          <w:rFonts w:ascii="Times New Roman" w:hAnsi="Times New Roman" w:cs="Times New Roman"/>
          <w:b/>
          <w:color w:val="000000" w:themeColor="text1"/>
          <w:sz w:val="24"/>
          <w:szCs w:val="24"/>
        </w:rPr>
        <w:t xml:space="preserve">нного бюджета и прогнозная </w:t>
      </w:r>
      <w:r w:rsidRPr="00816785">
        <w:rPr>
          <w:rFonts w:ascii="Times New Roman" w:hAnsi="Times New Roman" w:cs="Times New Roman"/>
          <w:b/>
          <w:color w:val="000000" w:themeColor="text1"/>
          <w:sz w:val="24"/>
          <w:szCs w:val="24"/>
        </w:rPr>
        <w:t>оценка привлекаемых на реализацию муниципальной программы</w:t>
      </w:r>
    </w:p>
    <w:p w:rsidR="00584386" w:rsidRPr="00816785" w:rsidRDefault="00584386" w:rsidP="00913875">
      <w:pPr>
        <w:autoSpaceDE w:val="0"/>
        <w:autoSpaceDN w:val="0"/>
        <w:adjustRightInd w:val="0"/>
        <w:spacing w:after="0" w:line="240" w:lineRule="auto"/>
        <w:contextualSpacing/>
        <w:jc w:val="center"/>
        <w:rPr>
          <w:rFonts w:ascii="Times New Roman" w:hAnsi="Times New Roman" w:cs="Times New Roman"/>
          <w:b/>
          <w:color w:val="000000" w:themeColor="text1"/>
          <w:sz w:val="24"/>
          <w:szCs w:val="24"/>
        </w:rPr>
      </w:pPr>
      <w:r w:rsidRPr="00816785">
        <w:rPr>
          <w:rFonts w:ascii="Times New Roman" w:hAnsi="Times New Roman" w:cs="Times New Roman"/>
          <w:b/>
          <w:color w:val="000000" w:themeColor="text1"/>
          <w:sz w:val="24"/>
          <w:szCs w:val="24"/>
        </w:rPr>
        <w:t>средств федерального и областного бюджетов</w:t>
      </w:r>
    </w:p>
    <w:p w:rsidR="00584386" w:rsidRPr="00816785" w:rsidRDefault="00584386" w:rsidP="00584386">
      <w:pPr>
        <w:tabs>
          <w:tab w:val="left" w:pos="1428"/>
        </w:tabs>
        <w:autoSpaceDE w:val="0"/>
        <w:autoSpaceDN w:val="0"/>
        <w:adjustRightInd w:val="0"/>
        <w:spacing w:after="0" w:line="240" w:lineRule="auto"/>
        <w:rPr>
          <w:rFonts w:ascii="Times New Roman" w:hAnsi="Times New Roman" w:cs="Times New Roman"/>
          <w:color w:val="000000" w:themeColor="text1"/>
          <w:sz w:val="18"/>
          <w:szCs w:val="18"/>
        </w:rPr>
      </w:pPr>
    </w:p>
    <w:p w:rsidR="00584386" w:rsidRPr="00816785" w:rsidRDefault="00584386" w:rsidP="00584386">
      <w:pPr>
        <w:tabs>
          <w:tab w:val="left" w:pos="1428"/>
        </w:tabs>
        <w:autoSpaceDE w:val="0"/>
        <w:autoSpaceDN w:val="0"/>
        <w:adjustRightInd w:val="0"/>
        <w:spacing w:after="0" w:line="240" w:lineRule="auto"/>
        <w:rPr>
          <w:rFonts w:ascii="Times New Roman" w:hAnsi="Times New Roman" w:cs="Times New Roman"/>
          <w:color w:val="000000" w:themeColor="text1"/>
          <w:sz w:val="18"/>
          <w:szCs w:val="18"/>
        </w:rPr>
      </w:pPr>
    </w:p>
    <w:tbl>
      <w:tblPr>
        <w:tblW w:w="16018" w:type="dxa"/>
        <w:tblInd w:w="250" w:type="dxa"/>
        <w:tblLook w:val="04A0" w:firstRow="1" w:lastRow="0" w:firstColumn="1" w:lastColumn="0" w:noHBand="0" w:noVBand="1"/>
      </w:tblPr>
      <w:tblGrid>
        <w:gridCol w:w="548"/>
        <w:gridCol w:w="2680"/>
        <w:gridCol w:w="2380"/>
        <w:gridCol w:w="1040"/>
        <w:gridCol w:w="1040"/>
        <w:gridCol w:w="1101"/>
        <w:gridCol w:w="1134"/>
        <w:gridCol w:w="1134"/>
        <w:gridCol w:w="1134"/>
        <w:gridCol w:w="1134"/>
        <w:gridCol w:w="1275"/>
        <w:gridCol w:w="1418"/>
      </w:tblGrid>
      <w:tr w:rsidR="009125E7" w:rsidRPr="009125E7" w:rsidTr="00B6722F">
        <w:trPr>
          <w:trHeight w:val="2325"/>
        </w:trPr>
        <w:tc>
          <w:tcPr>
            <w:tcW w:w="54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125E7" w:rsidRPr="009125E7" w:rsidRDefault="009125E7" w:rsidP="00B6722F">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 п/п</w:t>
            </w:r>
          </w:p>
        </w:tc>
        <w:tc>
          <w:tcPr>
            <w:tcW w:w="268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125E7" w:rsidRPr="009125E7" w:rsidRDefault="009125E7" w:rsidP="009125E7">
            <w:pPr>
              <w:spacing w:after="0" w:line="240" w:lineRule="auto"/>
              <w:jc w:val="both"/>
              <w:rPr>
                <w:rFonts w:ascii="Times New Roman" w:eastAsia="Times New Roman" w:hAnsi="Times New Roman" w:cs="Times New Roman"/>
                <w:color w:val="000000"/>
              </w:rPr>
            </w:pPr>
            <w:r w:rsidRPr="009125E7">
              <w:rPr>
                <w:rFonts w:ascii="Times New Roman" w:eastAsia="Times New Roman" w:hAnsi="Times New Roman" w:cs="Times New Roman"/>
                <w:color w:val="000000"/>
              </w:rPr>
              <w:t>Наименование муниципальной программы, направления, структурного элемента</w:t>
            </w:r>
          </w:p>
        </w:tc>
        <w:tc>
          <w:tcPr>
            <w:tcW w:w="2380"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9125E7" w:rsidRPr="009125E7" w:rsidRDefault="009125E7" w:rsidP="009125E7">
            <w:pPr>
              <w:spacing w:after="0" w:line="240" w:lineRule="auto"/>
              <w:jc w:val="both"/>
              <w:rPr>
                <w:rFonts w:ascii="Times New Roman" w:eastAsia="Times New Roman" w:hAnsi="Times New Roman" w:cs="Times New Roman"/>
                <w:color w:val="000000"/>
              </w:rPr>
            </w:pPr>
            <w:r w:rsidRPr="009125E7">
              <w:rPr>
                <w:rFonts w:ascii="Times New Roman" w:eastAsia="Times New Roman" w:hAnsi="Times New Roman" w:cs="Times New Roman"/>
                <w:color w:val="000000"/>
              </w:rPr>
              <w:t>Источник финансового обеспечения</w:t>
            </w:r>
          </w:p>
        </w:tc>
        <w:tc>
          <w:tcPr>
            <w:tcW w:w="10410" w:type="dxa"/>
            <w:gridSpan w:val="9"/>
            <w:tcBorders>
              <w:top w:val="single" w:sz="8" w:space="0" w:color="auto"/>
              <w:left w:val="nil"/>
              <w:bottom w:val="single" w:sz="8" w:space="0" w:color="auto"/>
              <w:right w:val="single" w:sz="8" w:space="0" w:color="000000"/>
            </w:tcBorders>
            <w:shd w:val="clear" w:color="auto" w:fill="auto"/>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Объем финансового обеспечения по годам реализации, тыс. рублей</w:t>
            </w:r>
          </w:p>
        </w:tc>
      </w:tr>
      <w:tr w:rsidR="009125E7" w:rsidRPr="009125E7" w:rsidTr="00B6722F">
        <w:trPr>
          <w:trHeight w:val="300"/>
        </w:trPr>
        <w:tc>
          <w:tcPr>
            <w:tcW w:w="548" w:type="dxa"/>
            <w:vMerge/>
            <w:tcBorders>
              <w:top w:val="single" w:sz="8" w:space="0" w:color="auto"/>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single" w:sz="8" w:space="0" w:color="auto"/>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color w:val="000000"/>
              </w:rPr>
            </w:pPr>
          </w:p>
        </w:tc>
        <w:tc>
          <w:tcPr>
            <w:tcW w:w="2380" w:type="dxa"/>
            <w:vMerge/>
            <w:tcBorders>
              <w:top w:val="single" w:sz="8" w:space="0" w:color="auto"/>
              <w:left w:val="single" w:sz="8" w:space="0" w:color="auto"/>
              <w:bottom w:val="single" w:sz="8" w:space="0" w:color="000000"/>
              <w:right w:val="single" w:sz="8" w:space="0" w:color="000000"/>
            </w:tcBorders>
            <w:vAlign w:val="center"/>
            <w:hideMark/>
          </w:tcPr>
          <w:p w:rsidR="009125E7" w:rsidRPr="009125E7" w:rsidRDefault="009125E7" w:rsidP="009125E7">
            <w:pPr>
              <w:spacing w:after="0" w:line="240" w:lineRule="auto"/>
              <w:rPr>
                <w:rFonts w:ascii="Times New Roman" w:eastAsia="Times New Roman" w:hAnsi="Times New Roman" w:cs="Times New Roman"/>
                <w:color w:val="000000"/>
              </w:rPr>
            </w:pPr>
          </w:p>
        </w:tc>
        <w:tc>
          <w:tcPr>
            <w:tcW w:w="1040" w:type="dxa"/>
            <w:tcBorders>
              <w:top w:val="nil"/>
              <w:left w:val="nil"/>
              <w:bottom w:val="nil"/>
              <w:right w:val="single" w:sz="8" w:space="0" w:color="auto"/>
            </w:tcBorders>
            <w:shd w:val="clear" w:color="auto" w:fill="auto"/>
            <w:hideMark/>
          </w:tcPr>
          <w:p w:rsidR="009125E7" w:rsidRPr="009125E7" w:rsidRDefault="009125E7" w:rsidP="009125E7">
            <w:pPr>
              <w:spacing w:after="0" w:line="240" w:lineRule="auto"/>
              <w:jc w:val="both"/>
              <w:rPr>
                <w:rFonts w:ascii="Times New Roman" w:eastAsia="Times New Roman" w:hAnsi="Times New Roman" w:cs="Times New Roman"/>
                <w:color w:val="000000"/>
              </w:rPr>
            </w:pPr>
            <w:r w:rsidRPr="009125E7">
              <w:rPr>
                <w:rFonts w:ascii="Times New Roman" w:eastAsia="Times New Roman" w:hAnsi="Times New Roman" w:cs="Times New Roman"/>
                <w:color w:val="000000"/>
              </w:rPr>
              <w:t>2023</w:t>
            </w:r>
          </w:p>
        </w:tc>
        <w:tc>
          <w:tcPr>
            <w:tcW w:w="1040" w:type="dxa"/>
            <w:tcBorders>
              <w:top w:val="nil"/>
              <w:left w:val="nil"/>
              <w:bottom w:val="nil"/>
              <w:right w:val="single" w:sz="8" w:space="0" w:color="auto"/>
            </w:tcBorders>
            <w:shd w:val="clear" w:color="auto" w:fill="auto"/>
            <w:hideMark/>
          </w:tcPr>
          <w:p w:rsidR="009125E7" w:rsidRPr="009125E7" w:rsidRDefault="009125E7" w:rsidP="009125E7">
            <w:pPr>
              <w:spacing w:after="0" w:line="240" w:lineRule="auto"/>
              <w:jc w:val="both"/>
              <w:rPr>
                <w:rFonts w:ascii="Times New Roman" w:eastAsia="Times New Roman" w:hAnsi="Times New Roman" w:cs="Times New Roman"/>
                <w:color w:val="000000"/>
              </w:rPr>
            </w:pPr>
            <w:r w:rsidRPr="009125E7">
              <w:rPr>
                <w:rFonts w:ascii="Times New Roman" w:eastAsia="Times New Roman" w:hAnsi="Times New Roman" w:cs="Times New Roman"/>
                <w:color w:val="000000"/>
              </w:rPr>
              <w:t>2024</w:t>
            </w:r>
          </w:p>
        </w:tc>
        <w:tc>
          <w:tcPr>
            <w:tcW w:w="1101" w:type="dxa"/>
            <w:tcBorders>
              <w:top w:val="nil"/>
              <w:left w:val="nil"/>
              <w:bottom w:val="nil"/>
              <w:right w:val="single" w:sz="8" w:space="0" w:color="auto"/>
            </w:tcBorders>
            <w:shd w:val="clear" w:color="auto" w:fill="auto"/>
            <w:hideMark/>
          </w:tcPr>
          <w:p w:rsidR="009125E7" w:rsidRPr="009125E7" w:rsidRDefault="009125E7" w:rsidP="009125E7">
            <w:pPr>
              <w:spacing w:after="0" w:line="240" w:lineRule="auto"/>
              <w:jc w:val="both"/>
              <w:rPr>
                <w:rFonts w:ascii="Times New Roman" w:eastAsia="Times New Roman" w:hAnsi="Times New Roman" w:cs="Times New Roman"/>
                <w:color w:val="000000"/>
              </w:rPr>
            </w:pPr>
            <w:r w:rsidRPr="009125E7">
              <w:rPr>
                <w:rFonts w:ascii="Times New Roman" w:eastAsia="Times New Roman" w:hAnsi="Times New Roman" w:cs="Times New Roman"/>
                <w:color w:val="000000"/>
              </w:rPr>
              <w:t>2025</w:t>
            </w:r>
          </w:p>
        </w:tc>
        <w:tc>
          <w:tcPr>
            <w:tcW w:w="1134" w:type="dxa"/>
            <w:tcBorders>
              <w:top w:val="nil"/>
              <w:left w:val="nil"/>
              <w:bottom w:val="nil"/>
              <w:right w:val="single" w:sz="8" w:space="0" w:color="auto"/>
            </w:tcBorders>
            <w:shd w:val="clear" w:color="auto" w:fill="auto"/>
            <w:hideMark/>
          </w:tcPr>
          <w:p w:rsidR="009125E7" w:rsidRPr="009125E7" w:rsidRDefault="009125E7" w:rsidP="009125E7">
            <w:pPr>
              <w:spacing w:after="0" w:line="240" w:lineRule="auto"/>
              <w:jc w:val="both"/>
              <w:rPr>
                <w:rFonts w:ascii="Times New Roman" w:eastAsia="Times New Roman" w:hAnsi="Times New Roman" w:cs="Times New Roman"/>
                <w:color w:val="000000"/>
              </w:rPr>
            </w:pPr>
            <w:r w:rsidRPr="009125E7">
              <w:rPr>
                <w:rFonts w:ascii="Times New Roman" w:eastAsia="Times New Roman" w:hAnsi="Times New Roman" w:cs="Times New Roman"/>
                <w:color w:val="000000"/>
              </w:rPr>
              <w:t>2026</w:t>
            </w:r>
          </w:p>
        </w:tc>
        <w:tc>
          <w:tcPr>
            <w:tcW w:w="1134" w:type="dxa"/>
            <w:tcBorders>
              <w:top w:val="nil"/>
              <w:left w:val="nil"/>
              <w:bottom w:val="nil"/>
              <w:right w:val="single" w:sz="8" w:space="0" w:color="auto"/>
            </w:tcBorders>
            <w:shd w:val="clear" w:color="auto" w:fill="auto"/>
            <w:hideMark/>
          </w:tcPr>
          <w:p w:rsidR="009125E7" w:rsidRPr="009125E7" w:rsidRDefault="009125E7" w:rsidP="009125E7">
            <w:pPr>
              <w:spacing w:after="0" w:line="240" w:lineRule="auto"/>
              <w:jc w:val="both"/>
              <w:rPr>
                <w:rFonts w:ascii="Times New Roman" w:eastAsia="Times New Roman" w:hAnsi="Times New Roman" w:cs="Times New Roman"/>
                <w:color w:val="000000"/>
              </w:rPr>
            </w:pPr>
            <w:r w:rsidRPr="009125E7">
              <w:rPr>
                <w:rFonts w:ascii="Times New Roman" w:eastAsia="Times New Roman" w:hAnsi="Times New Roman" w:cs="Times New Roman"/>
                <w:color w:val="000000"/>
              </w:rPr>
              <w:t>2027</w:t>
            </w:r>
          </w:p>
        </w:tc>
        <w:tc>
          <w:tcPr>
            <w:tcW w:w="1134" w:type="dxa"/>
            <w:tcBorders>
              <w:top w:val="nil"/>
              <w:left w:val="nil"/>
              <w:bottom w:val="nil"/>
              <w:right w:val="single" w:sz="8" w:space="0" w:color="auto"/>
            </w:tcBorders>
            <w:shd w:val="clear" w:color="auto" w:fill="auto"/>
            <w:hideMark/>
          </w:tcPr>
          <w:p w:rsidR="009125E7" w:rsidRPr="009125E7" w:rsidRDefault="009125E7" w:rsidP="009125E7">
            <w:pPr>
              <w:spacing w:after="0" w:line="240" w:lineRule="auto"/>
              <w:jc w:val="both"/>
              <w:rPr>
                <w:rFonts w:ascii="Times New Roman" w:eastAsia="Times New Roman" w:hAnsi="Times New Roman" w:cs="Times New Roman"/>
                <w:color w:val="000000"/>
              </w:rPr>
            </w:pPr>
            <w:r w:rsidRPr="009125E7">
              <w:rPr>
                <w:rFonts w:ascii="Times New Roman" w:eastAsia="Times New Roman" w:hAnsi="Times New Roman" w:cs="Times New Roman"/>
                <w:color w:val="000000"/>
              </w:rPr>
              <w:t>2028</w:t>
            </w:r>
          </w:p>
        </w:tc>
        <w:tc>
          <w:tcPr>
            <w:tcW w:w="1134" w:type="dxa"/>
            <w:tcBorders>
              <w:top w:val="nil"/>
              <w:left w:val="nil"/>
              <w:bottom w:val="nil"/>
              <w:right w:val="single" w:sz="8" w:space="0" w:color="auto"/>
            </w:tcBorders>
            <w:shd w:val="clear" w:color="auto" w:fill="auto"/>
            <w:hideMark/>
          </w:tcPr>
          <w:p w:rsidR="009125E7" w:rsidRPr="009125E7" w:rsidRDefault="009125E7" w:rsidP="009125E7">
            <w:pPr>
              <w:spacing w:after="0" w:line="240" w:lineRule="auto"/>
              <w:jc w:val="both"/>
              <w:rPr>
                <w:rFonts w:ascii="Times New Roman" w:eastAsia="Times New Roman" w:hAnsi="Times New Roman" w:cs="Times New Roman"/>
                <w:color w:val="000000"/>
              </w:rPr>
            </w:pPr>
            <w:r w:rsidRPr="009125E7">
              <w:rPr>
                <w:rFonts w:ascii="Times New Roman" w:eastAsia="Times New Roman" w:hAnsi="Times New Roman" w:cs="Times New Roman"/>
                <w:color w:val="000000"/>
              </w:rPr>
              <w:t>2029</w:t>
            </w:r>
          </w:p>
        </w:tc>
        <w:tc>
          <w:tcPr>
            <w:tcW w:w="1275" w:type="dxa"/>
            <w:vMerge w:val="restart"/>
            <w:tcBorders>
              <w:top w:val="nil"/>
              <w:left w:val="single" w:sz="8" w:space="0" w:color="auto"/>
              <w:bottom w:val="single" w:sz="8" w:space="0" w:color="000000"/>
              <w:right w:val="nil"/>
            </w:tcBorders>
            <w:shd w:val="clear" w:color="auto" w:fill="auto"/>
            <w:hideMark/>
          </w:tcPr>
          <w:p w:rsidR="009125E7" w:rsidRPr="009125E7" w:rsidRDefault="009125E7" w:rsidP="009125E7">
            <w:pPr>
              <w:spacing w:after="0" w:line="240" w:lineRule="auto"/>
              <w:jc w:val="both"/>
              <w:rPr>
                <w:rFonts w:ascii="Times New Roman" w:eastAsia="Times New Roman" w:hAnsi="Times New Roman" w:cs="Times New Roman"/>
                <w:color w:val="000000"/>
              </w:rPr>
            </w:pPr>
            <w:r w:rsidRPr="009125E7">
              <w:rPr>
                <w:rFonts w:ascii="Times New Roman" w:eastAsia="Times New Roman" w:hAnsi="Times New Roman" w:cs="Times New Roman"/>
                <w:color w:val="000000"/>
              </w:rPr>
              <w:t>2030 год</w:t>
            </w:r>
          </w:p>
        </w:tc>
        <w:tc>
          <w:tcPr>
            <w:tcW w:w="1418" w:type="dxa"/>
            <w:tcBorders>
              <w:top w:val="nil"/>
              <w:left w:val="single" w:sz="8" w:space="0" w:color="auto"/>
              <w:bottom w:val="nil"/>
              <w:right w:val="single" w:sz="8" w:space="0" w:color="auto"/>
            </w:tcBorders>
            <w:shd w:val="clear" w:color="auto" w:fill="auto"/>
            <w:noWrap/>
            <w:hideMark/>
          </w:tcPr>
          <w:p w:rsidR="009125E7" w:rsidRPr="009125E7" w:rsidRDefault="009125E7" w:rsidP="009125E7">
            <w:pPr>
              <w:spacing w:after="0" w:line="240" w:lineRule="auto"/>
              <w:rPr>
                <w:rFonts w:ascii="Times New Roman" w:eastAsia="Times New Roman" w:hAnsi="Times New Roman" w:cs="Times New Roman"/>
                <w:color w:val="000000"/>
              </w:rPr>
            </w:pPr>
            <w:r w:rsidRPr="009125E7">
              <w:rPr>
                <w:rFonts w:ascii="Times New Roman" w:eastAsia="Times New Roman" w:hAnsi="Times New Roman" w:cs="Times New Roman"/>
                <w:color w:val="000000"/>
              </w:rPr>
              <w:t> </w:t>
            </w:r>
          </w:p>
        </w:tc>
      </w:tr>
      <w:tr w:rsidR="009125E7" w:rsidRPr="009125E7" w:rsidTr="00B6722F">
        <w:trPr>
          <w:trHeight w:val="315"/>
        </w:trPr>
        <w:tc>
          <w:tcPr>
            <w:tcW w:w="548" w:type="dxa"/>
            <w:vMerge/>
            <w:tcBorders>
              <w:top w:val="single" w:sz="8" w:space="0" w:color="auto"/>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single" w:sz="8" w:space="0" w:color="auto"/>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color w:val="000000"/>
              </w:rPr>
            </w:pPr>
          </w:p>
        </w:tc>
        <w:tc>
          <w:tcPr>
            <w:tcW w:w="2380" w:type="dxa"/>
            <w:vMerge/>
            <w:tcBorders>
              <w:top w:val="single" w:sz="8" w:space="0" w:color="auto"/>
              <w:left w:val="single" w:sz="8" w:space="0" w:color="auto"/>
              <w:bottom w:val="single" w:sz="8" w:space="0" w:color="000000"/>
              <w:right w:val="single" w:sz="8" w:space="0" w:color="000000"/>
            </w:tcBorders>
            <w:vAlign w:val="center"/>
            <w:hideMark/>
          </w:tcPr>
          <w:p w:rsidR="009125E7" w:rsidRPr="009125E7" w:rsidRDefault="009125E7" w:rsidP="009125E7">
            <w:pPr>
              <w:spacing w:after="0" w:line="240" w:lineRule="auto"/>
              <w:rPr>
                <w:rFonts w:ascii="Times New Roman" w:eastAsia="Times New Roman" w:hAnsi="Times New Roman" w:cs="Times New Roman"/>
                <w:color w:val="000000"/>
              </w:rPr>
            </w:pPr>
          </w:p>
        </w:tc>
        <w:tc>
          <w:tcPr>
            <w:tcW w:w="1040" w:type="dxa"/>
            <w:tcBorders>
              <w:top w:val="nil"/>
              <w:left w:val="nil"/>
              <w:bottom w:val="nil"/>
              <w:right w:val="single" w:sz="8" w:space="0" w:color="auto"/>
            </w:tcBorders>
            <w:shd w:val="clear" w:color="auto" w:fill="auto"/>
            <w:hideMark/>
          </w:tcPr>
          <w:p w:rsidR="009125E7" w:rsidRPr="009125E7" w:rsidRDefault="009125E7" w:rsidP="009125E7">
            <w:pPr>
              <w:spacing w:after="0" w:line="240" w:lineRule="auto"/>
              <w:jc w:val="both"/>
              <w:rPr>
                <w:rFonts w:ascii="Times New Roman" w:eastAsia="Times New Roman" w:hAnsi="Times New Roman" w:cs="Times New Roman"/>
                <w:color w:val="000000"/>
              </w:rPr>
            </w:pPr>
            <w:r w:rsidRPr="009125E7">
              <w:rPr>
                <w:rFonts w:ascii="Times New Roman" w:eastAsia="Times New Roman" w:hAnsi="Times New Roman" w:cs="Times New Roman"/>
                <w:color w:val="000000"/>
              </w:rPr>
              <w:t>год</w:t>
            </w:r>
          </w:p>
        </w:tc>
        <w:tc>
          <w:tcPr>
            <w:tcW w:w="1040" w:type="dxa"/>
            <w:tcBorders>
              <w:top w:val="nil"/>
              <w:left w:val="nil"/>
              <w:bottom w:val="nil"/>
              <w:right w:val="single" w:sz="8" w:space="0" w:color="auto"/>
            </w:tcBorders>
            <w:shd w:val="clear" w:color="auto" w:fill="auto"/>
            <w:hideMark/>
          </w:tcPr>
          <w:p w:rsidR="009125E7" w:rsidRPr="009125E7" w:rsidRDefault="009125E7" w:rsidP="009125E7">
            <w:pPr>
              <w:spacing w:after="0" w:line="240" w:lineRule="auto"/>
              <w:jc w:val="both"/>
              <w:rPr>
                <w:rFonts w:ascii="Times New Roman" w:eastAsia="Times New Roman" w:hAnsi="Times New Roman" w:cs="Times New Roman"/>
                <w:color w:val="000000"/>
              </w:rPr>
            </w:pPr>
            <w:r w:rsidRPr="009125E7">
              <w:rPr>
                <w:rFonts w:ascii="Times New Roman" w:eastAsia="Times New Roman" w:hAnsi="Times New Roman" w:cs="Times New Roman"/>
                <w:color w:val="000000"/>
              </w:rPr>
              <w:t>год</w:t>
            </w:r>
          </w:p>
        </w:tc>
        <w:tc>
          <w:tcPr>
            <w:tcW w:w="1101" w:type="dxa"/>
            <w:tcBorders>
              <w:top w:val="nil"/>
              <w:left w:val="nil"/>
              <w:bottom w:val="nil"/>
              <w:right w:val="single" w:sz="8" w:space="0" w:color="auto"/>
            </w:tcBorders>
            <w:shd w:val="clear" w:color="auto" w:fill="auto"/>
            <w:hideMark/>
          </w:tcPr>
          <w:p w:rsidR="009125E7" w:rsidRPr="009125E7" w:rsidRDefault="009125E7" w:rsidP="009125E7">
            <w:pPr>
              <w:spacing w:after="0" w:line="240" w:lineRule="auto"/>
              <w:jc w:val="both"/>
              <w:rPr>
                <w:rFonts w:ascii="Times New Roman" w:eastAsia="Times New Roman" w:hAnsi="Times New Roman" w:cs="Times New Roman"/>
                <w:color w:val="000000"/>
              </w:rPr>
            </w:pPr>
            <w:r w:rsidRPr="009125E7">
              <w:rPr>
                <w:rFonts w:ascii="Times New Roman" w:eastAsia="Times New Roman" w:hAnsi="Times New Roman" w:cs="Times New Roman"/>
                <w:color w:val="000000"/>
              </w:rPr>
              <w:t>год</w:t>
            </w:r>
          </w:p>
        </w:tc>
        <w:tc>
          <w:tcPr>
            <w:tcW w:w="1134" w:type="dxa"/>
            <w:tcBorders>
              <w:top w:val="nil"/>
              <w:left w:val="nil"/>
              <w:bottom w:val="nil"/>
              <w:right w:val="single" w:sz="8" w:space="0" w:color="auto"/>
            </w:tcBorders>
            <w:shd w:val="clear" w:color="auto" w:fill="auto"/>
            <w:hideMark/>
          </w:tcPr>
          <w:p w:rsidR="009125E7" w:rsidRPr="009125E7" w:rsidRDefault="009125E7" w:rsidP="009125E7">
            <w:pPr>
              <w:spacing w:after="0" w:line="240" w:lineRule="auto"/>
              <w:jc w:val="both"/>
              <w:rPr>
                <w:rFonts w:ascii="Times New Roman" w:eastAsia="Times New Roman" w:hAnsi="Times New Roman" w:cs="Times New Roman"/>
                <w:color w:val="000000"/>
              </w:rPr>
            </w:pPr>
            <w:r w:rsidRPr="009125E7">
              <w:rPr>
                <w:rFonts w:ascii="Times New Roman" w:eastAsia="Times New Roman" w:hAnsi="Times New Roman" w:cs="Times New Roman"/>
                <w:color w:val="000000"/>
              </w:rPr>
              <w:t>год</w:t>
            </w:r>
          </w:p>
        </w:tc>
        <w:tc>
          <w:tcPr>
            <w:tcW w:w="1134" w:type="dxa"/>
            <w:tcBorders>
              <w:top w:val="nil"/>
              <w:left w:val="nil"/>
              <w:bottom w:val="nil"/>
              <w:right w:val="single" w:sz="8" w:space="0" w:color="auto"/>
            </w:tcBorders>
            <w:shd w:val="clear" w:color="auto" w:fill="auto"/>
            <w:hideMark/>
          </w:tcPr>
          <w:p w:rsidR="009125E7" w:rsidRPr="009125E7" w:rsidRDefault="009125E7" w:rsidP="009125E7">
            <w:pPr>
              <w:spacing w:after="0" w:line="240" w:lineRule="auto"/>
              <w:jc w:val="both"/>
              <w:rPr>
                <w:rFonts w:ascii="Times New Roman" w:eastAsia="Times New Roman" w:hAnsi="Times New Roman" w:cs="Times New Roman"/>
                <w:color w:val="000000"/>
              </w:rPr>
            </w:pPr>
            <w:r w:rsidRPr="009125E7">
              <w:rPr>
                <w:rFonts w:ascii="Times New Roman" w:eastAsia="Times New Roman" w:hAnsi="Times New Roman" w:cs="Times New Roman"/>
                <w:color w:val="000000"/>
              </w:rPr>
              <w:t>год</w:t>
            </w:r>
          </w:p>
        </w:tc>
        <w:tc>
          <w:tcPr>
            <w:tcW w:w="1134" w:type="dxa"/>
            <w:tcBorders>
              <w:top w:val="nil"/>
              <w:left w:val="nil"/>
              <w:bottom w:val="nil"/>
              <w:right w:val="single" w:sz="8" w:space="0" w:color="auto"/>
            </w:tcBorders>
            <w:shd w:val="clear" w:color="auto" w:fill="auto"/>
            <w:hideMark/>
          </w:tcPr>
          <w:p w:rsidR="009125E7" w:rsidRPr="009125E7" w:rsidRDefault="009125E7" w:rsidP="009125E7">
            <w:pPr>
              <w:spacing w:after="0" w:line="240" w:lineRule="auto"/>
              <w:jc w:val="both"/>
              <w:rPr>
                <w:rFonts w:ascii="Times New Roman" w:eastAsia="Times New Roman" w:hAnsi="Times New Roman" w:cs="Times New Roman"/>
                <w:color w:val="000000"/>
              </w:rPr>
            </w:pPr>
            <w:r w:rsidRPr="009125E7">
              <w:rPr>
                <w:rFonts w:ascii="Times New Roman" w:eastAsia="Times New Roman" w:hAnsi="Times New Roman" w:cs="Times New Roman"/>
                <w:color w:val="000000"/>
              </w:rPr>
              <w:t>год</w:t>
            </w:r>
          </w:p>
        </w:tc>
        <w:tc>
          <w:tcPr>
            <w:tcW w:w="1134" w:type="dxa"/>
            <w:tcBorders>
              <w:top w:val="nil"/>
              <w:left w:val="nil"/>
              <w:bottom w:val="nil"/>
              <w:right w:val="single" w:sz="8" w:space="0" w:color="auto"/>
            </w:tcBorders>
            <w:shd w:val="clear" w:color="auto" w:fill="auto"/>
            <w:hideMark/>
          </w:tcPr>
          <w:p w:rsidR="009125E7" w:rsidRPr="009125E7" w:rsidRDefault="009125E7" w:rsidP="009125E7">
            <w:pPr>
              <w:spacing w:after="0" w:line="240" w:lineRule="auto"/>
              <w:jc w:val="both"/>
              <w:rPr>
                <w:rFonts w:ascii="Times New Roman" w:eastAsia="Times New Roman" w:hAnsi="Times New Roman" w:cs="Times New Roman"/>
                <w:color w:val="000000"/>
              </w:rPr>
            </w:pPr>
            <w:r w:rsidRPr="009125E7">
              <w:rPr>
                <w:rFonts w:ascii="Times New Roman" w:eastAsia="Times New Roman" w:hAnsi="Times New Roman" w:cs="Times New Roman"/>
                <w:color w:val="000000"/>
              </w:rPr>
              <w:t xml:space="preserve"> год</w:t>
            </w:r>
          </w:p>
        </w:tc>
        <w:tc>
          <w:tcPr>
            <w:tcW w:w="1275" w:type="dxa"/>
            <w:vMerge/>
            <w:tcBorders>
              <w:top w:val="nil"/>
              <w:left w:val="single" w:sz="8" w:space="0" w:color="auto"/>
              <w:bottom w:val="single" w:sz="8" w:space="0" w:color="000000"/>
              <w:right w:val="nil"/>
            </w:tcBorders>
            <w:vAlign w:val="center"/>
            <w:hideMark/>
          </w:tcPr>
          <w:p w:rsidR="009125E7" w:rsidRPr="009125E7" w:rsidRDefault="009125E7" w:rsidP="009125E7">
            <w:pPr>
              <w:spacing w:after="0" w:line="240" w:lineRule="auto"/>
              <w:rPr>
                <w:rFonts w:ascii="Times New Roman" w:eastAsia="Times New Roman" w:hAnsi="Times New Roman" w:cs="Times New Roman"/>
                <w:color w:val="000000"/>
              </w:rPr>
            </w:pPr>
          </w:p>
        </w:tc>
        <w:tc>
          <w:tcPr>
            <w:tcW w:w="1418" w:type="dxa"/>
            <w:tcBorders>
              <w:top w:val="nil"/>
              <w:left w:val="single" w:sz="8" w:space="0" w:color="auto"/>
              <w:bottom w:val="nil"/>
              <w:right w:val="single" w:sz="8" w:space="0" w:color="auto"/>
            </w:tcBorders>
            <w:shd w:val="clear" w:color="auto" w:fill="auto"/>
            <w:noWrap/>
            <w:hideMark/>
          </w:tcPr>
          <w:p w:rsidR="009125E7" w:rsidRPr="009125E7" w:rsidRDefault="009125E7" w:rsidP="009125E7">
            <w:pPr>
              <w:spacing w:after="0" w:line="240" w:lineRule="auto"/>
              <w:rPr>
                <w:rFonts w:ascii="Times New Roman" w:eastAsia="Times New Roman" w:hAnsi="Times New Roman" w:cs="Times New Roman"/>
                <w:color w:val="000000"/>
              </w:rPr>
            </w:pPr>
            <w:r w:rsidRPr="009125E7">
              <w:rPr>
                <w:rFonts w:ascii="Times New Roman" w:eastAsia="Times New Roman" w:hAnsi="Times New Roman" w:cs="Times New Roman"/>
                <w:color w:val="000000"/>
              </w:rPr>
              <w:t> </w:t>
            </w:r>
          </w:p>
        </w:tc>
      </w:tr>
      <w:tr w:rsidR="009125E7" w:rsidRPr="009125E7" w:rsidTr="00B6722F">
        <w:trPr>
          <w:trHeight w:val="645"/>
        </w:trPr>
        <w:tc>
          <w:tcPr>
            <w:tcW w:w="548" w:type="dxa"/>
            <w:vMerge/>
            <w:tcBorders>
              <w:top w:val="single" w:sz="8" w:space="0" w:color="auto"/>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single" w:sz="8" w:space="0" w:color="auto"/>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color w:val="000000"/>
              </w:rPr>
            </w:pPr>
          </w:p>
        </w:tc>
        <w:tc>
          <w:tcPr>
            <w:tcW w:w="2380" w:type="dxa"/>
            <w:vMerge/>
            <w:tcBorders>
              <w:top w:val="single" w:sz="8" w:space="0" w:color="auto"/>
              <w:left w:val="single" w:sz="8" w:space="0" w:color="auto"/>
              <w:bottom w:val="single" w:sz="8" w:space="0" w:color="000000"/>
              <w:right w:val="single" w:sz="8" w:space="0" w:color="000000"/>
            </w:tcBorders>
            <w:vAlign w:val="center"/>
            <w:hideMark/>
          </w:tcPr>
          <w:p w:rsidR="009125E7" w:rsidRPr="009125E7" w:rsidRDefault="009125E7" w:rsidP="009125E7">
            <w:pPr>
              <w:spacing w:after="0" w:line="240" w:lineRule="auto"/>
              <w:rPr>
                <w:rFonts w:ascii="Times New Roman" w:eastAsia="Times New Roman" w:hAnsi="Times New Roman" w:cs="Times New Roman"/>
                <w:color w:val="000000"/>
              </w:rPr>
            </w:pPr>
          </w:p>
        </w:tc>
        <w:tc>
          <w:tcPr>
            <w:tcW w:w="1040" w:type="dxa"/>
            <w:tcBorders>
              <w:top w:val="nil"/>
              <w:left w:val="nil"/>
              <w:bottom w:val="nil"/>
              <w:right w:val="single" w:sz="8" w:space="0" w:color="auto"/>
            </w:tcBorders>
            <w:shd w:val="clear" w:color="auto" w:fill="auto"/>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2023 год</w:t>
            </w:r>
          </w:p>
        </w:tc>
        <w:tc>
          <w:tcPr>
            <w:tcW w:w="1040" w:type="dxa"/>
            <w:tcBorders>
              <w:top w:val="nil"/>
              <w:left w:val="nil"/>
              <w:bottom w:val="nil"/>
              <w:right w:val="single" w:sz="8" w:space="0" w:color="auto"/>
            </w:tcBorders>
            <w:shd w:val="clear" w:color="auto" w:fill="auto"/>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2024 год</w:t>
            </w:r>
          </w:p>
        </w:tc>
        <w:tc>
          <w:tcPr>
            <w:tcW w:w="1101" w:type="dxa"/>
            <w:tcBorders>
              <w:top w:val="nil"/>
              <w:left w:val="nil"/>
              <w:bottom w:val="nil"/>
              <w:right w:val="single" w:sz="8" w:space="0" w:color="auto"/>
            </w:tcBorders>
            <w:shd w:val="clear" w:color="auto" w:fill="auto"/>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2025 год</w:t>
            </w:r>
          </w:p>
        </w:tc>
        <w:tc>
          <w:tcPr>
            <w:tcW w:w="1134" w:type="dxa"/>
            <w:tcBorders>
              <w:top w:val="nil"/>
              <w:left w:val="nil"/>
              <w:bottom w:val="nil"/>
              <w:right w:val="single" w:sz="8" w:space="0" w:color="auto"/>
            </w:tcBorders>
            <w:shd w:val="clear" w:color="auto" w:fill="auto"/>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2026 год</w:t>
            </w:r>
          </w:p>
        </w:tc>
        <w:tc>
          <w:tcPr>
            <w:tcW w:w="1134" w:type="dxa"/>
            <w:tcBorders>
              <w:top w:val="nil"/>
              <w:left w:val="nil"/>
              <w:bottom w:val="nil"/>
              <w:right w:val="single" w:sz="8" w:space="0" w:color="auto"/>
            </w:tcBorders>
            <w:shd w:val="clear" w:color="auto" w:fill="auto"/>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2027 год</w:t>
            </w:r>
          </w:p>
        </w:tc>
        <w:tc>
          <w:tcPr>
            <w:tcW w:w="1134" w:type="dxa"/>
            <w:tcBorders>
              <w:top w:val="nil"/>
              <w:left w:val="nil"/>
              <w:bottom w:val="nil"/>
              <w:right w:val="single" w:sz="8" w:space="0" w:color="auto"/>
            </w:tcBorders>
            <w:shd w:val="clear" w:color="auto" w:fill="auto"/>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2028 год</w:t>
            </w:r>
          </w:p>
        </w:tc>
        <w:tc>
          <w:tcPr>
            <w:tcW w:w="1134" w:type="dxa"/>
            <w:tcBorders>
              <w:top w:val="nil"/>
              <w:left w:val="nil"/>
              <w:bottom w:val="nil"/>
              <w:right w:val="single" w:sz="8" w:space="0" w:color="auto"/>
            </w:tcBorders>
            <w:shd w:val="clear" w:color="auto" w:fill="auto"/>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2029 год</w:t>
            </w:r>
          </w:p>
        </w:tc>
        <w:tc>
          <w:tcPr>
            <w:tcW w:w="1275" w:type="dxa"/>
            <w:tcBorders>
              <w:top w:val="nil"/>
              <w:left w:val="nil"/>
              <w:bottom w:val="nil"/>
              <w:right w:val="nil"/>
            </w:tcBorders>
            <w:shd w:val="clear" w:color="auto" w:fill="auto"/>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2030 год</w:t>
            </w:r>
          </w:p>
        </w:tc>
        <w:tc>
          <w:tcPr>
            <w:tcW w:w="1418" w:type="dxa"/>
            <w:tcBorders>
              <w:top w:val="single" w:sz="8" w:space="0" w:color="auto"/>
              <w:left w:val="single" w:sz="8" w:space="0" w:color="auto"/>
              <w:bottom w:val="nil"/>
              <w:right w:val="single" w:sz="8" w:space="0" w:color="auto"/>
            </w:tcBorders>
            <w:shd w:val="clear" w:color="auto" w:fill="auto"/>
            <w:noWrap/>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Всего</w:t>
            </w:r>
          </w:p>
        </w:tc>
      </w:tr>
      <w:tr w:rsidR="009125E7" w:rsidRPr="009125E7" w:rsidTr="00B6722F">
        <w:trPr>
          <w:trHeight w:val="315"/>
        </w:trPr>
        <w:tc>
          <w:tcPr>
            <w:tcW w:w="548" w:type="dxa"/>
            <w:tcBorders>
              <w:top w:val="nil"/>
              <w:left w:val="single" w:sz="8" w:space="0" w:color="auto"/>
              <w:bottom w:val="single" w:sz="8" w:space="0" w:color="auto"/>
              <w:right w:val="single" w:sz="8" w:space="0" w:color="auto"/>
            </w:tcBorders>
            <w:shd w:val="clear" w:color="auto" w:fill="auto"/>
            <w:vAlign w:val="bottom"/>
            <w:hideMark/>
          </w:tcPr>
          <w:p w:rsidR="009125E7" w:rsidRPr="009125E7" w:rsidRDefault="009125E7" w:rsidP="00B6722F">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w:t>
            </w:r>
          </w:p>
        </w:tc>
        <w:tc>
          <w:tcPr>
            <w:tcW w:w="2680" w:type="dxa"/>
            <w:tcBorders>
              <w:top w:val="nil"/>
              <w:left w:val="nil"/>
              <w:bottom w:val="single" w:sz="8" w:space="0" w:color="auto"/>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w:t>
            </w:r>
          </w:p>
        </w:tc>
        <w:tc>
          <w:tcPr>
            <w:tcW w:w="2380" w:type="dxa"/>
            <w:tcBorders>
              <w:top w:val="nil"/>
              <w:left w:val="nil"/>
              <w:bottom w:val="single" w:sz="8" w:space="0" w:color="auto"/>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3</w:t>
            </w:r>
          </w:p>
        </w:tc>
        <w:tc>
          <w:tcPr>
            <w:tcW w:w="1040" w:type="dxa"/>
            <w:tcBorders>
              <w:top w:val="single" w:sz="8" w:space="0" w:color="auto"/>
              <w:left w:val="nil"/>
              <w:bottom w:val="single" w:sz="8" w:space="0" w:color="auto"/>
              <w:right w:val="single" w:sz="8" w:space="0" w:color="auto"/>
            </w:tcBorders>
            <w:shd w:val="clear" w:color="auto" w:fill="auto"/>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7</w:t>
            </w:r>
          </w:p>
        </w:tc>
        <w:tc>
          <w:tcPr>
            <w:tcW w:w="1040" w:type="dxa"/>
            <w:tcBorders>
              <w:top w:val="single" w:sz="8" w:space="0" w:color="auto"/>
              <w:left w:val="nil"/>
              <w:bottom w:val="single" w:sz="8" w:space="0" w:color="auto"/>
              <w:right w:val="single" w:sz="8" w:space="0" w:color="auto"/>
            </w:tcBorders>
            <w:shd w:val="clear" w:color="auto" w:fill="auto"/>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8</w:t>
            </w:r>
          </w:p>
        </w:tc>
        <w:tc>
          <w:tcPr>
            <w:tcW w:w="1101" w:type="dxa"/>
            <w:tcBorders>
              <w:top w:val="single" w:sz="8" w:space="0" w:color="auto"/>
              <w:left w:val="nil"/>
              <w:bottom w:val="single" w:sz="8" w:space="0" w:color="auto"/>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9</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10</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11</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12</w:t>
            </w:r>
          </w:p>
        </w:tc>
        <w:tc>
          <w:tcPr>
            <w:tcW w:w="1134" w:type="dxa"/>
            <w:tcBorders>
              <w:top w:val="single" w:sz="8" w:space="0" w:color="auto"/>
              <w:left w:val="nil"/>
              <w:bottom w:val="single" w:sz="8" w:space="0" w:color="auto"/>
              <w:right w:val="single" w:sz="8" w:space="0" w:color="auto"/>
            </w:tcBorders>
            <w:shd w:val="clear" w:color="auto" w:fill="auto"/>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13</w:t>
            </w:r>
          </w:p>
        </w:tc>
        <w:tc>
          <w:tcPr>
            <w:tcW w:w="1275" w:type="dxa"/>
            <w:tcBorders>
              <w:top w:val="single" w:sz="8" w:space="0" w:color="auto"/>
              <w:left w:val="nil"/>
              <w:bottom w:val="single" w:sz="8" w:space="0" w:color="auto"/>
              <w:right w:val="nil"/>
            </w:tcBorders>
            <w:shd w:val="clear" w:color="auto" w:fill="auto"/>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14</w:t>
            </w: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15</w:t>
            </w:r>
          </w:p>
        </w:tc>
      </w:tr>
      <w:tr w:rsidR="009125E7" w:rsidRPr="009125E7" w:rsidTr="00B6722F">
        <w:trPr>
          <w:trHeight w:val="315"/>
        </w:trPr>
        <w:tc>
          <w:tcPr>
            <w:tcW w:w="548" w:type="dxa"/>
            <w:vMerge w:val="restart"/>
            <w:tcBorders>
              <w:top w:val="nil"/>
              <w:left w:val="single" w:sz="8" w:space="0" w:color="auto"/>
              <w:bottom w:val="single" w:sz="8" w:space="0" w:color="000000"/>
              <w:right w:val="single" w:sz="8" w:space="0" w:color="auto"/>
            </w:tcBorders>
            <w:shd w:val="clear" w:color="auto" w:fill="auto"/>
            <w:hideMark/>
          </w:tcPr>
          <w:p w:rsidR="009125E7" w:rsidRPr="009125E7" w:rsidRDefault="009125E7" w:rsidP="00B6722F">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w:t>
            </w:r>
          </w:p>
        </w:tc>
        <w:tc>
          <w:tcPr>
            <w:tcW w:w="2680" w:type="dxa"/>
            <w:vMerge w:val="restart"/>
            <w:tcBorders>
              <w:top w:val="nil"/>
              <w:left w:val="single" w:sz="8" w:space="0" w:color="auto"/>
              <w:bottom w:val="single" w:sz="8" w:space="0" w:color="000000"/>
              <w:right w:val="single" w:sz="8" w:space="0" w:color="auto"/>
            </w:tcBorders>
            <w:shd w:val="clear" w:color="auto" w:fill="auto"/>
            <w:hideMark/>
          </w:tcPr>
          <w:p w:rsidR="009125E7" w:rsidRPr="009125E7" w:rsidRDefault="009125E7" w:rsidP="009125E7">
            <w:pPr>
              <w:spacing w:after="0" w:line="240" w:lineRule="auto"/>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Муниципальная программа «Развитие системы  образования  Бузулукского района»</w:t>
            </w:r>
          </w:p>
        </w:tc>
        <w:tc>
          <w:tcPr>
            <w:tcW w:w="2380" w:type="dxa"/>
            <w:tcBorders>
              <w:top w:val="nil"/>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всего, в том числе:</w:t>
            </w:r>
          </w:p>
        </w:tc>
        <w:tc>
          <w:tcPr>
            <w:tcW w:w="1040" w:type="dxa"/>
            <w:tcBorders>
              <w:top w:val="nil"/>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911 829,2</w:t>
            </w:r>
          </w:p>
        </w:tc>
        <w:tc>
          <w:tcPr>
            <w:tcW w:w="1040" w:type="dxa"/>
            <w:tcBorders>
              <w:top w:val="nil"/>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850 562,1</w:t>
            </w:r>
          </w:p>
        </w:tc>
        <w:tc>
          <w:tcPr>
            <w:tcW w:w="1101" w:type="dxa"/>
            <w:tcBorders>
              <w:top w:val="nil"/>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802 525,6</w:t>
            </w:r>
          </w:p>
        </w:tc>
        <w:tc>
          <w:tcPr>
            <w:tcW w:w="1134" w:type="dxa"/>
            <w:tcBorders>
              <w:top w:val="nil"/>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796 879,0</w:t>
            </w:r>
          </w:p>
        </w:tc>
        <w:tc>
          <w:tcPr>
            <w:tcW w:w="1134" w:type="dxa"/>
            <w:tcBorders>
              <w:top w:val="nil"/>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796 879,0</w:t>
            </w:r>
          </w:p>
        </w:tc>
        <w:tc>
          <w:tcPr>
            <w:tcW w:w="1134" w:type="dxa"/>
            <w:tcBorders>
              <w:top w:val="nil"/>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796 879,0</w:t>
            </w:r>
          </w:p>
        </w:tc>
        <w:tc>
          <w:tcPr>
            <w:tcW w:w="1134" w:type="dxa"/>
            <w:tcBorders>
              <w:top w:val="nil"/>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796 879,0</w:t>
            </w:r>
          </w:p>
        </w:tc>
        <w:tc>
          <w:tcPr>
            <w:tcW w:w="1275" w:type="dxa"/>
            <w:tcBorders>
              <w:top w:val="nil"/>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796 879,0</w:t>
            </w:r>
          </w:p>
        </w:tc>
        <w:tc>
          <w:tcPr>
            <w:tcW w:w="1418"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6 549 311,9</w:t>
            </w:r>
          </w:p>
        </w:tc>
      </w:tr>
      <w:tr w:rsidR="009125E7" w:rsidRPr="009125E7" w:rsidTr="00B6722F">
        <w:trPr>
          <w:trHeight w:val="315"/>
        </w:trPr>
        <w:tc>
          <w:tcPr>
            <w:tcW w:w="548"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color w:val="000000"/>
              </w:rPr>
            </w:pPr>
          </w:p>
        </w:tc>
        <w:tc>
          <w:tcPr>
            <w:tcW w:w="2380" w:type="dxa"/>
            <w:tcBorders>
              <w:top w:val="single" w:sz="8" w:space="0" w:color="auto"/>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федеральный бюджет</w:t>
            </w:r>
          </w:p>
        </w:tc>
        <w:tc>
          <w:tcPr>
            <w:tcW w:w="1040"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219 250,0</w:t>
            </w:r>
          </w:p>
        </w:tc>
        <w:tc>
          <w:tcPr>
            <w:tcW w:w="1040"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48 820,5</w:t>
            </w:r>
          </w:p>
        </w:tc>
        <w:tc>
          <w:tcPr>
            <w:tcW w:w="1101"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47 858,2</w:t>
            </w:r>
          </w:p>
        </w:tc>
        <w:tc>
          <w:tcPr>
            <w:tcW w:w="1134"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47 509,3</w:t>
            </w:r>
          </w:p>
        </w:tc>
        <w:tc>
          <w:tcPr>
            <w:tcW w:w="1134"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47 509,3</w:t>
            </w:r>
          </w:p>
        </w:tc>
        <w:tc>
          <w:tcPr>
            <w:tcW w:w="1134"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47 509,3</w:t>
            </w:r>
          </w:p>
        </w:tc>
        <w:tc>
          <w:tcPr>
            <w:tcW w:w="1134"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47 509,3</w:t>
            </w:r>
          </w:p>
        </w:tc>
        <w:tc>
          <w:tcPr>
            <w:tcW w:w="1275"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47 509,3</w:t>
            </w:r>
          </w:p>
        </w:tc>
        <w:tc>
          <w:tcPr>
            <w:tcW w:w="1418"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553 475,2</w:t>
            </w:r>
          </w:p>
        </w:tc>
      </w:tr>
      <w:tr w:rsidR="009125E7" w:rsidRPr="009125E7" w:rsidTr="00B6722F">
        <w:trPr>
          <w:trHeight w:val="540"/>
        </w:trPr>
        <w:tc>
          <w:tcPr>
            <w:tcW w:w="548"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color w:val="000000"/>
              </w:rPr>
            </w:pPr>
          </w:p>
        </w:tc>
        <w:tc>
          <w:tcPr>
            <w:tcW w:w="2380" w:type="dxa"/>
            <w:tcBorders>
              <w:top w:val="single" w:sz="8" w:space="0" w:color="auto"/>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областной бюджет</w:t>
            </w:r>
          </w:p>
        </w:tc>
        <w:tc>
          <w:tcPr>
            <w:tcW w:w="1040"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410 477,7</w:t>
            </w:r>
          </w:p>
        </w:tc>
        <w:tc>
          <w:tcPr>
            <w:tcW w:w="1040"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521 457,2</w:t>
            </w:r>
          </w:p>
        </w:tc>
        <w:tc>
          <w:tcPr>
            <w:tcW w:w="1101"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480 716,2</w:t>
            </w:r>
          </w:p>
        </w:tc>
        <w:tc>
          <w:tcPr>
            <w:tcW w:w="1134"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475 422,8</w:t>
            </w:r>
          </w:p>
        </w:tc>
        <w:tc>
          <w:tcPr>
            <w:tcW w:w="1134"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475 422,8</w:t>
            </w:r>
          </w:p>
        </w:tc>
        <w:tc>
          <w:tcPr>
            <w:tcW w:w="1134"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475 422,8</w:t>
            </w:r>
          </w:p>
        </w:tc>
        <w:tc>
          <w:tcPr>
            <w:tcW w:w="1134"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475 422,8</w:t>
            </w:r>
          </w:p>
        </w:tc>
        <w:tc>
          <w:tcPr>
            <w:tcW w:w="1275"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475 422,8</w:t>
            </w:r>
          </w:p>
        </w:tc>
        <w:tc>
          <w:tcPr>
            <w:tcW w:w="1418"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3 789 765,1</w:t>
            </w:r>
          </w:p>
        </w:tc>
      </w:tr>
      <w:tr w:rsidR="009125E7" w:rsidRPr="009125E7" w:rsidTr="00B6722F">
        <w:trPr>
          <w:trHeight w:val="315"/>
        </w:trPr>
        <w:tc>
          <w:tcPr>
            <w:tcW w:w="548"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color w:val="000000"/>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местный бюджет</w:t>
            </w:r>
          </w:p>
        </w:tc>
        <w:tc>
          <w:tcPr>
            <w:tcW w:w="1040"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282 101,5</w:t>
            </w:r>
          </w:p>
        </w:tc>
        <w:tc>
          <w:tcPr>
            <w:tcW w:w="1040"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280 284,4</w:t>
            </w:r>
          </w:p>
        </w:tc>
        <w:tc>
          <w:tcPr>
            <w:tcW w:w="1101"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273 951,2</w:t>
            </w:r>
          </w:p>
        </w:tc>
        <w:tc>
          <w:tcPr>
            <w:tcW w:w="1134"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273 946,9</w:t>
            </w:r>
          </w:p>
        </w:tc>
        <w:tc>
          <w:tcPr>
            <w:tcW w:w="1134"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273 946,9</w:t>
            </w:r>
          </w:p>
        </w:tc>
        <w:tc>
          <w:tcPr>
            <w:tcW w:w="1134"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273 946,9</w:t>
            </w:r>
          </w:p>
        </w:tc>
        <w:tc>
          <w:tcPr>
            <w:tcW w:w="1134"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273 946,9</w:t>
            </w:r>
          </w:p>
        </w:tc>
        <w:tc>
          <w:tcPr>
            <w:tcW w:w="1275"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273 946,9</w:t>
            </w:r>
          </w:p>
        </w:tc>
        <w:tc>
          <w:tcPr>
            <w:tcW w:w="1418"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2 206 071,6</w:t>
            </w:r>
          </w:p>
        </w:tc>
      </w:tr>
      <w:tr w:rsidR="009125E7" w:rsidRPr="009125E7" w:rsidTr="00B6722F">
        <w:trPr>
          <w:trHeight w:val="315"/>
        </w:trPr>
        <w:tc>
          <w:tcPr>
            <w:tcW w:w="548" w:type="dxa"/>
            <w:vMerge w:val="restart"/>
            <w:tcBorders>
              <w:top w:val="nil"/>
              <w:left w:val="single" w:sz="8" w:space="0" w:color="auto"/>
              <w:bottom w:val="single" w:sz="8" w:space="0" w:color="000000"/>
              <w:right w:val="single" w:sz="8" w:space="0" w:color="auto"/>
            </w:tcBorders>
            <w:shd w:val="clear" w:color="auto" w:fill="auto"/>
            <w:hideMark/>
          </w:tcPr>
          <w:p w:rsidR="009125E7" w:rsidRPr="009125E7" w:rsidRDefault="009125E7" w:rsidP="00B6722F">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w:t>
            </w:r>
          </w:p>
        </w:tc>
        <w:tc>
          <w:tcPr>
            <w:tcW w:w="2680" w:type="dxa"/>
            <w:vMerge w:val="restart"/>
            <w:tcBorders>
              <w:top w:val="nil"/>
              <w:left w:val="single" w:sz="8" w:space="0" w:color="auto"/>
              <w:bottom w:val="single" w:sz="8" w:space="0" w:color="000000"/>
              <w:right w:val="single" w:sz="8" w:space="0" w:color="auto"/>
            </w:tcBorders>
            <w:shd w:val="clear" w:color="auto" w:fill="auto"/>
            <w:hideMark/>
          </w:tcPr>
          <w:p w:rsidR="009125E7" w:rsidRPr="009125E7" w:rsidRDefault="009125E7" w:rsidP="009125E7">
            <w:pPr>
              <w:spacing w:after="0" w:line="240" w:lineRule="auto"/>
              <w:jc w:val="both"/>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 xml:space="preserve">Региональные проекты, направленные на реализацию федеральных проектов, </w:t>
            </w:r>
            <w:r w:rsidRPr="009125E7">
              <w:rPr>
                <w:rFonts w:ascii="Times New Roman" w:eastAsia="Times New Roman" w:hAnsi="Times New Roman" w:cs="Times New Roman"/>
                <w:b/>
                <w:bCs/>
                <w:color w:val="000000"/>
              </w:rPr>
              <w:lastRenderedPageBreak/>
              <w:t>входящих в состав национальных проектов</w:t>
            </w:r>
          </w:p>
        </w:tc>
        <w:tc>
          <w:tcPr>
            <w:tcW w:w="2380" w:type="dxa"/>
            <w:tcBorders>
              <w:top w:val="nil"/>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lastRenderedPageBreak/>
              <w:t>всего, в том числе:</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139 760,1</w:t>
            </w:r>
          </w:p>
        </w:tc>
        <w:tc>
          <w:tcPr>
            <w:tcW w:w="1040" w:type="dxa"/>
            <w:tcBorders>
              <w:top w:val="single" w:sz="8" w:space="0" w:color="auto"/>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10 353,6</w:t>
            </w:r>
          </w:p>
        </w:tc>
        <w:tc>
          <w:tcPr>
            <w:tcW w:w="1101" w:type="dxa"/>
            <w:tcBorders>
              <w:top w:val="single" w:sz="8" w:space="0" w:color="auto"/>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6 841,1</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6 841,1</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6 841,1</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6 841,1</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6 841,1</w:t>
            </w:r>
          </w:p>
        </w:tc>
        <w:tc>
          <w:tcPr>
            <w:tcW w:w="1275" w:type="dxa"/>
            <w:tcBorders>
              <w:top w:val="single" w:sz="8" w:space="0" w:color="auto"/>
              <w:left w:val="nil"/>
              <w:bottom w:val="single" w:sz="8" w:space="0" w:color="auto"/>
              <w:right w:val="nil"/>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6 841,1</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191 160,3</w:t>
            </w:r>
          </w:p>
        </w:tc>
      </w:tr>
      <w:tr w:rsidR="009125E7" w:rsidRPr="009125E7" w:rsidTr="00B6722F">
        <w:trPr>
          <w:trHeight w:val="315"/>
        </w:trPr>
        <w:tc>
          <w:tcPr>
            <w:tcW w:w="548"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color w:val="000000"/>
              </w:rPr>
            </w:pPr>
          </w:p>
        </w:tc>
        <w:tc>
          <w:tcPr>
            <w:tcW w:w="2380" w:type="dxa"/>
            <w:tcBorders>
              <w:top w:val="single" w:sz="8" w:space="0" w:color="auto"/>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федеральный бюджет</w:t>
            </w:r>
          </w:p>
        </w:tc>
        <w:tc>
          <w:tcPr>
            <w:tcW w:w="1040"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124 613,5</w:t>
            </w:r>
          </w:p>
        </w:tc>
        <w:tc>
          <w:tcPr>
            <w:tcW w:w="1040" w:type="dxa"/>
            <w:tcBorders>
              <w:top w:val="nil"/>
              <w:left w:val="nil"/>
              <w:bottom w:val="nil"/>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6 725,1</w:t>
            </w:r>
          </w:p>
        </w:tc>
        <w:tc>
          <w:tcPr>
            <w:tcW w:w="1101" w:type="dxa"/>
            <w:tcBorders>
              <w:top w:val="nil"/>
              <w:left w:val="nil"/>
              <w:bottom w:val="nil"/>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6 502,5</w:t>
            </w:r>
          </w:p>
        </w:tc>
        <w:tc>
          <w:tcPr>
            <w:tcW w:w="1134" w:type="dxa"/>
            <w:tcBorders>
              <w:top w:val="nil"/>
              <w:left w:val="nil"/>
              <w:bottom w:val="nil"/>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6 502,5</w:t>
            </w:r>
          </w:p>
        </w:tc>
        <w:tc>
          <w:tcPr>
            <w:tcW w:w="1134" w:type="dxa"/>
            <w:tcBorders>
              <w:top w:val="nil"/>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6 502,5</w:t>
            </w:r>
          </w:p>
        </w:tc>
        <w:tc>
          <w:tcPr>
            <w:tcW w:w="1134" w:type="dxa"/>
            <w:tcBorders>
              <w:top w:val="nil"/>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6 502,5</w:t>
            </w:r>
          </w:p>
        </w:tc>
        <w:tc>
          <w:tcPr>
            <w:tcW w:w="1134" w:type="dxa"/>
            <w:tcBorders>
              <w:top w:val="nil"/>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6 502,5</w:t>
            </w:r>
          </w:p>
        </w:tc>
        <w:tc>
          <w:tcPr>
            <w:tcW w:w="1275" w:type="dxa"/>
            <w:tcBorders>
              <w:top w:val="nil"/>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6 502,5</w:t>
            </w:r>
          </w:p>
        </w:tc>
        <w:tc>
          <w:tcPr>
            <w:tcW w:w="1418"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170 353,6</w:t>
            </w:r>
          </w:p>
        </w:tc>
      </w:tr>
      <w:tr w:rsidR="009125E7" w:rsidRPr="009125E7" w:rsidTr="00B6722F">
        <w:trPr>
          <w:trHeight w:val="885"/>
        </w:trPr>
        <w:tc>
          <w:tcPr>
            <w:tcW w:w="548"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color w:val="000000"/>
              </w:rPr>
            </w:pPr>
          </w:p>
        </w:tc>
        <w:tc>
          <w:tcPr>
            <w:tcW w:w="2380" w:type="dxa"/>
            <w:tcBorders>
              <w:top w:val="single" w:sz="8" w:space="0" w:color="auto"/>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областной бюджет</w:t>
            </w:r>
          </w:p>
        </w:tc>
        <w:tc>
          <w:tcPr>
            <w:tcW w:w="1040"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13 533,7</w:t>
            </w:r>
          </w:p>
        </w:tc>
        <w:tc>
          <w:tcPr>
            <w:tcW w:w="1040" w:type="dxa"/>
            <w:tcBorders>
              <w:top w:val="single" w:sz="8" w:space="0" w:color="auto"/>
              <w:left w:val="nil"/>
              <w:bottom w:val="nil"/>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3 502,4</w:t>
            </w:r>
          </w:p>
        </w:tc>
        <w:tc>
          <w:tcPr>
            <w:tcW w:w="1101" w:type="dxa"/>
            <w:tcBorders>
              <w:top w:val="single" w:sz="8" w:space="0" w:color="auto"/>
              <w:left w:val="nil"/>
              <w:bottom w:val="nil"/>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270,9</w:t>
            </w:r>
          </w:p>
        </w:tc>
        <w:tc>
          <w:tcPr>
            <w:tcW w:w="1134" w:type="dxa"/>
            <w:tcBorders>
              <w:top w:val="single" w:sz="8" w:space="0" w:color="auto"/>
              <w:left w:val="nil"/>
              <w:bottom w:val="nil"/>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270,9</w:t>
            </w:r>
          </w:p>
        </w:tc>
        <w:tc>
          <w:tcPr>
            <w:tcW w:w="1134"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270,9</w:t>
            </w:r>
          </w:p>
        </w:tc>
        <w:tc>
          <w:tcPr>
            <w:tcW w:w="1134"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270,9</w:t>
            </w:r>
          </w:p>
        </w:tc>
        <w:tc>
          <w:tcPr>
            <w:tcW w:w="1134"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270,9</w:t>
            </w:r>
          </w:p>
        </w:tc>
        <w:tc>
          <w:tcPr>
            <w:tcW w:w="1275" w:type="dxa"/>
            <w:tcBorders>
              <w:top w:val="single" w:sz="8" w:space="0" w:color="auto"/>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270,9</w:t>
            </w:r>
          </w:p>
        </w:tc>
        <w:tc>
          <w:tcPr>
            <w:tcW w:w="1418"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18 661,5</w:t>
            </w:r>
          </w:p>
        </w:tc>
      </w:tr>
      <w:tr w:rsidR="009125E7" w:rsidRPr="009125E7" w:rsidTr="00B6722F">
        <w:trPr>
          <w:trHeight w:val="315"/>
        </w:trPr>
        <w:tc>
          <w:tcPr>
            <w:tcW w:w="548"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color w:val="000000"/>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местный бюджет</w:t>
            </w:r>
          </w:p>
        </w:tc>
        <w:tc>
          <w:tcPr>
            <w:tcW w:w="1040"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1 612,9</w:t>
            </w:r>
          </w:p>
        </w:tc>
        <w:tc>
          <w:tcPr>
            <w:tcW w:w="1040" w:type="dxa"/>
            <w:tcBorders>
              <w:top w:val="single" w:sz="8" w:space="0" w:color="auto"/>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126,1</w:t>
            </w:r>
          </w:p>
        </w:tc>
        <w:tc>
          <w:tcPr>
            <w:tcW w:w="1101" w:type="dxa"/>
            <w:tcBorders>
              <w:top w:val="single" w:sz="8" w:space="0" w:color="auto"/>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67,7</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67,7</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67,7</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67,7</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67,7</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67,7</w:t>
            </w:r>
          </w:p>
        </w:tc>
        <w:tc>
          <w:tcPr>
            <w:tcW w:w="1418"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2 145,2</w:t>
            </w:r>
          </w:p>
        </w:tc>
      </w:tr>
      <w:tr w:rsidR="009125E7" w:rsidRPr="009125E7" w:rsidTr="00B6722F">
        <w:trPr>
          <w:trHeight w:val="315"/>
        </w:trPr>
        <w:tc>
          <w:tcPr>
            <w:tcW w:w="548" w:type="dxa"/>
            <w:vMerge w:val="restart"/>
            <w:tcBorders>
              <w:top w:val="nil"/>
              <w:left w:val="single" w:sz="8" w:space="0" w:color="auto"/>
              <w:bottom w:val="single" w:sz="8" w:space="0" w:color="000000"/>
              <w:right w:val="single" w:sz="8" w:space="0" w:color="auto"/>
            </w:tcBorders>
            <w:shd w:val="clear" w:color="auto" w:fill="auto"/>
            <w:hideMark/>
          </w:tcPr>
          <w:p w:rsidR="009125E7" w:rsidRPr="009125E7" w:rsidRDefault="009125E7" w:rsidP="00B6722F">
            <w:pPr>
              <w:spacing w:after="0" w:line="240" w:lineRule="auto"/>
              <w:jc w:val="center"/>
              <w:rPr>
                <w:rFonts w:ascii="Calibri" w:eastAsia="Times New Roman" w:hAnsi="Calibri" w:cs="Calibri"/>
                <w:color w:val="000000"/>
              </w:rPr>
            </w:pPr>
            <w:r w:rsidRPr="009125E7">
              <w:rPr>
                <w:rFonts w:ascii="Calibri" w:eastAsia="Times New Roman" w:hAnsi="Calibri" w:cs="Calibri"/>
                <w:color w:val="000000"/>
              </w:rPr>
              <w:t>3.</w:t>
            </w:r>
          </w:p>
        </w:tc>
        <w:tc>
          <w:tcPr>
            <w:tcW w:w="2680" w:type="dxa"/>
            <w:vMerge w:val="restart"/>
            <w:tcBorders>
              <w:top w:val="nil"/>
              <w:left w:val="single" w:sz="8" w:space="0" w:color="auto"/>
              <w:bottom w:val="single" w:sz="8" w:space="0" w:color="000000"/>
              <w:right w:val="single" w:sz="8" w:space="0" w:color="auto"/>
            </w:tcBorders>
            <w:shd w:val="clear" w:color="auto" w:fill="auto"/>
            <w:hideMark/>
          </w:tcPr>
          <w:p w:rsidR="009125E7" w:rsidRPr="009125E7" w:rsidRDefault="009125E7" w:rsidP="009125E7">
            <w:pPr>
              <w:spacing w:after="0" w:line="240" w:lineRule="auto"/>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Приоритетный проект "Модернизация школьных систем образования (Оренбургская область)"</w:t>
            </w:r>
          </w:p>
        </w:tc>
        <w:tc>
          <w:tcPr>
            <w:tcW w:w="2380" w:type="dxa"/>
            <w:tcBorders>
              <w:top w:val="nil"/>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всего, в том числе:</w:t>
            </w:r>
          </w:p>
        </w:tc>
        <w:tc>
          <w:tcPr>
            <w:tcW w:w="1040"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72 257,2</w:t>
            </w:r>
          </w:p>
        </w:tc>
        <w:tc>
          <w:tcPr>
            <w:tcW w:w="1040"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62 486,0</w:t>
            </w:r>
          </w:p>
        </w:tc>
        <w:tc>
          <w:tcPr>
            <w:tcW w:w="1134"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57 354,2</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57 354,2</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57 354,2</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57 354,2</w:t>
            </w:r>
          </w:p>
        </w:tc>
        <w:tc>
          <w:tcPr>
            <w:tcW w:w="1275"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57 354,2</w:t>
            </w:r>
          </w:p>
        </w:tc>
        <w:tc>
          <w:tcPr>
            <w:tcW w:w="1418"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421 514,2</w:t>
            </w:r>
          </w:p>
        </w:tc>
      </w:tr>
      <w:tr w:rsidR="009125E7" w:rsidRPr="009125E7" w:rsidTr="00B6722F">
        <w:trPr>
          <w:trHeight w:val="315"/>
        </w:trPr>
        <w:tc>
          <w:tcPr>
            <w:tcW w:w="548"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Calibri" w:eastAsia="Times New Roman" w:hAnsi="Calibri" w:cs="Calibri"/>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color w:val="000000"/>
              </w:rPr>
            </w:pPr>
          </w:p>
        </w:tc>
        <w:tc>
          <w:tcPr>
            <w:tcW w:w="2380" w:type="dxa"/>
            <w:tcBorders>
              <w:top w:val="single" w:sz="8" w:space="0" w:color="auto"/>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федеральный бюджет</w:t>
            </w:r>
          </w:p>
        </w:tc>
        <w:tc>
          <w:tcPr>
            <w:tcW w:w="1040"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56 370,4</w:t>
            </w:r>
          </w:p>
        </w:tc>
        <w:tc>
          <w:tcPr>
            <w:tcW w:w="1040"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275"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418"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56 370,4</w:t>
            </w:r>
          </w:p>
        </w:tc>
      </w:tr>
      <w:tr w:rsidR="009125E7" w:rsidRPr="009125E7" w:rsidTr="00B6722F">
        <w:trPr>
          <w:trHeight w:val="555"/>
        </w:trPr>
        <w:tc>
          <w:tcPr>
            <w:tcW w:w="548"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Calibri" w:eastAsia="Times New Roman" w:hAnsi="Calibri" w:cs="Calibri"/>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color w:val="000000"/>
              </w:rPr>
            </w:pPr>
          </w:p>
        </w:tc>
        <w:tc>
          <w:tcPr>
            <w:tcW w:w="2380" w:type="dxa"/>
            <w:tcBorders>
              <w:top w:val="single" w:sz="8" w:space="0" w:color="auto"/>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областной бюджет</w:t>
            </w:r>
          </w:p>
        </w:tc>
        <w:tc>
          <w:tcPr>
            <w:tcW w:w="1040"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14 080,4</w:t>
            </w:r>
          </w:p>
        </w:tc>
        <w:tc>
          <w:tcPr>
            <w:tcW w:w="1040"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62 486,0</w:t>
            </w:r>
          </w:p>
        </w:tc>
        <w:tc>
          <w:tcPr>
            <w:tcW w:w="1134"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57 354,2</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57 354,2</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57 354,2</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57 354,2</w:t>
            </w:r>
          </w:p>
        </w:tc>
        <w:tc>
          <w:tcPr>
            <w:tcW w:w="1275" w:type="dxa"/>
            <w:tcBorders>
              <w:top w:val="nil"/>
              <w:left w:val="nil"/>
              <w:bottom w:val="single" w:sz="8" w:space="0" w:color="auto"/>
              <w:right w:val="nil"/>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57 354,2</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363 337,4</w:t>
            </w:r>
          </w:p>
        </w:tc>
      </w:tr>
      <w:tr w:rsidR="009125E7" w:rsidRPr="009125E7" w:rsidTr="00B6722F">
        <w:trPr>
          <w:trHeight w:val="315"/>
        </w:trPr>
        <w:tc>
          <w:tcPr>
            <w:tcW w:w="548"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Calibri" w:eastAsia="Times New Roman" w:hAnsi="Calibri" w:cs="Calibri"/>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color w:val="000000"/>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местный бюджет</w:t>
            </w:r>
          </w:p>
        </w:tc>
        <w:tc>
          <w:tcPr>
            <w:tcW w:w="1040"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1 806,4</w:t>
            </w:r>
          </w:p>
        </w:tc>
        <w:tc>
          <w:tcPr>
            <w:tcW w:w="1040"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275" w:type="dxa"/>
            <w:tcBorders>
              <w:top w:val="nil"/>
              <w:left w:val="nil"/>
              <w:bottom w:val="single" w:sz="8" w:space="0" w:color="auto"/>
              <w:right w:val="nil"/>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1 806,4</w:t>
            </w:r>
          </w:p>
        </w:tc>
      </w:tr>
      <w:tr w:rsidR="009125E7" w:rsidRPr="009125E7" w:rsidTr="00B6722F">
        <w:trPr>
          <w:trHeight w:val="315"/>
        </w:trPr>
        <w:tc>
          <w:tcPr>
            <w:tcW w:w="548" w:type="dxa"/>
            <w:vMerge w:val="restart"/>
            <w:tcBorders>
              <w:top w:val="nil"/>
              <w:left w:val="single" w:sz="8" w:space="0" w:color="auto"/>
              <w:bottom w:val="single" w:sz="8" w:space="0" w:color="000000"/>
              <w:right w:val="single" w:sz="8" w:space="0" w:color="auto"/>
            </w:tcBorders>
            <w:shd w:val="clear" w:color="auto" w:fill="auto"/>
            <w:hideMark/>
          </w:tcPr>
          <w:p w:rsidR="009125E7" w:rsidRPr="009125E7" w:rsidRDefault="009125E7" w:rsidP="00B6722F">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4.</w:t>
            </w:r>
          </w:p>
        </w:tc>
        <w:tc>
          <w:tcPr>
            <w:tcW w:w="2680" w:type="dxa"/>
            <w:vMerge w:val="restart"/>
            <w:tcBorders>
              <w:top w:val="nil"/>
              <w:left w:val="single" w:sz="8" w:space="0" w:color="auto"/>
              <w:bottom w:val="single" w:sz="8" w:space="0" w:color="000000"/>
              <w:right w:val="single" w:sz="8" w:space="0" w:color="auto"/>
            </w:tcBorders>
            <w:shd w:val="clear" w:color="000000" w:fill="FFFFFF"/>
            <w:hideMark/>
          </w:tcPr>
          <w:p w:rsidR="009125E7" w:rsidRPr="009125E7" w:rsidRDefault="009125E7" w:rsidP="009125E7">
            <w:pPr>
              <w:spacing w:after="0" w:line="240" w:lineRule="auto"/>
              <w:jc w:val="both"/>
              <w:rPr>
                <w:rFonts w:ascii="Times New Roman" w:eastAsia="Times New Roman" w:hAnsi="Times New Roman" w:cs="Times New Roman"/>
                <w:b/>
                <w:bCs/>
              </w:rPr>
            </w:pPr>
            <w:r w:rsidRPr="009125E7">
              <w:rPr>
                <w:rFonts w:ascii="Times New Roman" w:eastAsia="Times New Roman" w:hAnsi="Times New Roman" w:cs="Times New Roman"/>
                <w:b/>
                <w:bCs/>
              </w:rPr>
              <w:t>Комплекс процессных мероприятий «Обеспечение реализации программы  «Развитие системы образования Бузулукского района»</w:t>
            </w:r>
          </w:p>
        </w:tc>
        <w:tc>
          <w:tcPr>
            <w:tcW w:w="2380" w:type="dxa"/>
            <w:tcBorders>
              <w:top w:val="nil"/>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всего, в том числе:</w:t>
            </w:r>
          </w:p>
        </w:tc>
        <w:tc>
          <w:tcPr>
            <w:tcW w:w="1040"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16 267,2</w:t>
            </w:r>
          </w:p>
        </w:tc>
        <w:tc>
          <w:tcPr>
            <w:tcW w:w="1040"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17 811,3</w:t>
            </w:r>
          </w:p>
        </w:tc>
        <w:tc>
          <w:tcPr>
            <w:tcW w:w="1101"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17 811,3</w:t>
            </w:r>
          </w:p>
        </w:tc>
        <w:tc>
          <w:tcPr>
            <w:tcW w:w="1134"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17 811,3</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17 811,3</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17 811,3</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17 811,3</w:t>
            </w:r>
          </w:p>
        </w:tc>
        <w:tc>
          <w:tcPr>
            <w:tcW w:w="1275" w:type="dxa"/>
            <w:tcBorders>
              <w:top w:val="nil"/>
              <w:left w:val="nil"/>
              <w:bottom w:val="single" w:sz="8" w:space="0" w:color="auto"/>
              <w:right w:val="nil"/>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17 811,3</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140 946,3</w:t>
            </w:r>
          </w:p>
        </w:tc>
      </w:tr>
      <w:tr w:rsidR="009125E7" w:rsidRPr="009125E7" w:rsidTr="00B6722F">
        <w:trPr>
          <w:trHeight w:val="315"/>
        </w:trPr>
        <w:tc>
          <w:tcPr>
            <w:tcW w:w="548"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федеральный бюджет</w:t>
            </w:r>
          </w:p>
        </w:tc>
        <w:tc>
          <w:tcPr>
            <w:tcW w:w="1040"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040"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275" w:type="dxa"/>
            <w:tcBorders>
              <w:top w:val="nil"/>
              <w:left w:val="nil"/>
              <w:bottom w:val="single" w:sz="8" w:space="0" w:color="auto"/>
              <w:right w:val="nil"/>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r>
      <w:tr w:rsidR="009125E7" w:rsidRPr="009125E7" w:rsidTr="00B6722F">
        <w:trPr>
          <w:trHeight w:val="555"/>
        </w:trPr>
        <w:tc>
          <w:tcPr>
            <w:tcW w:w="548"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областной бюджет</w:t>
            </w:r>
          </w:p>
        </w:tc>
        <w:tc>
          <w:tcPr>
            <w:tcW w:w="1040"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040"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275" w:type="dxa"/>
            <w:tcBorders>
              <w:top w:val="nil"/>
              <w:left w:val="nil"/>
              <w:bottom w:val="single" w:sz="8" w:space="0" w:color="auto"/>
              <w:right w:val="nil"/>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r>
      <w:tr w:rsidR="009125E7" w:rsidRPr="009125E7" w:rsidTr="00B6722F">
        <w:trPr>
          <w:trHeight w:val="315"/>
        </w:trPr>
        <w:tc>
          <w:tcPr>
            <w:tcW w:w="548"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местный бюджет</w:t>
            </w:r>
          </w:p>
        </w:tc>
        <w:tc>
          <w:tcPr>
            <w:tcW w:w="1040"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16 267,2</w:t>
            </w:r>
          </w:p>
        </w:tc>
        <w:tc>
          <w:tcPr>
            <w:tcW w:w="1040"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17 811,3</w:t>
            </w:r>
          </w:p>
        </w:tc>
        <w:tc>
          <w:tcPr>
            <w:tcW w:w="1101"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17 811,3</w:t>
            </w:r>
          </w:p>
        </w:tc>
        <w:tc>
          <w:tcPr>
            <w:tcW w:w="1134"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17 811,3</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17 811,3</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17 811,3</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17 811,3</w:t>
            </w:r>
          </w:p>
        </w:tc>
        <w:tc>
          <w:tcPr>
            <w:tcW w:w="1275"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17 811,3</w:t>
            </w:r>
          </w:p>
        </w:tc>
        <w:tc>
          <w:tcPr>
            <w:tcW w:w="1418"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140 946,3</w:t>
            </w:r>
          </w:p>
        </w:tc>
      </w:tr>
      <w:tr w:rsidR="009125E7" w:rsidRPr="009125E7" w:rsidTr="00B6722F">
        <w:trPr>
          <w:trHeight w:val="315"/>
        </w:trPr>
        <w:tc>
          <w:tcPr>
            <w:tcW w:w="548" w:type="dxa"/>
            <w:vMerge w:val="restart"/>
            <w:tcBorders>
              <w:top w:val="nil"/>
              <w:left w:val="single" w:sz="8" w:space="0" w:color="auto"/>
              <w:bottom w:val="nil"/>
              <w:right w:val="single" w:sz="8" w:space="0" w:color="auto"/>
            </w:tcBorders>
            <w:shd w:val="clear" w:color="auto" w:fill="auto"/>
            <w:hideMark/>
          </w:tcPr>
          <w:p w:rsidR="009125E7" w:rsidRPr="009125E7" w:rsidRDefault="009125E7" w:rsidP="00B6722F">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5.</w:t>
            </w:r>
          </w:p>
        </w:tc>
        <w:tc>
          <w:tcPr>
            <w:tcW w:w="2680" w:type="dxa"/>
            <w:vMerge w:val="restart"/>
            <w:tcBorders>
              <w:top w:val="nil"/>
              <w:left w:val="single" w:sz="8" w:space="0" w:color="auto"/>
              <w:bottom w:val="single" w:sz="8" w:space="0" w:color="000000"/>
              <w:right w:val="single" w:sz="8" w:space="0" w:color="auto"/>
            </w:tcBorders>
            <w:shd w:val="clear" w:color="000000" w:fill="FFFFFF"/>
            <w:hideMark/>
          </w:tcPr>
          <w:p w:rsidR="009125E7" w:rsidRPr="009125E7" w:rsidRDefault="009125E7" w:rsidP="009125E7">
            <w:pPr>
              <w:spacing w:after="0" w:line="240" w:lineRule="auto"/>
              <w:jc w:val="both"/>
              <w:rPr>
                <w:rFonts w:ascii="Times New Roman" w:eastAsia="Times New Roman" w:hAnsi="Times New Roman" w:cs="Times New Roman"/>
                <w:b/>
                <w:bCs/>
              </w:rPr>
            </w:pPr>
            <w:r w:rsidRPr="009125E7">
              <w:rPr>
                <w:rFonts w:ascii="Times New Roman" w:eastAsia="Times New Roman" w:hAnsi="Times New Roman" w:cs="Times New Roman"/>
                <w:b/>
                <w:bCs/>
              </w:rPr>
              <w:t>Комплекс процессных мероприятий  «Развитие дошкольного образования Бузулукского района»</w:t>
            </w:r>
          </w:p>
        </w:tc>
        <w:tc>
          <w:tcPr>
            <w:tcW w:w="2380" w:type="dxa"/>
            <w:tcBorders>
              <w:top w:val="nil"/>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всего, в том числе:</w:t>
            </w:r>
          </w:p>
        </w:tc>
        <w:tc>
          <w:tcPr>
            <w:tcW w:w="1040"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163 259,4</w:t>
            </w:r>
          </w:p>
        </w:tc>
        <w:tc>
          <w:tcPr>
            <w:tcW w:w="1040"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140 467,0</w:t>
            </w:r>
          </w:p>
        </w:tc>
        <w:tc>
          <w:tcPr>
            <w:tcW w:w="1101"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152 448,9</w:t>
            </w:r>
          </w:p>
        </w:tc>
        <w:tc>
          <w:tcPr>
            <w:tcW w:w="1134"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152 448,9</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152 448,9</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152 448,9</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152 448,9</w:t>
            </w:r>
          </w:p>
        </w:tc>
        <w:tc>
          <w:tcPr>
            <w:tcW w:w="1275" w:type="dxa"/>
            <w:tcBorders>
              <w:top w:val="nil"/>
              <w:left w:val="nil"/>
              <w:bottom w:val="single" w:sz="8" w:space="0" w:color="auto"/>
              <w:right w:val="nil"/>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152 448,9</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1 218 419,8</w:t>
            </w:r>
          </w:p>
        </w:tc>
      </w:tr>
      <w:tr w:rsidR="009125E7" w:rsidRPr="009125E7" w:rsidTr="00B6722F">
        <w:trPr>
          <w:trHeight w:val="315"/>
        </w:trPr>
        <w:tc>
          <w:tcPr>
            <w:tcW w:w="548" w:type="dxa"/>
            <w:vMerge/>
            <w:tcBorders>
              <w:top w:val="nil"/>
              <w:left w:val="single" w:sz="8" w:space="0" w:color="auto"/>
              <w:bottom w:val="nil"/>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федеральный бюджет</w:t>
            </w:r>
          </w:p>
        </w:tc>
        <w:tc>
          <w:tcPr>
            <w:tcW w:w="1040"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040"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275" w:type="dxa"/>
            <w:tcBorders>
              <w:top w:val="nil"/>
              <w:left w:val="nil"/>
              <w:bottom w:val="single" w:sz="8" w:space="0" w:color="auto"/>
              <w:right w:val="nil"/>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r>
      <w:tr w:rsidR="009125E7" w:rsidRPr="009125E7" w:rsidTr="00B6722F">
        <w:trPr>
          <w:trHeight w:val="495"/>
        </w:trPr>
        <w:tc>
          <w:tcPr>
            <w:tcW w:w="548" w:type="dxa"/>
            <w:vMerge/>
            <w:tcBorders>
              <w:top w:val="nil"/>
              <w:left w:val="single" w:sz="8" w:space="0" w:color="auto"/>
              <w:bottom w:val="nil"/>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областной бюджет</w:t>
            </w:r>
          </w:p>
        </w:tc>
        <w:tc>
          <w:tcPr>
            <w:tcW w:w="1040"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90 637,3</w:t>
            </w:r>
          </w:p>
        </w:tc>
        <w:tc>
          <w:tcPr>
            <w:tcW w:w="1040"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73 377,1</w:t>
            </w:r>
          </w:p>
        </w:tc>
        <w:tc>
          <w:tcPr>
            <w:tcW w:w="1101"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73 377,1</w:t>
            </w:r>
          </w:p>
        </w:tc>
        <w:tc>
          <w:tcPr>
            <w:tcW w:w="1134"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73 377,1</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73 377,1</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73 377,1</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73 377,1</w:t>
            </w:r>
          </w:p>
        </w:tc>
        <w:tc>
          <w:tcPr>
            <w:tcW w:w="1275"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73 377,1</w:t>
            </w:r>
          </w:p>
        </w:tc>
        <w:tc>
          <w:tcPr>
            <w:tcW w:w="1418"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604 277,0</w:t>
            </w:r>
          </w:p>
        </w:tc>
      </w:tr>
      <w:tr w:rsidR="009125E7" w:rsidRPr="009125E7" w:rsidTr="00B6722F">
        <w:trPr>
          <w:trHeight w:val="315"/>
        </w:trPr>
        <w:tc>
          <w:tcPr>
            <w:tcW w:w="548" w:type="dxa"/>
            <w:vMerge/>
            <w:tcBorders>
              <w:top w:val="nil"/>
              <w:left w:val="single" w:sz="8" w:space="0" w:color="auto"/>
              <w:bottom w:val="nil"/>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местный бюджет</w:t>
            </w:r>
          </w:p>
        </w:tc>
        <w:tc>
          <w:tcPr>
            <w:tcW w:w="1040"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72 622,1</w:t>
            </w:r>
          </w:p>
        </w:tc>
        <w:tc>
          <w:tcPr>
            <w:tcW w:w="1040"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67 089,9</w:t>
            </w:r>
          </w:p>
        </w:tc>
        <w:tc>
          <w:tcPr>
            <w:tcW w:w="1101"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79 071,8</w:t>
            </w:r>
          </w:p>
        </w:tc>
        <w:tc>
          <w:tcPr>
            <w:tcW w:w="1134"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79 071,8</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79 071,8</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79 071,8</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79 071,8</w:t>
            </w:r>
          </w:p>
        </w:tc>
        <w:tc>
          <w:tcPr>
            <w:tcW w:w="1275"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79 071,8</w:t>
            </w:r>
          </w:p>
        </w:tc>
        <w:tc>
          <w:tcPr>
            <w:tcW w:w="1418"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614 142,8</w:t>
            </w:r>
          </w:p>
        </w:tc>
      </w:tr>
      <w:tr w:rsidR="009125E7" w:rsidRPr="009125E7" w:rsidTr="00B6722F">
        <w:trPr>
          <w:trHeight w:val="315"/>
        </w:trPr>
        <w:tc>
          <w:tcPr>
            <w:tcW w:w="548" w:type="dxa"/>
            <w:vMerge w:val="restart"/>
            <w:tcBorders>
              <w:top w:val="single" w:sz="8" w:space="0" w:color="auto"/>
              <w:left w:val="single" w:sz="8" w:space="0" w:color="auto"/>
              <w:bottom w:val="nil"/>
              <w:right w:val="single" w:sz="8" w:space="0" w:color="auto"/>
            </w:tcBorders>
            <w:shd w:val="clear" w:color="auto" w:fill="auto"/>
            <w:hideMark/>
          </w:tcPr>
          <w:p w:rsidR="009125E7" w:rsidRPr="009125E7" w:rsidRDefault="009125E7" w:rsidP="00B6722F">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6.</w:t>
            </w:r>
          </w:p>
        </w:tc>
        <w:tc>
          <w:tcPr>
            <w:tcW w:w="2680" w:type="dxa"/>
            <w:vMerge w:val="restart"/>
            <w:tcBorders>
              <w:top w:val="nil"/>
              <w:left w:val="single" w:sz="8" w:space="0" w:color="auto"/>
              <w:bottom w:val="single" w:sz="8" w:space="0" w:color="000000"/>
              <w:right w:val="single" w:sz="8" w:space="0" w:color="auto"/>
            </w:tcBorders>
            <w:shd w:val="clear" w:color="000000" w:fill="FFFFFF"/>
            <w:hideMark/>
          </w:tcPr>
          <w:p w:rsidR="009125E7" w:rsidRPr="009125E7" w:rsidRDefault="009125E7" w:rsidP="009125E7">
            <w:pPr>
              <w:spacing w:after="0" w:line="240" w:lineRule="auto"/>
              <w:jc w:val="both"/>
              <w:rPr>
                <w:rFonts w:ascii="Times New Roman" w:eastAsia="Times New Roman" w:hAnsi="Times New Roman" w:cs="Times New Roman"/>
                <w:b/>
                <w:bCs/>
              </w:rPr>
            </w:pPr>
            <w:r w:rsidRPr="009125E7">
              <w:rPr>
                <w:rFonts w:ascii="Times New Roman" w:eastAsia="Times New Roman" w:hAnsi="Times New Roman" w:cs="Times New Roman"/>
                <w:b/>
                <w:bCs/>
              </w:rPr>
              <w:t>Комплекс процессных мероприятий «Развитие общего образования Бузулукского района»</w:t>
            </w:r>
          </w:p>
        </w:tc>
        <w:tc>
          <w:tcPr>
            <w:tcW w:w="2380" w:type="dxa"/>
            <w:tcBorders>
              <w:top w:val="nil"/>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всего, в том числе:</w:t>
            </w:r>
          </w:p>
        </w:tc>
        <w:tc>
          <w:tcPr>
            <w:tcW w:w="1040"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457 686,6</w:t>
            </w:r>
          </w:p>
        </w:tc>
        <w:tc>
          <w:tcPr>
            <w:tcW w:w="1040"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611 587,2</w:t>
            </w:r>
          </w:p>
        </w:tc>
        <w:tc>
          <w:tcPr>
            <w:tcW w:w="1101"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493 339,6</w:t>
            </w:r>
          </w:p>
        </w:tc>
        <w:tc>
          <w:tcPr>
            <w:tcW w:w="1134"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493 339,6</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493 339,6</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493 339,6</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493 339,6</w:t>
            </w:r>
          </w:p>
        </w:tc>
        <w:tc>
          <w:tcPr>
            <w:tcW w:w="1275" w:type="dxa"/>
            <w:tcBorders>
              <w:top w:val="nil"/>
              <w:left w:val="nil"/>
              <w:bottom w:val="single" w:sz="8" w:space="0" w:color="auto"/>
              <w:right w:val="nil"/>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493 339,6</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4 029 311,4</w:t>
            </w:r>
          </w:p>
        </w:tc>
      </w:tr>
      <w:tr w:rsidR="009125E7" w:rsidRPr="009125E7" w:rsidTr="00B6722F">
        <w:trPr>
          <w:trHeight w:val="315"/>
        </w:trPr>
        <w:tc>
          <w:tcPr>
            <w:tcW w:w="548" w:type="dxa"/>
            <w:vMerge/>
            <w:tcBorders>
              <w:top w:val="single" w:sz="8" w:space="0" w:color="auto"/>
              <w:left w:val="single" w:sz="8" w:space="0" w:color="auto"/>
              <w:bottom w:val="nil"/>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федеральный бюджет</w:t>
            </w:r>
          </w:p>
        </w:tc>
        <w:tc>
          <w:tcPr>
            <w:tcW w:w="1040"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25 424,2</w:t>
            </w:r>
          </w:p>
        </w:tc>
        <w:tc>
          <w:tcPr>
            <w:tcW w:w="1040"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26 951,4</w:t>
            </w:r>
          </w:p>
        </w:tc>
        <w:tc>
          <w:tcPr>
            <w:tcW w:w="1101"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26 951,4</w:t>
            </w:r>
          </w:p>
        </w:tc>
        <w:tc>
          <w:tcPr>
            <w:tcW w:w="1134"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26 951,4</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26 951,4</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26 951,4</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26 951,4</w:t>
            </w:r>
          </w:p>
        </w:tc>
        <w:tc>
          <w:tcPr>
            <w:tcW w:w="1275" w:type="dxa"/>
            <w:tcBorders>
              <w:top w:val="nil"/>
              <w:left w:val="nil"/>
              <w:bottom w:val="single" w:sz="8" w:space="0" w:color="auto"/>
              <w:right w:val="nil"/>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26 951,4</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214 084,0</w:t>
            </w:r>
          </w:p>
        </w:tc>
      </w:tr>
      <w:tr w:rsidR="009125E7" w:rsidRPr="009125E7" w:rsidTr="00B6722F">
        <w:trPr>
          <w:trHeight w:val="705"/>
        </w:trPr>
        <w:tc>
          <w:tcPr>
            <w:tcW w:w="548" w:type="dxa"/>
            <w:vMerge/>
            <w:tcBorders>
              <w:top w:val="single" w:sz="8" w:space="0" w:color="auto"/>
              <w:left w:val="single" w:sz="8" w:space="0" w:color="auto"/>
              <w:bottom w:val="nil"/>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областной бюджет</w:t>
            </w:r>
          </w:p>
        </w:tc>
        <w:tc>
          <w:tcPr>
            <w:tcW w:w="1040"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267 333,0</w:t>
            </w:r>
          </w:p>
        </w:tc>
        <w:tc>
          <w:tcPr>
            <w:tcW w:w="1040"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416 946,3</w:t>
            </w:r>
          </w:p>
        </w:tc>
        <w:tc>
          <w:tcPr>
            <w:tcW w:w="1101"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316 946,3</w:t>
            </w:r>
          </w:p>
        </w:tc>
        <w:tc>
          <w:tcPr>
            <w:tcW w:w="1134" w:type="dxa"/>
            <w:tcBorders>
              <w:top w:val="nil"/>
              <w:left w:val="nil"/>
              <w:bottom w:val="single" w:sz="8" w:space="0" w:color="auto"/>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316 946,3</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316 946,3</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316 946,3</w:t>
            </w:r>
          </w:p>
        </w:tc>
        <w:tc>
          <w:tcPr>
            <w:tcW w:w="1134"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316 946,3</w:t>
            </w:r>
          </w:p>
        </w:tc>
        <w:tc>
          <w:tcPr>
            <w:tcW w:w="1275" w:type="dxa"/>
            <w:tcBorders>
              <w:top w:val="nil"/>
              <w:left w:val="nil"/>
              <w:bottom w:val="single" w:sz="8" w:space="0" w:color="auto"/>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316 946,3</w:t>
            </w:r>
          </w:p>
        </w:tc>
        <w:tc>
          <w:tcPr>
            <w:tcW w:w="1418"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2 585 957,1</w:t>
            </w:r>
          </w:p>
        </w:tc>
      </w:tr>
      <w:tr w:rsidR="009125E7" w:rsidRPr="009125E7" w:rsidTr="00B6722F">
        <w:trPr>
          <w:trHeight w:val="315"/>
        </w:trPr>
        <w:tc>
          <w:tcPr>
            <w:tcW w:w="548" w:type="dxa"/>
            <w:vMerge/>
            <w:tcBorders>
              <w:top w:val="single" w:sz="8" w:space="0" w:color="auto"/>
              <w:left w:val="single" w:sz="8" w:space="0" w:color="auto"/>
              <w:bottom w:val="nil"/>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местный бюджет</w:t>
            </w:r>
          </w:p>
        </w:tc>
        <w:tc>
          <w:tcPr>
            <w:tcW w:w="1040" w:type="dxa"/>
            <w:tcBorders>
              <w:top w:val="nil"/>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sz w:val="20"/>
                <w:szCs w:val="20"/>
              </w:rPr>
            </w:pPr>
            <w:r w:rsidRPr="009125E7">
              <w:rPr>
                <w:rFonts w:ascii="Times New Roman" w:eastAsia="Times New Roman" w:hAnsi="Times New Roman" w:cs="Times New Roman"/>
                <w:color w:val="000000"/>
                <w:sz w:val="20"/>
                <w:szCs w:val="20"/>
              </w:rPr>
              <w:t>164 929,4</w:t>
            </w:r>
          </w:p>
        </w:tc>
        <w:tc>
          <w:tcPr>
            <w:tcW w:w="1040" w:type="dxa"/>
            <w:tcBorders>
              <w:top w:val="nil"/>
              <w:left w:val="nil"/>
              <w:bottom w:val="nil"/>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sz w:val="20"/>
                <w:szCs w:val="20"/>
              </w:rPr>
            </w:pPr>
            <w:r w:rsidRPr="009125E7">
              <w:rPr>
                <w:rFonts w:ascii="Times New Roman" w:eastAsia="Times New Roman" w:hAnsi="Times New Roman" w:cs="Times New Roman"/>
                <w:sz w:val="20"/>
                <w:szCs w:val="20"/>
              </w:rPr>
              <w:t>167 689,5</w:t>
            </w:r>
          </w:p>
        </w:tc>
        <w:tc>
          <w:tcPr>
            <w:tcW w:w="1101" w:type="dxa"/>
            <w:tcBorders>
              <w:top w:val="nil"/>
              <w:left w:val="nil"/>
              <w:bottom w:val="nil"/>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sz w:val="20"/>
                <w:szCs w:val="20"/>
              </w:rPr>
            </w:pPr>
            <w:r w:rsidRPr="009125E7">
              <w:rPr>
                <w:rFonts w:ascii="Times New Roman" w:eastAsia="Times New Roman" w:hAnsi="Times New Roman" w:cs="Times New Roman"/>
                <w:sz w:val="20"/>
                <w:szCs w:val="20"/>
              </w:rPr>
              <w:t>149 441,9</w:t>
            </w:r>
          </w:p>
        </w:tc>
        <w:tc>
          <w:tcPr>
            <w:tcW w:w="1134" w:type="dxa"/>
            <w:tcBorders>
              <w:top w:val="nil"/>
              <w:left w:val="nil"/>
              <w:bottom w:val="nil"/>
              <w:right w:val="single" w:sz="8" w:space="0" w:color="auto"/>
            </w:tcBorders>
            <w:shd w:val="clear" w:color="000000" w:fill="FFFFFF"/>
            <w:vAlign w:val="center"/>
            <w:hideMark/>
          </w:tcPr>
          <w:p w:rsidR="009125E7" w:rsidRPr="009125E7" w:rsidRDefault="009125E7" w:rsidP="009125E7">
            <w:pPr>
              <w:spacing w:after="0" w:line="240" w:lineRule="auto"/>
              <w:jc w:val="center"/>
              <w:rPr>
                <w:rFonts w:ascii="Times New Roman" w:eastAsia="Times New Roman" w:hAnsi="Times New Roman" w:cs="Times New Roman"/>
                <w:sz w:val="20"/>
                <w:szCs w:val="20"/>
              </w:rPr>
            </w:pPr>
            <w:r w:rsidRPr="009125E7">
              <w:rPr>
                <w:rFonts w:ascii="Times New Roman" w:eastAsia="Times New Roman" w:hAnsi="Times New Roman" w:cs="Times New Roman"/>
                <w:sz w:val="20"/>
                <w:szCs w:val="20"/>
              </w:rPr>
              <w:t>149 441,9</w:t>
            </w:r>
          </w:p>
        </w:tc>
        <w:tc>
          <w:tcPr>
            <w:tcW w:w="1134" w:type="dxa"/>
            <w:tcBorders>
              <w:top w:val="nil"/>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sz w:val="20"/>
                <w:szCs w:val="20"/>
              </w:rPr>
            </w:pPr>
            <w:r w:rsidRPr="009125E7">
              <w:rPr>
                <w:rFonts w:ascii="Times New Roman" w:eastAsia="Times New Roman" w:hAnsi="Times New Roman" w:cs="Times New Roman"/>
                <w:color w:val="000000"/>
                <w:sz w:val="20"/>
                <w:szCs w:val="20"/>
              </w:rPr>
              <w:t>149 441,9</w:t>
            </w:r>
          </w:p>
        </w:tc>
        <w:tc>
          <w:tcPr>
            <w:tcW w:w="1134" w:type="dxa"/>
            <w:tcBorders>
              <w:top w:val="nil"/>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sz w:val="20"/>
                <w:szCs w:val="20"/>
              </w:rPr>
            </w:pPr>
            <w:r w:rsidRPr="009125E7">
              <w:rPr>
                <w:rFonts w:ascii="Times New Roman" w:eastAsia="Times New Roman" w:hAnsi="Times New Roman" w:cs="Times New Roman"/>
                <w:color w:val="000000"/>
                <w:sz w:val="20"/>
                <w:szCs w:val="20"/>
              </w:rPr>
              <w:t>149 441,9</w:t>
            </w:r>
          </w:p>
        </w:tc>
        <w:tc>
          <w:tcPr>
            <w:tcW w:w="1134" w:type="dxa"/>
            <w:tcBorders>
              <w:top w:val="nil"/>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sz w:val="20"/>
                <w:szCs w:val="20"/>
              </w:rPr>
            </w:pPr>
            <w:r w:rsidRPr="009125E7">
              <w:rPr>
                <w:rFonts w:ascii="Times New Roman" w:eastAsia="Times New Roman" w:hAnsi="Times New Roman" w:cs="Times New Roman"/>
                <w:color w:val="000000"/>
                <w:sz w:val="20"/>
                <w:szCs w:val="20"/>
              </w:rPr>
              <w:t>149 441,9</w:t>
            </w:r>
          </w:p>
        </w:tc>
        <w:tc>
          <w:tcPr>
            <w:tcW w:w="1275" w:type="dxa"/>
            <w:tcBorders>
              <w:top w:val="nil"/>
              <w:left w:val="nil"/>
              <w:bottom w:val="nil"/>
              <w:right w:val="single" w:sz="8" w:space="0" w:color="auto"/>
            </w:tcBorders>
            <w:shd w:val="clear" w:color="auto" w:fill="auto"/>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sz w:val="20"/>
                <w:szCs w:val="20"/>
              </w:rPr>
            </w:pPr>
            <w:r w:rsidRPr="009125E7">
              <w:rPr>
                <w:rFonts w:ascii="Times New Roman" w:eastAsia="Times New Roman" w:hAnsi="Times New Roman" w:cs="Times New Roman"/>
                <w:color w:val="000000"/>
                <w:sz w:val="20"/>
                <w:szCs w:val="20"/>
              </w:rPr>
              <w:t>149 441,9</w:t>
            </w:r>
          </w:p>
        </w:tc>
        <w:tc>
          <w:tcPr>
            <w:tcW w:w="1418"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1 229 270,3</w:t>
            </w:r>
          </w:p>
        </w:tc>
      </w:tr>
      <w:tr w:rsidR="009125E7" w:rsidRPr="009125E7" w:rsidTr="00B6722F">
        <w:trPr>
          <w:trHeight w:val="315"/>
        </w:trPr>
        <w:tc>
          <w:tcPr>
            <w:tcW w:w="548" w:type="dxa"/>
            <w:vMerge w:val="restart"/>
            <w:tcBorders>
              <w:top w:val="single" w:sz="8" w:space="0" w:color="auto"/>
              <w:left w:val="single" w:sz="8" w:space="0" w:color="auto"/>
              <w:bottom w:val="nil"/>
              <w:right w:val="single" w:sz="8" w:space="0" w:color="auto"/>
            </w:tcBorders>
            <w:shd w:val="clear" w:color="auto" w:fill="auto"/>
            <w:noWrap/>
            <w:hideMark/>
          </w:tcPr>
          <w:p w:rsidR="009125E7" w:rsidRPr="009125E7" w:rsidRDefault="009125E7" w:rsidP="00B6722F">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7.</w:t>
            </w:r>
          </w:p>
        </w:tc>
        <w:tc>
          <w:tcPr>
            <w:tcW w:w="2680" w:type="dxa"/>
            <w:vMerge w:val="restart"/>
            <w:tcBorders>
              <w:top w:val="nil"/>
              <w:left w:val="single" w:sz="8" w:space="0" w:color="auto"/>
              <w:bottom w:val="single" w:sz="8" w:space="0" w:color="000000"/>
              <w:right w:val="single" w:sz="8" w:space="0" w:color="auto"/>
            </w:tcBorders>
            <w:shd w:val="clear" w:color="000000" w:fill="FFFFFF"/>
            <w:hideMark/>
          </w:tcPr>
          <w:p w:rsidR="009125E7" w:rsidRPr="009125E7" w:rsidRDefault="009125E7" w:rsidP="009125E7">
            <w:pPr>
              <w:spacing w:after="0" w:line="240" w:lineRule="auto"/>
              <w:rPr>
                <w:rFonts w:ascii="Times New Roman" w:eastAsia="Times New Roman" w:hAnsi="Times New Roman" w:cs="Times New Roman"/>
                <w:b/>
                <w:bCs/>
              </w:rPr>
            </w:pPr>
            <w:r w:rsidRPr="009125E7">
              <w:rPr>
                <w:rFonts w:ascii="Times New Roman" w:eastAsia="Times New Roman" w:hAnsi="Times New Roman" w:cs="Times New Roman"/>
                <w:b/>
                <w:bCs/>
              </w:rPr>
              <w:t xml:space="preserve">Комплекс процессных мероприятий «Развитие </w:t>
            </w:r>
            <w:r w:rsidRPr="009125E7">
              <w:rPr>
                <w:rFonts w:ascii="Times New Roman" w:eastAsia="Times New Roman" w:hAnsi="Times New Roman" w:cs="Times New Roman"/>
                <w:b/>
                <w:bCs/>
              </w:rPr>
              <w:lastRenderedPageBreak/>
              <w:t>дополнительного образования детей и молодежи»</w:t>
            </w:r>
          </w:p>
        </w:tc>
        <w:tc>
          <w:tcPr>
            <w:tcW w:w="2380" w:type="dxa"/>
            <w:tcBorders>
              <w:top w:val="nil"/>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lastRenderedPageBreak/>
              <w:t>всего, в том числе:</w:t>
            </w:r>
          </w:p>
        </w:tc>
        <w:tc>
          <w:tcPr>
            <w:tcW w:w="1040" w:type="dxa"/>
            <w:tcBorders>
              <w:top w:val="single" w:sz="8" w:space="0" w:color="auto"/>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18 843,4</w:t>
            </w:r>
          </w:p>
        </w:tc>
        <w:tc>
          <w:tcPr>
            <w:tcW w:w="1040" w:type="dxa"/>
            <w:tcBorders>
              <w:top w:val="single" w:sz="8" w:space="0" w:color="auto"/>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24 185,0</w:t>
            </w:r>
          </w:p>
        </w:tc>
        <w:tc>
          <w:tcPr>
            <w:tcW w:w="1101" w:type="dxa"/>
            <w:tcBorders>
              <w:top w:val="single" w:sz="8" w:space="0" w:color="auto"/>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24 185,0</w:t>
            </w:r>
          </w:p>
        </w:tc>
        <w:tc>
          <w:tcPr>
            <w:tcW w:w="1134" w:type="dxa"/>
            <w:tcBorders>
              <w:top w:val="single" w:sz="8" w:space="0" w:color="auto"/>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24 185,0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24 185,0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24 185,0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24 185,0</w:t>
            </w:r>
          </w:p>
        </w:tc>
        <w:tc>
          <w:tcPr>
            <w:tcW w:w="1275" w:type="dxa"/>
            <w:tcBorders>
              <w:top w:val="single" w:sz="8" w:space="0" w:color="auto"/>
              <w:left w:val="nil"/>
              <w:bottom w:val="single" w:sz="8" w:space="0" w:color="auto"/>
              <w:right w:val="nil"/>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24 185,0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188 138,4</w:t>
            </w:r>
          </w:p>
        </w:tc>
      </w:tr>
      <w:tr w:rsidR="009125E7" w:rsidRPr="009125E7" w:rsidTr="00B6722F">
        <w:trPr>
          <w:trHeight w:val="315"/>
        </w:trPr>
        <w:tc>
          <w:tcPr>
            <w:tcW w:w="548" w:type="dxa"/>
            <w:vMerge/>
            <w:tcBorders>
              <w:top w:val="single" w:sz="8" w:space="0" w:color="auto"/>
              <w:left w:val="single" w:sz="8" w:space="0" w:color="auto"/>
              <w:bottom w:val="nil"/>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федеральный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040"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275" w:type="dxa"/>
            <w:tcBorders>
              <w:top w:val="nil"/>
              <w:left w:val="nil"/>
              <w:bottom w:val="single" w:sz="8" w:space="0" w:color="auto"/>
              <w:right w:val="nil"/>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r>
      <w:tr w:rsidR="009125E7" w:rsidRPr="009125E7" w:rsidTr="00B6722F">
        <w:trPr>
          <w:trHeight w:val="765"/>
        </w:trPr>
        <w:tc>
          <w:tcPr>
            <w:tcW w:w="548" w:type="dxa"/>
            <w:vMerge/>
            <w:tcBorders>
              <w:top w:val="single" w:sz="8" w:space="0" w:color="auto"/>
              <w:left w:val="single" w:sz="8" w:space="0" w:color="auto"/>
              <w:bottom w:val="nil"/>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областной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040"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275" w:type="dxa"/>
            <w:tcBorders>
              <w:top w:val="nil"/>
              <w:left w:val="nil"/>
              <w:bottom w:val="single" w:sz="8" w:space="0" w:color="auto"/>
              <w:right w:val="nil"/>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r>
      <w:tr w:rsidR="009125E7" w:rsidRPr="009125E7" w:rsidTr="00B6722F">
        <w:trPr>
          <w:trHeight w:val="315"/>
        </w:trPr>
        <w:tc>
          <w:tcPr>
            <w:tcW w:w="548" w:type="dxa"/>
            <w:vMerge/>
            <w:tcBorders>
              <w:top w:val="single" w:sz="8" w:space="0" w:color="auto"/>
              <w:left w:val="single" w:sz="8" w:space="0" w:color="auto"/>
              <w:bottom w:val="nil"/>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местный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18 843,4</w:t>
            </w:r>
          </w:p>
        </w:tc>
        <w:tc>
          <w:tcPr>
            <w:tcW w:w="1040"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24 185,0</w:t>
            </w:r>
          </w:p>
        </w:tc>
        <w:tc>
          <w:tcPr>
            <w:tcW w:w="1101"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24 185,0</w:t>
            </w:r>
          </w:p>
        </w:tc>
        <w:tc>
          <w:tcPr>
            <w:tcW w:w="1134"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24 185,0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24 185,0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24 185,0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24 185,0</w:t>
            </w:r>
          </w:p>
        </w:tc>
        <w:tc>
          <w:tcPr>
            <w:tcW w:w="1275"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24 185,0</w:t>
            </w:r>
          </w:p>
        </w:tc>
        <w:tc>
          <w:tcPr>
            <w:tcW w:w="1418"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188 138,4</w:t>
            </w:r>
          </w:p>
        </w:tc>
      </w:tr>
      <w:tr w:rsidR="009125E7" w:rsidRPr="009125E7" w:rsidTr="00B6722F">
        <w:trPr>
          <w:trHeight w:val="315"/>
        </w:trPr>
        <w:tc>
          <w:tcPr>
            <w:tcW w:w="548"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9125E7" w:rsidRPr="009125E7" w:rsidRDefault="009125E7" w:rsidP="00B6722F">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8.</w:t>
            </w:r>
          </w:p>
        </w:tc>
        <w:tc>
          <w:tcPr>
            <w:tcW w:w="2680" w:type="dxa"/>
            <w:vMerge w:val="restart"/>
            <w:tcBorders>
              <w:top w:val="nil"/>
              <w:left w:val="single" w:sz="8" w:space="0" w:color="auto"/>
              <w:bottom w:val="single" w:sz="8" w:space="0" w:color="000000"/>
              <w:right w:val="single" w:sz="8" w:space="0" w:color="auto"/>
            </w:tcBorders>
            <w:shd w:val="clear" w:color="000000" w:fill="FFFFFF"/>
            <w:hideMark/>
          </w:tcPr>
          <w:p w:rsidR="009125E7" w:rsidRPr="009125E7" w:rsidRDefault="009125E7" w:rsidP="009125E7">
            <w:pPr>
              <w:spacing w:after="0" w:line="240" w:lineRule="auto"/>
              <w:rPr>
                <w:rFonts w:ascii="Times New Roman" w:eastAsia="Times New Roman" w:hAnsi="Times New Roman" w:cs="Times New Roman"/>
                <w:b/>
                <w:bCs/>
              </w:rPr>
            </w:pPr>
            <w:r w:rsidRPr="009125E7">
              <w:rPr>
                <w:rFonts w:ascii="Times New Roman" w:eastAsia="Times New Roman" w:hAnsi="Times New Roman" w:cs="Times New Roman"/>
                <w:b/>
                <w:bCs/>
              </w:rPr>
              <w:t>Комплекс процессных мероприятий «Организация отдыха  и оздоровления детей в Бузулукском районе»</w:t>
            </w:r>
          </w:p>
        </w:tc>
        <w:tc>
          <w:tcPr>
            <w:tcW w:w="2380" w:type="dxa"/>
            <w:tcBorders>
              <w:top w:val="nil"/>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всего, в том числе:</w:t>
            </w:r>
          </w:p>
        </w:tc>
        <w:tc>
          <w:tcPr>
            <w:tcW w:w="1040"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2 413,5</w:t>
            </w:r>
          </w:p>
        </w:tc>
        <w:tc>
          <w:tcPr>
            <w:tcW w:w="1040"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3 335,8</w:t>
            </w:r>
          </w:p>
        </w:tc>
        <w:tc>
          <w:tcPr>
            <w:tcW w:w="1101"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3 502,0</w:t>
            </w:r>
          </w:p>
        </w:tc>
        <w:tc>
          <w:tcPr>
            <w:tcW w:w="1134"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3 502,0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3 502,0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3 502,0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3 502,0</w:t>
            </w:r>
          </w:p>
        </w:tc>
        <w:tc>
          <w:tcPr>
            <w:tcW w:w="1275" w:type="dxa"/>
            <w:tcBorders>
              <w:top w:val="nil"/>
              <w:left w:val="nil"/>
              <w:bottom w:val="single" w:sz="8" w:space="0" w:color="auto"/>
              <w:right w:val="nil"/>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3 502,0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26 761,3</w:t>
            </w:r>
          </w:p>
        </w:tc>
      </w:tr>
      <w:tr w:rsidR="009125E7" w:rsidRPr="009125E7" w:rsidTr="00B6722F">
        <w:trPr>
          <w:trHeight w:val="615"/>
        </w:trPr>
        <w:tc>
          <w:tcPr>
            <w:tcW w:w="548" w:type="dxa"/>
            <w:vMerge/>
            <w:tcBorders>
              <w:top w:val="single" w:sz="8" w:space="0" w:color="auto"/>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федеральный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040"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275" w:type="dxa"/>
            <w:tcBorders>
              <w:top w:val="nil"/>
              <w:left w:val="nil"/>
              <w:bottom w:val="single" w:sz="8" w:space="0" w:color="auto"/>
              <w:right w:val="nil"/>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r>
      <w:tr w:rsidR="009125E7" w:rsidRPr="009125E7" w:rsidTr="00B6722F">
        <w:trPr>
          <w:trHeight w:val="705"/>
        </w:trPr>
        <w:tc>
          <w:tcPr>
            <w:tcW w:w="548" w:type="dxa"/>
            <w:vMerge/>
            <w:tcBorders>
              <w:top w:val="single" w:sz="8" w:space="0" w:color="auto"/>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областной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2 131,5</w:t>
            </w:r>
          </w:p>
        </w:tc>
        <w:tc>
          <w:tcPr>
            <w:tcW w:w="1040"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3 053,8</w:t>
            </w:r>
          </w:p>
        </w:tc>
        <w:tc>
          <w:tcPr>
            <w:tcW w:w="1101"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3 220,0</w:t>
            </w:r>
          </w:p>
        </w:tc>
        <w:tc>
          <w:tcPr>
            <w:tcW w:w="1134"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3 220,0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3 220,0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3 220,0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3 220,0</w:t>
            </w:r>
          </w:p>
        </w:tc>
        <w:tc>
          <w:tcPr>
            <w:tcW w:w="1275"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3 220,0</w:t>
            </w:r>
          </w:p>
        </w:tc>
        <w:tc>
          <w:tcPr>
            <w:tcW w:w="1418"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24 505,3</w:t>
            </w:r>
          </w:p>
        </w:tc>
      </w:tr>
      <w:tr w:rsidR="009125E7" w:rsidRPr="009125E7" w:rsidTr="00B6722F">
        <w:trPr>
          <w:trHeight w:val="315"/>
        </w:trPr>
        <w:tc>
          <w:tcPr>
            <w:tcW w:w="548" w:type="dxa"/>
            <w:vMerge/>
            <w:tcBorders>
              <w:top w:val="single" w:sz="8" w:space="0" w:color="auto"/>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местный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282,0</w:t>
            </w:r>
          </w:p>
        </w:tc>
        <w:tc>
          <w:tcPr>
            <w:tcW w:w="1040"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282,0</w:t>
            </w:r>
          </w:p>
        </w:tc>
        <w:tc>
          <w:tcPr>
            <w:tcW w:w="1101"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282,0</w:t>
            </w:r>
          </w:p>
        </w:tc>
        <w:tc>
          <w:tcPr>
            <w:tcW w:w="1134"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282,0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282,0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282,0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282,0</w:t>
            </w:r>
          </w:p>
        </w:tc>
        <w:tc>
          <w:tcPr>
            <w:tcW w:w="1275" w:type="dxa"/>
            <w:tcBorders>
              <w:top w:val="nil"/>
              <w:left w:val="nil"/>
              <w:bottom w:val="single" w:sz="8" w:space="0" w:color="auto"/>
              <w:right w:val="nil"/>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282,0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2 256,0</w:t>
            </w:r>
          </w:p>
        </w:tc>
      </w:tr>
      <w:tr w:rsidR="009125E7" w:rsidRPr="009125E7" w:rsidTr="00B6722F">
        <w:trPr>
          <w:trHeight w:val="315"/>
        </w:trPr>
        <w:tc>
          <w:tcPr>
            <w:tcW w:w="548" w:type="dxa"/>
            <w:vMerge w:val="restart"/>
            <w:tcBorders>
              <w:top w:val="nil"/>
              <w:left w:val="single" w:sz="8" w:space="0" w:color="auto"/>
              <w:bottom w:val="single" w:sz="8" w:space="0" w:color="000000"/>
              <w:right w:val="single" w:sz="8" w:space="0" w:color="auto"/>
            </w:tcBorders>
            <w:shd w:val="clear" w:color="auto" w:fill="auto"/>
            <w:noWrap/>
            <w:hideMark/>
          </w:tcPr>
          <w:p w:rsidR="009125E7" w:rsidRPr="009125E7" w:rsidRDefault="009125E7" w:rsidP="00B6722F">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9.</w:t>
            </w:r>
          </w:p>
        </w:tc>
        <w:tc>
          <w:tcPr>
            <w:tcW w:w="2680" w:type="dxa"/>
            <w:vMerge w:val="restart"/>
            <w:tcBorders>
              <w:top w:val="nil"/>
              <w:left w:val="single" w:sz="8" w:space="0" w:color="auto"/>
              <w:bottom w:val="single" w:sz="8" w:space="0" w:color="000000"/>
              <w:right w:val="single" w:sz="8" w:space="0" w:color="auto"/>
            </w:tcBorders>
            <w:shd w:val="clear" w:color="000000" w:fill="FFFFFF"/>
            <w:hideMark/>
          </w:tcPr>
          <w:p w:rsidR="009125E7" w:rsidRPr="009125E7" w:rsidRDefault="009125E7" w:rsidP="009125E7">
            <w:pPr>
              <w:spacing w:after="0" w:line="240" w:lineRule="auto"/>
              <w:rPr>
                <w:rFonts w:ascii="Times New Roman" w:eastAsia="Times New Roman" w:hAnsi="Times New Roman" w:cs="Times New Roman"/>
                <w:b/>
                <w:bCs/>
              </w:rPr>
            </w:pPr>
            <w:r w:rsidRPr="009125E7">
              <w:rPr>
                <w:rFonts w:ascii="Times New Roman" w:eastAsia="Times New Roman" w:hAnsi="Times New Roman" w:cs="Times New Roman"/>
                <w:b/>
                <w:bCs/>
              </w:rPr>
              <w:t>Комплекс процессных мероприятий «Совершенствование организации питания учащихся общеобразовательных учреждений муниципального образования Бузулукский район»</w:t>
            </w:r>
          </w:p>
        </w:tc>
        <w:tc>
          <w:tcPr>
            <w:tcW w:w="2380" w:type="dxa"/>
            <w:tcBorders>
              <w:top w:val="nil"/>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всего, в том числе:</w:t>
            </w:r>
          </w:p>
        </w:tc>
        <w:tc>
          <w:tcPr>
            <w:tcW w:w="1040"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21 089,9</w:t>
            </w:r>
          </w:p>
        </w:tc>
        <w:tc>
          <w:tcPr>
            <w:tcW w:w="1040"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24 327,4</w:t>
            </w:r>
          </w:p>
        </w:tc>
        <w:tc>
          <w:tcPr>
            <w:tcW w:w="1101"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23 416,9</w:t>
            </w:r>
          </w:p>
        </w:tc>
        <w:tc>
          <w:tcPr>
            <w:tcW w:w="1134"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22 987,1</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22 987,1</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22 987,1</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22 987,1</w:t>
            </w:r>
          </w:p>
        </w:tc>
        <w:tc>
          <w:tcPr>
            <w:tcW w:w="1275" w:type="dxa"/>
            <w:tcBorders>
              <w:top w:val="nil"/>
              <w:left w:val="nil"/>
              <w:bottom w:val="nil"/>
              <w:right w:val="nil"/>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22 987,1</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183 769,7</w:t>
            </w:r>
          </w:p>
        </w:tc>
      </w:tr>
      <w:tr w:rsidR="009125E7" w:rsidRPr="009125E7" w:rsidTr="00B6722F">
        <w:trPr>
          <w:trHeight w:val="1245"/>
        </w:trPr>
        <w:tc>
          <w:tcPr>
            <w:tcW w:w="548"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федеральный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12 841,9</w:t>
            </w:r>
          </w:p>
        </w:tc>
        <w:tc>
          <w:tcPr>
            <w:tcW w:w="1040"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15 144,0</w:t>
            </w:r>
          </w:p>
        </w:tc>
        <w:tc>
          <w:tcPr>
            <w:tcW w:w="1101"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14 404,3</w:t>
            </w:r>
          </w:p>
        </w:tc>
        <w:tc>
          <w:tcPr>
            <w:tcW w:w="1134"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14 055,4</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14 055,4</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14 055,4</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14 055,4</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14 055,4</w:t>
            </w:r>
          </w:p>
        </w:tc>
        <w:tc>
          <w:tcPr>
            <w:tcW w:w="1418"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112 667,2</w:t>
            </w:r>
          </w:p>
        </w:tc>
      </w:tr>
      <w:tr w:rsidR="009125E7" w:rsidRPr="009125E7" w:rsidTr="00B6722F">
        <w:trPr>
          <w:trHeight w:val="630"/>
        </w:trPr>
        <w:tc>
          <w:tcPr>
            <w:tcW w:w="548"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областной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5 590,7</w:t>
            </w:r>
          </w:p>
        </w:tc>
        <w:tc>
          <w:tcPr>
            <w:tcW w:w="1040"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6 103,6</w:t>
            </w:r>
          </w:p>
        </w:tc>
        <w:tc>
          <w:tcPr>
            <w:tcW w:w="1101"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5 941,9</w:t>
            </w:r>
          </w:p>
        </w:tc>
        <w:tc>
          <w:tcPr>
            <w:tcW w:w="1134"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5 865,3</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5 865,3</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5 865,3</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5 865,3</w:t>
            </w:r>
          </w:p>
        </w:tc>
        <w:tc>
          <w:tcPr>
            <w:tcW w:w="1275"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5 865,3</w:t>
            </w:r>
          </w:p>
        </w:tc>
        <w:tc>
          <w:tcPr>
            <w:tcW w:w="1418"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46 962,7</w:t>
            </w:r>
          </w:p>
        </w:tc>
      </w:tr>
      <w:tr w:rsidR="009125E7" w:rsidRPr="009125E7" w:rsidTr="00B6722F">
        <w:trPr>
          <w:trHeight w:val="315"/>
        </w:trPr>
        <w:tc>
          <w:tcPr>
            <w:tcW w:w="548"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местный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2 657,3</w:t>
            </w:r>
          </w:p>
        </w:tc>
        <w:tc>
          <w:tcPr>
            <w:tcW w:w="1040"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3 079,8</w:t>
            </w:r>
          </w:p>
        </w:tc>
        <w:tc>
          <w:tcPr>
            <w:tcW w:w="1101"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3 070,7</w:t>
            </w:r>
          </w:p>
        </w:tc>
        <w:tc>
          <w:tcPr>
            <w:tcW w:w="1134"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3 066,4</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3 066,4</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3 066,4</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3 066,4</w:t>
            </w:r>
          </w:p>
        </w:tc>
        <w:tc>
          <w:tcPr>
            <w:tcW w:w="1275"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3 066,4</w:t>
            </w:r>
          </w:p>
        </w:tc>
        <w:tc>
          <w:tcPr>
            <w:tcW w:w="1418"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24 139,8</w:t>
            </w:r>
          </w:p>
        </w:tc>
      </w:tr>
      <w:tr w:rsidR="009125E7" w:rsidRPr="009125E7" w:rsidTr="00B6722F">
        <w:trPr>
          <w:trHeight w:val="315"/>
        </w:trPr>
        <w:tc>
          <w:tcPr>
            <w:tcW w:w="548" w:type="dxa"/>
            <w:vMerge w:val="restart"/>
            <w:tcBorders>
              <w:top w:val="nil"/>
              <w:left w:val="single" w:sz="8" w:space="0" w:color="auto"/>
              <w:bottom w:val="nil"/>
              <w:right w:val="single" w:sz="8" w:space="0" w:color="auto"/>
            </w:tcBorders>
            <w:shd w:val="clear" w:color="auto" w:fill="auto"/>
            <w:noWrap/>
            <w:hideMark/>
          </w:tcPr>
          <w:p w:rsidR="009125E7" w:rsidRPr="009125E7" w:rsidRDefault="009125E7" w:rsidP="00B6722F">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10.</w:t>
            </w:r>
          </w:p>
        </w:tc>
        <w:tc>
          <w:tcPr>
            <w:tcW w:w="268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9125E7" w:rsidRPr="009125E7" w:rsidRDefault="009125E7" w:rsidP="009125E7">
            <w:pPr>
              <w:spacing w:after="0" w:line="240" w:lineRule="auto"/>
              <w:rPr>
                <w:rFonts w:ascii="Times New Roman" w:eastAsia="Times New Roman" w:hAnsi="Times New Roman" w:cs="Times New Roman"/>
                <w:b/>
                <w:bCs/>
              </w:rPr>
            </w:pPr>
            <w:r w:rsidRPr="009125E7">
              <w:rPr>
                <w:rFonts w:ascii="Times New Roman" w:eastAsia="Times New Roman" w:hAnsi="Times New Roman" w:cs="Times New Roman"/>
                <w:b/>
                <w:bCs/>
              </w:rPr>
              <w:t>Комплекс процессных мероприятий «Защита прав детей, государственная поддержка детей-сирот, детей с ограниченными возможностями здоровья и детей, оставшихся без попечения родителей на территории Бузулукского района»</w:t>
            </w:r>
          </w:p>
        </w:tc>
        <w:tc>
          <w:tcPr>
            <w:tcW w:w="2380" w:type="dxa"/>
            <w:tcBorders>
              <w:top w:val="nil"/>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всего, в том числе:</w:t>
            </w:r>
          </w:p>
        </w:tc>
        <w:tc>
          <w:tcPr>
            <w:tcW w:w="1040"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17 187,9</w:t>
            </w:r>
          </w:p>
        </w:tc>
        <w:tc>
          <w:tcPr>
            <w:tcW w:w="1040"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18 494,8</w:t>
            </w:r>
          </w:p>
        </w:tc>
        <w:tc>
          <w:tcPr>
            <w:tcW w:w="1101"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18 494,8</w:t>
            </w:r>
          </w:p>
        </w:tc>
        <w:tc>
          <w:tcPr>
            <w:tcW w:w="1134"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18 409,8</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18 409,8</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18 409,8</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18 409,8</w:t>
            </w:r>
          </w:p>
        </w:tc>
        <w:tc>
          <w:tcPr>
            <w:tcW w:w="1275" w:type="dxa"/>
            <w:tcBorders>
              <w:top w:val="nil"/>
              <w:left w:val="nil"/>
              <w:bottom w:val="single" w:sz="8" w:space="0" w:color="auto"/>
              <w:right w:val="nil"/>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18 409,8</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146 226,5</w:t>
            </w:r>
          </w:p>
        </w:tc>
      </w:tr>
      <w:tr w:rsidR="009125E7" w:rsidRPr="009125E7" w:rsidTr="00B6722F">
        <w:trPr>
          <w:trHeight w:val="315"/>
        </w:trPr>
        <w:tc>
          <w:tcPr>
            <w:tcW w:w="548" w:type="dxa"/>
            <w:vMerge/>
            <w:tcBorders>
              <w:top w:val="nil"/>
              <w:left w:val="single" w:sz="8" w:space="0" w:color="auto"/>
              <w:bottom w:val="nil"/>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федеральный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040"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275" w:type="dxa"/>
            <w:tcBorders>
              <w:top w:val="nil"/>
              <w:left w:val="nil"/>
              <w:bottom w:val="single" w:sz="8" w:space="0" w:color="auto"/>
              <w:right w:val="nil"/>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r>
      <w:tr w:rsidR="009125E7" w:rsidRPr="009125E7" w:rsidTr="00B6722F">
        <w:trPr>
          <w:trHeight w:val="315"/>
        </w:trPr>
        <w:tc>
          <w:tcPr>
            <w:tcW w:w="548" w:type="dxa"/>
            <w:vMerge/>
            <w:tcBorders>
              <w:top w:val="nil"/>
              <w:left w:val="single" w:sz="8" w:space="0" w:color="auto"/>
              <w:bottom w:val="nil"/>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областной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17 171,1</w:t>
            </w:r>
          </w:p>
        </w:tc>
        <w:tc>
          <w:tcPr>
            <w:tcW w:w="1040"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18 474,0</w:t>
            </w:r>
          </w:p>
        </w:tc>
        <w:tc>
          <w:tcPr>
            <w:tcW w:w="1101"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18 474,0</w:t>
            </w:r>
          </w:p>
        </w:tc>
        <w:tc>
          <w:tcPr>
            <w:tcW w:w="1134"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18 389,0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18 389,0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18 389,0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18 389,0</w:t>
            </w:r>
          </w:p>
        </w:tc>
        <w:tc>
          <w:tcPr>
            <w:tcW w:w="1275"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18 389,0</w:t>
            </w:r>
          </w:p>
        </w:tc>
        <w:tc>
          <w:tcPr>
            <w:tcW w:w="1418"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146 064,1</w:t>
            </w:r>
          </w:p>
        </w:tc>
      </w:tr>
      <w:tr w:rsidR="009125E7" w:rsidRPr="009125E7" w:rsidTr="00B6722F">
        <w:trPr>
          <w:trHeight w:val="315"/>
        </w:trPr>
        <w:tc>
          <w:tcPr>
            <w:tcW w:w="548" w:type="dxa"/>
            <w:vMerge/>
            <w:tcBorders>
              <w:top w:val="nil"/>
              <w:left w:val="single" w:sz="8" w:space="0" w:color="auto"/>
              <w:bottom w:val="nil"/>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местный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16,8</w:t>
            </w:r>
          </w:p>
        </w:tc>
        <w:tc>
          <w:tcPr>
            <w:tcW w:w="1040"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20,8</w:t>
            </w:r>
          </w:p>
        </w:tc>
        <w:tc>
          <w:tcPr>
            <w:tcW w:w="1101"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20,8</w:t>
            </w:r>
          </w:p>
        </w:tc>
        <w:tc>
          <w:tcPr>
            <w:tcW w:w="1134"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20,8</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20,8</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20,8</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20,8</w:t>
            </w:r>
          </w:p>
        </w:tc>
        <w:tc>
          <w:tcPr>
            <w:tcW w:w="1275" w:type="dxa"/>
            <w:tcBorders>
              <w:top w:val="nil"/>
              <w:left w:val="nil"/>
              <w:bottom w:val="single" w:sz="8" w:space="0" w:color="auto"/>
              <w:right w:val="nil"/>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20,8</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162,4</w:t>
            </w:r>
          </w:p>
        </w:tc>
      </w:tr>
      <w:tr w:rsidR="009125E7" w:rsidRPr="009125E7" w:rsidTr="00B6722F">
        <w:trPr>
          <w:trHeight w:val="315"/>
        </w:trPr>
        <w:tc>
          <w:tcPr>
            <w:tcW w:w="548"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9125E7" w:rsidRPr="009125E7" w:rsidRDefault="009125E7" w:rsidP="00B6722F">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11.</w:t>
            </w:r>
          </w:p>
        </w:tc>
        <w:tc>
          <w:tcPr>
            <w:tcW w:w="2680" w:type="dxa"/>
            <w:vMerge w:val="restart"/>
            <w:tcBorders>
              <w:top w:val="nil"/>
              <w:left w:val="single" w:sz="8" w:space="0" w:color="auto"/>
              <w:bottom w:val="single" w:sz="8" w:space="0" w:color="000000"/>
              <w:right w:val="single" w:sz="8" w:space="0" w:color="auto"/>
            </w:tcBorders>
            <w:shd w:val="clear" w:color="000000" w:fill="FFFFFF"/>
            <w:hideMark/>
          </w:tcPr>
          <w:p w:rsidR="009125E7" w:rsidRPr="009125E7" w:rsidRDefault="009125E7" w:rsidP="009125E7">
            <w:pPr>
              <w:spacing w:after="0" w:line="240" w:lineRule="auto"/>
              <w:rPr>
                <w:rFonts w:ascii="Times New Roman" w:eastAsia="Times New Roman" w:hAnsi="Times New Roman" w:cs="Times New Roman"/>
                <w:b/>
                <w:bCs/>
              </w:rPr>
            </w:pPr>
            <w:r w:rsidRPr="009125E7">
              <w:rPr>
                <w:rFonts w:ascii="Times New Roman" w:eastAsia="Times New Roman" w:hAnsi="Times New Roman" w:cs="Times New Roman"/>
                <w:b/>
                <w:bCs/>
              </w:rPr>
              <w:t xml:space="preserve">Комплекс процессных мероприятий </w:t>
            </w:r>
            <w:r w:rsidRPr="009125E7">
              <w:rPr>
                <w:rFonts w:ascii="Times New Roman" w:eastAsia="Times New Roman" w:hAnsi="Times New Roman" w:cs="Times New Roman"/>
                <w:b/>
                <w:bCs/>
              </w:rPr>
              <w:lastRenderedPageBreak/>
              <w:t>Финансирование социально-значимых мероприятий за счет областного бюджета</w:t>
            </w:r>
          </w:p>
        </w:tc>
        <w:tc>
          <w:tcPr>
            <w:tcW w:w="2380" w:type="dxa"/>
            <w:tcBorders>
              <w:top w:val="nil"/>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lastRenderedPageBreak/>
              <w:t>всего, в том числе:</w:t>
            </w:r>
          </w:p>
        </w:tc>
        <w:tc>
          <w:tcPr>
            <w:tcW w:w="1040"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3 064,0</w:t>
            </w:r>
          </w:p>
        </w:tc>
        <w:tc>
          <w:tcPr>
            <w:tcW w:w="1040"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0,0</w:t>
            </w:r>
          </w:p>
        </w:tc>
        <w:tc>
          <w:tcPr>
            <w:tcW w:w="1101"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0,0</w:t>
            </w:r>
          </w:p>
        </w:tc>
        <w:tc>
          <w:tcPr>
            <w:tcW w:w="1134"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rPr>
            </w:pPr>
            <w:r w:rsidRPr="009125E7">
              <w:rPr>
                <w:rFonts w:ascii="Times New Roman" w:eastAsia="Times New Roman" w:hAnsi="Times New Roman" w:cs="Times New Roman"/>
                <w:b/>
                <w:bCs/>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0,0</w:t>
            </w:r>
          </w:p>
        </w:tc>
        <w:tc>
          <w:tcPr>
            <w:tcW w:w="1275" w:type="dxa"/>
            <w:tcBorders>
              <w:top w:val="nil"/>
              <w:left w:val="nil"/>
              <w:bottom w:val="single" w:sz="8" w:space="0" w:color="auto"/>
              <w:right w:val="nil"/>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b/>
                <w:bCs/>
                <w:color w:val="000000"/>
              </w:rPr>
            </w:pPr>
            <w:r w:rsidRPr="009125E7">
              <w:rPr>
                <w:rFonts w:ascii="Times New Roman" w:eastAsia="Times New Roman" w:hAnsi="Times New Roman" w:cs="Times New Roman"/>
                <w:b/>
                <w:bCs/>
                <w:color w:val="000000"/>
              </w:rPr>
              <w:t>3 064,0</w:t>
            </w:r>
          </w:p>
        </w:tc>
      </w:tr>
      <w:tr w:rsidR="009125E7" w:rsidRPr="009125E7" w:rsidTr="00B6722F">
        <w:trPr>
          <w:trHeight w:val="315"/>
        </w:trPr>
        <w:tc>
          <w:tcPr>
            <w:tcW w:w="548" w:type="dxa"/>
            <w:vMerge/>
            <w:tcBorders>
              <w:top w:val="single" w:sz="8" w:space="0" w:color="auto"/>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федеральный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040"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275" w:type="dxa"/>
            <w:tcBorders>
              <w:top w:val="nil"/>
              <w:left w:val="nil"/>
              <w:bottom w:val="single" w:sz="8" w:space="0" w:color="auto"/>
              <w:right w:val="nil"/>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r>
      <w:tr w:rsidR="009125E7" w:rsidRPr="009125E7" w:rsidTr="00B6722F">
        <w:trPr>
          <w:trHeight w:val="315"/>
        </w:trPr>
        <w:tc>
          <w:tcPr>
            <w:tcW w:w="548" w:type="dxa"/>
            <w:vMerge/>
            <w:tcBorders>
              <w:top w:val="single" w:sz="8" w:space="0" w:color="auto"/>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nil"/>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областной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040"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275" w:type="dxa"/>
            <w:tcBorders>
              <w:top w:val="nil"/>
              <w:left w:val="nil"/>
              <w:bottom w:val="single" w:sz="8" w:space="0" w:color="auto"/>
              <w:right w:val="nil"/>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r>
      <w:tr w:rsidR="009125E7" w:rsidRPr="009125E7" w:rsidTr="00B6722F">
        <w:trPr>
          <w:trHeight w:val="315"/>
        </w:trPr>
        <w:tc>
          <w:tcPr>
            <w:tcW w:w="548" w:type="dxa"/>
            <w:vMerge/>
            <w:tcBorders>
              <w:top w:val="single" w:sz="8" w:space="0" w:color="auto"/>
              <w:left w:val="single" w:sz="8" w:space="0" w:color="auto"/>
              <w:bottom w:val="single" w:sz="8" w:space="0" w:color="000000"/>
              <w:right w:val="single" w:sz="8" w:space="0" w:color="auto"/>
            </w:tcBorders>
            <w:vAlign w:val="center"/>
            <w:hideMark/>
          </w:tcPr>
          <w:p w:rsidR="009125E7" w:rsidRPr="009125E7" w:rsidRDefault="009125E7" w:rsidP="00B6722F">
            <w:pPr>
              <w:spacing w:after="0" w:line="240" w:lineRule="auto"/>
              <w:jc w:val="center"/>
              <w:rPr>
                <w:rFonts w:ascii="Times New Roman" w:eastAsia="Times New Roman" w:hAnsi="Times New Roman" w:cs="Times New Roman"/>
                <w:color w:val="000000"/>
              </w:rPr>
            </w:pPr>
          </w:p>
        </w:tc>
        <w:tc>
          <w:tcPr>
            <w:tcW w:w="2680" w:type="dxa"/>
            <w:vMerge/>
            <w:tcBorders>
              <w:top w:val="nil"/>
              <w:left w:val="single" w:sz="8" w:space="0" w:color="auto"/>
              <w:bottom w:val="single" w:sz="8" w:space="0" w:color="000000"/>
              <w:right w:val="single" w:sz="8" w:space="0" w:color="auto"/>
            </w:tcBorders>
            <w:vAlign w:val="center"/>
            <w:hideMark/>
          </w:tcPr>
          <w:p w:rsidR="009125E7" w:rsidRPr="009125E7" w:rsidRDefault="009125E7" w:rsidP="009125E7">
            <w:pPr>
              <w:spacing w:after="0" w:line="240" w:lineRule="auto"/>
              <w:rPr>
                <w:rFonts w:ascii="Times New Roman" w:eastAsia="Times New Roman" w:hAnsi="Times New Roman" w:cs="Times New Roman"/>
                <w:b/>
                <w:bCs/>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местный бюджет</w:t>
            </w:r>
          </w:p>
        </w:tc>
        <w:tc>
          <w:tcPr>
            <w:tcW w:w="1040"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3 064,0</w:t>
            </w:r>
          </w:p>
        </w:tc>
        <w:tc>
          <w:tcPr>
            <w:tcW w:w="1040"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01"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000000" w:fill="FFFFFF"/>
            <w:noWrap/>
            <w:vAlign w:val="center"/>
            <w:hideMark/>
          </w:tcPr>
          <w:p w:rsidR="009125E7" w:rsidRPr="009125E7" w:rsidRDefault="009125E7" w:rsidP="009125E7">
            <w:pPr>
              <w:spacing w:after="0" w:line="240" w:lineRule="auto"/>
              <w:jc w:val="center"/>
              <w:rPr>
                <w:rFonts w:ascii="Times New Roman" w:eastAsia="Times New Roman" w:hAnsi="Times New Roman" w:cs="Times New Roman"/>
              </w:rPr>
            </w:pPr>
            <w:r w:rsidRPr="009125E7">
              <w:rPr>
                <w:rFonts w:ascii="Times New Roman" w:eastAsia="Times New Roman" w:hAnsi="Times New Roman" w:cs="Times New Roman"/>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134" w:type="dxa"/>
            <w:tcBorders>
              <w:top w:val="nil"/>
              <w:left w:val="nil"/>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275" w:type="dxa"/>
            <w:tcBorders>
              <w:top w:val="nil"/>
              <w:left w:val="nil"/>
              <w:bottom w:val="single" w:sz="8" w:space="0" w:color="auto"/>
              <w:right w:val="nil"/>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0,0</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125E7" w:rsidRPr="009125E7" w:rsidRDefault="009125E7" w:rsidP="009125E7">
            <w:pPr>
              <w:spacing w:after="0" w:line="240" w:lineRule="auto"/>
              <w:jc w:val="center"/>
              <w:rPr>
                <w:rFonts w:ascii="Times New Roman" w:eastAsia="Times New Roman" w:hAnsi="Times New Roman" w:cs="Times New Roman"/>
                <w:color w:val="000000"/>
              </w:rPr>
            </w:pPr>
            <w:r w:rsidRPr="009125E7">
              <w:rPr>
                <w:rFonts w:ascii="Times New Roman" w:eastAsia="Times New Roman" w:hAnsi="Times New Roman" w:cs="Times New Roman"/>
                <w:color w:val="000000"/>
              </w:rPr>
              <w:t>3 064,0</w:t>
            </w:r>
          </w:p>
        </w:tc>
      </w:tr>
    </w:tbl>
    <w:p w:rsidR="000F2331" w:rsidRPr="00816785" w:rsidRDefault="000F2331" w:rsidP="003E5D8D">
      <w:pPr>
        <w:tabs>
          <w:tab w:val="left" w:pos="1428"/>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sectPr w:rsidR="000F2331" w:rsidRPr="00816785" w:rsidSect="003E5D8D">
      <w:pgSz w:w="16838" w:h="11906" w:orient="landscape"/>
      <w:pgMar w:top="1134" w:right="850" w:bottom="1134" w:left="14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E0B03"/>
    <w:multiLevelType w:val="hybridMultilevel"/>
    <w:tmpl w:val="584E286C"/>
    <w:lvl w:ilvl="0" w:tplc="F2E00B8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DDD2702"/>
    <w:multiLevelType w:val="hybridMultilevel"/>
    <w:tmpl w:val="F03CE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34F1ED5"/>
    <w:multiLevelType w:val="multilevel"/>
    <w:tmpl w:val="F7E2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71F2B"/>
    <w:rsid w:val="00000828"/>
    <w:rsid w:val="000018A0"/>
    <w:rsid w:val="00032F6C"/>
    <w:rsid w:val="0003373C"/>
    <w:rsid w:val="00047A2F"/>
    <w:rsid w:val="00047D1D"/>
    <w:rsid w:val="00054408"/>
    <w:rsid w:val="00055917"/>
    <w:rsid w:val="00061549"/>
    <w:rsid w:val="00063C2E"/>
    <w:rsid w:val="00084C2C"/>
    <w:rsid w:val="00085DD5"/>
    <w:rsid w:val="000A039A"/>
    <w:rsid w:val="000A732C"/>
    <w:rsid w:val="000B64F0"/>
    <w:rsid w:val="000C6B6B"/>
    <w:rsid w:val="000D0220"/>
    <w:rsid w:val="000D0333"/>
    <w:rsid w:val="000D796F"/>
    <w:rsid w:val="000E556A"/>
    <w:rsid w:val="000F15C5"/>
    <w:rsid w:val="000F2331"/>
    <w:rsid w:val="001007CA"/>
    <w:rsid w:val="001058AC"/>
    <w:rsid w:val="0011601C"/>
    <w:rsid w:val="0012646D"/>
    <w:rsid w:val="0013083F"/>
    <w:rsid w:val="00152E98"/>
    <w:rsid w:val="00153524"/>
    <w:rsid w:val="0016160E"/>
    <w:rsid w:val="00166147"/>
    <w:rsid w:val="00171F2B"/>
    <w:rsid w:val="00172C7D"/>
    <w:rsid w:val="001749C5"/>
    <w:rsid w:val="001767F1"/>
    <w:rsid w:val="001907D1"/>
    <w:rsid w:val="001A0371"/>
    <w:rsid w:val="001A2490"/>
    <w:rsid w:val="001C06EF"/>
    <w:rsid w:val="001D38CE"/>
    <w:rsid w:val="001D5C66"/>
    <w:rsid w:val="001E012A"/>
    <w:rsid w:val="001F2DC1"/>
    <w:rsid w:val="0020094F"/>
    <w:rsid w:val="00201633"/>
    <w:rsid w:val="00207F4E"/>
    <w:rsid w:val="002169E8"/>
    <w:rsid w:val="00220687"/>
    <w:rsid w:val="002440EE"/>
    <w:rsid w:val="00262676"/>
    <w:rsid w:val="0028376A"/>
    <w:rsid w:val="002966D6"/>
    <w:rsid w:val="002A0E98"/>
    <w:rsid w:val="002C25FA"/>
    <w:rsid w:val="002C2945"/>
    <w:rsid w:val="002C5ADF"/>
    <w:rsid w:val="002F18BB"/>
    <w:rsid w:val="00304416"/>
    <w:rsid w:val="00311E04"/>
    <w:rsid w:val="00313F49"/>
    <w:rsid w:val="00314CD1"/>
    <w:rsid w:val="00320835"/>
    <w:rsid w:val="00325491"/>
    <w:rsid w:val="00353CBF"/>
    <w:rsid w:val="00372EF3"/>
    <w:rsid w:val="003905E1"/>
    <w:rsid w:val="003A2171"/>
    <w:rsid w:val="003A3DD7"/>
    <w:rsid w:val="003A50C7"/>
    <w:rsid w:val="003C6B6B"/>
    <w:rsid w:val="003D0CDC"/>
    <w:rsid w:val="003E5D8D"/>
    <w:rsid w:val="004010E1"/>
    <w:rsid w:val="00405018"/>
    <w:rsid w:val="00413965"/>
    <w:rsid w:val="00422ACD"/>
    <w:rsid w:val="004467E8"/>
    <w:rsid w:val="0045211D"/>
    <w:rsid w:val="00455A7B"/>
    <w:rsid w:val="00461841"/>
    <w:rsid w:val="004649C1"/>
    <w:rsid w:val="004849E8"/>
    <w:rsid w:val="00485539"/>
    <w:rsid w:val="0048558C"/>
    <w:rsid w:val="004A1064"/>
    <w:rsid w:val="004B2879"/>
    <w:rsid w:val="004B4227"/>
    <w:rsid w:val="004C1B77"/>
    <w:rsid w:val="004E627D"/>
    <w:rsid w:val="005159AA"/>
    <w:rsid w:val="005234BF"/>
    <w:rsid w:val="0053461B"/>
    <w:rsid w:val="00535C07"/>
    <w:rsid w:val="0054785A"/>
    <w:rsid w:val="0055092D"/>
    <w:rsid w:val="00554FEB"/>
    <w:rsid w:val="005615D8"/>
    <w:rsid w:val="00563147"/>
    <w:rsid w:val="00582118"/>
    <w:rsid w:val="0058389F"/>
    <w:rsid w:val="00584386"/>
    <w:rsid w:val="005857F7"/>
    <w:rsid w:val="005A6FD5"/>
    <w:rsid w:val="005B0A4E"/>
    <w:rsid w:val="005B5764"/>
    <w:rsid w:val="005C5162"/>
    <w:rsid w:val="005C645E"/>
    <w:rsid w:val="005F038D"/>
    <w:rsid w:val="00604C41"/>
    <w:rsid w:val="006122E9"/>
    <w:rsid w:val="006204FA"/>
    <w:rsid w:val="00624E0E"/>
    <w:rsid w:val="00630121"/>
    <w:rsid w:val="0064345C"/>
    <w:rsid w:val="00657B89"/>
    <w:rsid w:val="00665AE1"/>
    <w:rsid w:val="00666B70"/>
    <w:rsid w:val="0067320D"/>
    <w:rsid w:val="0068212D"/>
    <w:rsid w:val="006859BD"/>
    <w:rsid w:val="006864B9"/>
    <w:rsid w:val="006930FE"/>
    <w:rsid w:val="006976B1"/>
    <w:rsid w:val="006A7CF4"/>
    <w:rsid w:val="006B2A9E"/>
    <w:rsid w:val="006C7438"/>
    <w:rsid w:val="006D3C63"/>
    <w:rsid w:val="006D6CEB"/>
    <w:rsid w:val="0070665A"/>
    <w:rsid w:val="0071194B"/>
    <w:rsid w:val="00723F06"/>
    <w:rsid w:val="00734E67"/>
    <w:rsid w:val="00742480"/>
    <w:rsid w:val="00756FFE"/>
    <w:rsid w:val="0076526F"/>
    <w:rsid w:val="00767262"/>
    <w:rsid w:val="00767F8E"/>
    <w:rsid w:val="007969DF"/>
    <w:rsid w:val="00797EB2"/>
    <w:rsid w:val="007B6521"/>
    <w:rsid w:val="007D1C24"/>
    <w:rsid w:val="007D70A1"/>
    <w:rsid w:val="007F1BF6"/>
    <w:rsid w:val="00805B7C"/>
    <w:rsid w:val="0081528B"/>
    <w:rsid w:val="00816785"/>
    <w:rsid w:val="00816DB5"/>
    <w:rsid w:val="00822EBE"/>
    <w:rsid w:val="0083205A"/>
    <w:rsid w:val="008502B7"/>
    <w:rsid w:val="00865787"/>
    <w:rsid w:val="0087527B"/>
    <w:rsid w:val="00881FC7"/>
    <w:rsid w:val="00884356"/>
    <w:rsid w:val="00895DA9"/>
    <w:rsid w:val="008B44DA"/>
    <w:rsid w:val="008C1D3E"/>
    <w:rsid w:val="008C2094"/>
    <w:rsid w:val="008D564E"/>
    <w:rsid w:val="0090083F"/>
    <w:rsid w:val="009031C3"/>
    <w:rsid w:val="009044B9"/>
    <w:rsid w:val="009125E7"/>
    <w:rsid w:val="00912FD6"/>
    <w:rsid w:val="00913875"/>
    <w:rsid w:val="00916FBB"/>
    <w:rsid w:val="00917898"/>
    <w:rsid w:val="00925E82"/>
    <w:rsid w:val="00940A2A"/>
    <w:rsid w:val="0094364A"/>
    <w:rsid w:val="009723D8"/>
    <w:rsid w:val="00976941"/>
    <w:rsid w:val="00981F59"/>
    <w:rsid w:val="009850E6"/>
    <w:rsid w:val="00990BAB"/>
    <w:rsid w:val="00995E56"/>
    <w:rsid w:val="009977E2"/>
    <w:rsid w:val="009A5E65"/>
    <w:rsid w:val="009B3C5A"/>
    <w:rsid w:val="009C046F"/>
    <w:rsid w:val="009C3230"/>
    <w:rsid w:val="009C666A"/>
    <w:rsid w:val="009C7C14"/>
    <w:rsid w:val="009D2F8E"/>
    <w:rsid w:val="009E0BA5"/>
    <w:rsid w:val="009F03CE"/>
    <w:rsid w:val="00A02761"/>
    <w:rsid w:val="00A02C2F"/>
    <w:rsid w:val="00A048BE"/>
    <w:rsid w:val="00A05737"/>
    <w:rsid w:val="00A1274A"/>
    <w:rsid w:val="00A12D70"/>
    <w:rsid w:val="00A20168"/>
    <w:rsid w:val="00A2303B"/>
    <w:rsid w:val="00A272F4"/>
    <w:rsid w:val="00A403D4"/>
    <w:rsid w:val="00A54E5B"/>
    <w:rsid w:val="00A55038"/>
    <w:rsid w:val="00A646C6"/>
    <w:rsid w:val="00A8106C"/>
    <w:rsid w:val="00A94606"/>
    <w:rsid w:val="00A96336"/>
    <w:rsid w:val="00AA37DB"/>
    <w:rsid w:val="00AA4602"/>
    <w:rsid w:val="00AB4890"/>
    <w:rsid w:val="00AB7748"/>
    <w:rsid w:val="00AC7B45"/>
    <w:rsid w:val="00AF0F77"/>
    <w:rsid w:val="00AF10F5"/>
    <w:rsid w:val="00AF1B16"/>
    <w:rsid w:val="00AF2090"/>
    <w:rsid w:val="00AF2CBF"/>
    <w:rsid w:val="00AF6C82"/>
    <w:rsid w:val="00B01E15"/>
    <w:rsid w:val="00B0609F"/>
    <w:rsid w:val="00B12FFF"/>
    <w:rsid w:val="00B1552D"/>
    <w:rsid w:val="00B160B4"/>
    <w:rsid w:val="00B17948"/>
    <w:rsid w:val="00B27C9C"/>
    <w:rsid w:val="00B426D6"/>
    <w:rsid w:val="00B4768B"/>
    <w:rsid w:val="00B6722F"/>
    <w:rsid w:val="00B71615"/>
    <w:rsid w:val="00B771EA"/>
    <w:rsid w:val="00B87815"/>
    <w:rsid w:val="00B936BC"/>
    <w:rsid w:val="00BA422D"/>
    <w:rsid w:val="00BA6237"/>
    <w:rsid w:val="00BA76C2"/>
    <w:rsid w:val="00BB60CB"/>
    <w:rsid w:val="00BC175F"/>
    <w:rsid w:val="00BD1736"/>
    <w:rsid w:val="00BD69DA"/>
    <w:rsid w:val="00BE1EF5"/>
    <w:rsid w:val="00BE6E4E"/>
    <w:rsid w:val="00BF3236"/>
    <w:rsid w:val="00BF5140"/>
    <w:rsid w:val="00BF63BA"/>
    <w:rsid w:val="00C00C07"/>
    <w:rsid w:val="00C01BCA"/>
    <w:rsid w:val="00C07155"/>
    <w:rsid w:val="00C0732F"/>
    <w:rsid w:val="00C1299C"/>
    <w:rsid w:val="00C22899"/>
    <w:rsid w:val="00C55552"/>
    <w:rsid w:val="00C60FBE"/>
    <w:rsid w:val="00C81ED6"/>
    <w:rsid w:val="00C90D20"/>
    <w:rsid w:val="00C90D67"/>
    <w:rsid w:val="00C96EB9"/>
    <w:rsid w:val="00CD1AC0"/>
    <w:rsid w:val="00CF6716"/>
    <w:rsid w:val="00CF681E"/>
    <w:rsid w:val="00D13E2D"/>
    <w:rsid w:val="00D15B2C"/>
    <w:rsid w:val="00D162B0"/>
    <w:rsid w:val="00D309F7"/>
    <w:rsid w:val="00D34B6C"/>
    <w:rsid w:val="00D54428"/>
    <w:rsid w:val="00D55C1C"/>
    <w:rsid w:val="00D6347F"/>
    <w:rsid w:val="00D63B3A"/>
    <w:rsid w:val="00D813C6"/>
    <w:rsid w:val="00D85696"/>
    <w:rsid w:val="00D93B99"/>
    <w:rsid w:val="00D949F1"/>
    <w:rsid w:val="00DA1B44"/>
    <w:rsid w:val="00DA340F"/>
    <w:rsid w:val="00DB0B17"/>
    <w:rsid w:val="00DD4F36"/>
    <w:rsid w:val="00DE0DDF"/>
    <w:rsid w:val="00DE56D4"/>
    <w:rsid w:val="00DE59A8"/>
    <w:rsid w:val="00DE5C63"/>
    <w:rsid w:val="00E05719"/>
    <w:rsid w:val="00E0706F"/>
    <w:rsid w:val="00E12530"/>
    <w:rsid w:val="00E12E71"/>
    <w:rsid w:val="00E22B5D"/>
    <w:rsid w:val="00E31470"/>
    <w:rsid w:val="00E4074F"/>
    <w:rsid w:val="00E4299D"/>
    <w:rsid w:val="00E50FD1"/>
    <w:rsid w:val="00E5131E"/>
    <w:rsid w:val="00E554EA"/>
    <w:rsid w:val="00E6121A"/>
    <w:rsid w:val="00E61D04"/>
    <w:rsid w:val="00E65CCF"/>
    <w:rsid w:val="00E664AF"/>
    <w:rsid w:val="00E71D41"/>
    <w:rsid w:val="00E811A8"/>
    <w:rsid w:val="00E958C5"/>
    <w:rsid w:val="00EB2A7D"/>
    <w:rsid w:val="00EB6B29"/>
    <w:rsid w:val="00EC2088"/>
    <w:rsid w:val="00EE7DA3"/>
    <w:rsid w:val="00EF6140"/>
    <w:rsid w:val="00EF6B9D"/>
    <w:rsid w:val="00F22383"/>
    <w:rsid w:val="00F4350C"/>
    <w:rsid w:val="00F76095"/>
    <w:rsid w:val="00F8125D"/>
    <w:rsid w:val="00F94941"/>
    <w:rsid w:val="00FA20D7"/>
    <w:rsid w:val="00FA2C48"/>
    <w:rsid w:val="00FC4330"/>
    <w:rsid w:val="00FC76E9"/>
    <w:rsid w:val="00FD0CB7"/>
    <w:rsid w:val="00FD0F79"/>
    <w:rsid w:val="00FD1E69"/>
    <w:rsid w:val="00FD54AE"/>
    <w:rsid w:val="00FD5D77"/>
    <w:rsid w:val="00FE4D57"/>
    <w:rsid w:val="00FE5B0F"/>
    <w:rsid w:val="00FF4075"/>
    <w:rsid w:val="00FF7F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0936"/>
  <w15:docId w15:val="{6F9815A3-78F6-457A-9858-DDE20040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7">
    <w:lsdException w:name="Normal" w:uiPriority="0" w:qFormat="1"/>
    <w:lsdException w:name="heading 1" w:locked="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71F2B"/>
    <w:pPr>
      <w:spacing w:after="200" w:line="276" w:lineRule="auto"/>
    </w:pPr>
    <w:rPr>
      <w:rFonts w:asciiTheme="minorHAnsi" w:eastAsiaTheme="minorEastAsia" w:hAnsiTheme="minorHAnsi" w:cstheme="minorBidi"/>
      <w:sz w:val="22"/>
      <w:szCs w:val="22"/>
      <w:lang w:eastAsia="ru-RU"/>
    </w:rPr>
  </w:style>
  <w:style w:type="paragraph" w:styleId="1">
    <w:name w:val="heading 1"/>
    <w:basedOn w:val="a"/>
    <w:next w:val="a"/>
    <w:link w:val="10"/>
    <w:qFormat/>
    <w:locked/>
    <w:rsid w:val="005C516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AB4890"/>
    <w:pPr>
      <w:keepNext/>
      <w:spacing w:before="240" w:after="60" w:line="240" w:lineRule="auto"/>
      <w:outlineLvl w:val="1"/>
    </w:pPr>
    <w:rPr>
      <w:rFonts w:ascii="Arial" w:eastAsia="Times New Roman" w:hAnsi="Arial" w:cs="Arial"/>
      <w:b/>
      <w:bCs/>
      <w:i/>
      <w:iCs/>
      <w:sz w:val="28"/>
      <w:szCs w:val="28"/>
      <w:lang w:eastAsia="en-US"/>
    </w:rPr>
  </w:style>
  <w:style w:type="paragraph" w:styleId="9">
    <w:name w:val="heading 9"/>
    <w:basedOn w:val="a"/>
    <w:next w:val="a"/>
    <w:link w:val="90"/>
    <w:semiHidden/>
    <w:unhideWhenUsed/>
    <w:qFormat/>
    <w:locked/>
    <w:rsid w:val="005C5162"/>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5162"/>
    <w:rPr>
      <w:rFonts w:asciiTheme="majorHAnsi" w:eastAsiaTheme="majorEastAsia" w:hAnsiTheme="majorHAnsi" w:cstheme="majorBidi"/>
      <w:b/>
      <w:bCs/>
      <w:color w:val="365F91" w:themeColor="accent1" w:themeShade="BF"/>
      <w:sz w:val="28"/>
      <w:szCs w:val="28"/>
    </w:rPr>
  </w:style>
  <w:style w:type="character" w:customStyle="1" w:styleId="90">
    <w:name w:val="Заголовок 9 Знак"/>
    <w:link w:val="9"/>
    <w:semiHidden/>
    <w:rsid w:val="005C5162"/>
    <w:rPr>
      <w:rFonts w:asciiTheme="majorHAnsi" w:eastAsiaTheme="majorEastAsia" w:hAnsiTheme="majorHAnsi" w:cstheme="majorBidi"/>
      <w:i/>
      <w:iCs/>
      <w:color w:val="404040" w:themeColor="text1" w:themeTint="BF"/>
    </w:rPr>
  </w:style>
  <w:style w:type="character" w:styleId="a3">
    <w:name w:val="Strong"/>
    <w:uiPriority w:val="22"/>
    <w:qFormat/>
    <w:rsid w:val="00AB4890"/>
    <w:rPr>
      <w:b/>
      <w:bCs/>
    </w:rPr>
  </w:style>
  <w:style w:type="character" w:styleId="a4">
    <w:name w:val="Emphasis"/>
    <w:qFormat/>
    <w:locked/>
    <w:rsid w:val="005C5162"/>
    <w:rPr>
      <w:i/>
      <w:iCs/>
    </w:rPr>
  </w:style>
  <w:style w:type="character" w:customStyle="1" w:styleId="20">
    <w:name w:val="Заголовок 2 Знак"/>
    <w:basedOn w:val="a0"/>
    <w:link w:val="2"/>
    <w:rsid w:val="00AB4890"/>
    <w:rPr>
      <w:rFonts w:ascii="Arial" w:eastAsia="Times New Roman" w:hAnsi="Arial" w:cs="Arial"/>
      <w:b/>
      <w:bCs/>
      <w:i/>
      <w:iCs/>
      <w:sz w:val="28"/>
      <w:szCs w:val="28"/>
    </w:rPr>
  </w:style>
  <w:style w:type="paragraph" w:styleId="a5">
    <w:name w:val="No Spacing"/>
    <w:uiPriority w:val="1"/>
    <w:qFormat/>
    <w:rsid w:val="00AB4890"/>
    <w:rPr>
      <w:rFonts w:eastAsia="Times New Roman" w:cs="Calibri"/>
      <w:sz w:val="22"/>
      <w:szCs w:val="22"/>
    </w:rPr>
  </w:style>
  <w:style w:type="paragraph" w:styleId="a6">
    <w:name w:val="List Paragraph"/>
    <w:basedOn w:val="a"/>
    <w:uiPriority w:val="34"/>
    <w:qFormat/>
    <w:rsid w:val="00AB4890"/>
    <w:pPr>
      <w:ind w:left="720"/>
    </w:pPr>
    <w:rPr>
      <w:rFonts w:ascii="Calibri" w:eastAsia="Times New Roman" w:hAnsi="Calibri" w:cs="Calibri"/>
      <w:lang w:eastAsia="en-US"/>
    </w:rPr>
  </w:style>
  <w:style w:type="paragraph" w:styleId="HTML">
    <w:name w:val="HTML Preformatted"/>
    <w:basedOn w:val="a"/>
    <w:link w:val="HTML0"/>
    <w:unhideWhenUsed/>
    <w:rsid w:val="00171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171F2B"/>
    <w:rPr>
      <w:rFonts w:ascii="Courier New" w:eastAsia="Courier New" w:hAnsi="Courier New" w:cs="Courier New"/>
      <w:lang w:eastAsia="ru-RU"/>
    </w:rPr>
  </w:style>
  <w:style w:type="paragraph" w:styleId="a7">
    <w:name w:val="Normal (Web)"/>
    <w:basedOn w:val="a"/>
    <w:link w:val="a8"/>
    <w:uiPriority w:val="99"/>
    <w:unhideWhenUsed/>
    <w:qFormat/>
    <w:rsid w:val="00171F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aliases w:val="Стратегия Char"/>
    <w:basedOn w:val="a0"/>
    <w:link w:val="21"/>
    <w:locked/>
    <w:rsid w:val="00171F2B"/>
    <w:rPr>
      <w:rFonts w:eastAsia="Times New Roman"/>
    </w:rPr>
  </w:style>
  <w:style w:type="paragraph" w:customStyle="1" w:styleId="21">
    <w:name w:val="Без интервала2"/>
    <w:aliases w:val="Стратегия,No Spacing1"/>
    <w:link w:val="NoSpacingChar"/>
    <w:rsid w:val="00171F2B"/>
    <w:rPr>
      <w:rFonts w:eastAsia="Times New Roman"/>
    </w:rPr>
  </w:style>
  <w:style w:type="paragraph" w:customStyle="1" w:styleId="11">
    <w:name w:val="Абзац списка1"/>
    <w:basedOn w:val="a"/>
    <w:uiPriority w:val="99"/>
    <w:rsid w:val="00171F2B"/>
    <w:pPr>
      <w:ind w:left="720"/>
      <w:contextualSpacing/>
    </w:pPr>
    <w:rPr>
      <w:rFonts w:ascii="Calibri" w:eastAsia="Times New Roman" w:hAnsi="Calibri" w:cs="Times New Roman"/>
      <w:lang w:eastAsia="en-US"/>
    </w:rPr>
  </w:style>
  <w:style w:type="paragraph" w:customStyle="1" w:styleId="ConsPlusNormal">
    <w:name w:val="ConsPlusNormal"/>
    <w:uiPriority w:val="99"/>
    <w:rsid w:val="00171F2B"/>
    <w:pPr>
      <w:widowControl w:val="0"/>
      <w:autoSpaceDE w:val="0"/>
      <w:autoSpaceDN w:val="0"/>
      <w:adjustRightInd w:val="0"/>
      <w:ind w:firstLine="720"/>
    </w:pPr>
    <w:rPr>
      <w:rFonts w:ascii="Arial" w:eastAsia="Times New Roman" w:hAnsi="Arial" w:cs="Arial"/>
      <w:lang w:eastAsia="ru-RU"/>
    </w:rPr>
  </w:style>
  <w:style w:type="paragraph" w:customStyle="1" w:styleId="ConsPlusCell">
    <w:name w:val="ConsPlusCell"/>
    <w:uiPriority w:val="99"/>
    <w:rsid w:val="00171F2B"/>
    <w:pPr>
      <w:widowControl w:val="0"/>
      <w:autoSpaceDE w:val="0"/>
      <w:autoSpaceDN w:val="0"/>
      <w:adjustRightInd w:val="0"/>
    </w:pPr>
    <w:rPr>
      <w:rFonts w:ascii="Arial" w:eastAsia="Times New Roman" w:hAnsi="Arial" w:cs="Arial"/>
      <w:lang w:eastAsia="ru-RU"/>
    </w:rPr>
  </w:style>
  <w:style w:type="paragraph" w:customStyle="1" w:styleId="ConsCell">
    <w:name w:val="ConsCell"/>
    <w:rsid w:val="00171F2B"/>
    <w:pPr>
      <w:widowControl w:val="0"/>
      <w:autoSpaceDE w:val="0"/>
      <w:autoSpaceDN w:val="0"/>
      <w:adjustRightInd w:val="0"/>
      <w:ind w:right="19772"/>
    </w:pPr>
    <w:rPr>
      <w:rFonts w:ascii="Arial" w:eastAsia="Times New Roman" w:hAnsi="Arial" w:cs="Arial"/>
      <w:lang w:eastAsia="ru-RU"/>
    </w:rPr>
  </w:style>
  <w:style w:type="paragraph" w:customStyle="1" w:styleId="13">
    <w:name w:val="Основной текст13"/>
    <w:basedOn w:val="a"/>
    <w:uiPriority w:val="99"/>
    <w:rsid w:val="00171F2B"/>
    <w:pPr>
      <w:shd w:val="clear" w:color="auto" w:fill="FFFFFF"/>
      <w:spacing w:before="360" w:after="300" w:line="240" w:lineRule="atLeast"/>
    </w:pPr>
    <w:rPr>
      <w:rFonts w:ascii="Times New Roman" w:eastAsia="Times New Roman" w:hAnsi="Times New Roman" w:cs="Times New Roman"/>
      <w:color w:val="000000"/>
      <w:sz w:val="27"/>
      <w:szCs w:val="27"/>
    </w:rPr>
  </w:style>
  <w:style w:type="paragraph" w:customStyle="1" w:styleId="Default">
    <w:name w:val="Default"/>
    <w:rsid w:val="00171F2B"/>
    <w:pPr>
      <w:autoSpaceDE w:val="0"/>
      <w:autoSpaceDN w:val="0"/>
      <w:adjustRightInd w:val="0"/>
    </w:pPr>
    <w:rPr>
      <w:rFonts w:ascii="Times New Roman" w:hAnsi="Times New Roman"/>
      <w:color w:val="000000"/>
      <w:sz w:val="24"/>
      <w:szCs w:val="24"/>
    </w:rPr>
  </w:style>
  <w:style w:type="character" w:customStyle="1" w:styleId="2Exact">
    <w:name w:val="Основной текст (2) Exact"/>
    <w:rsid w:val="004849E8"/>
    <w:rPr>
      <w:rFonts w:ascii="Times New Roman" w:eastAsia="Times New Roman" w:hAnsi="Times New Roman" w:cs="Times New Roman"/>
      <w:b w:val="0"/>
      <w:bCs w:val="0"/>
      <w:i w:val="0"/>
      <w:iCs w:val="0"/>
      <w:smallCaps w:val="0"/>
      <w:strike w:val="0"/>
      <w:u w:val="none"/>
    </w:rPr>
  </w:style>
  <w:style w:type="table" w:customStyle="1" w:styleId="12">
    <w:name w:val="Сетка таблицы1"/>
    <w:basedOn w:val="a1"/>
    <w:rsid w:val="00EF614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unhideWhenUsed/>
    <w:rsid w:val="008B44DA"/>
    <w:pPr>
      <w:spacing w:after="0" w:line="240" w:lineRule="auto"/>
    </w:pPr>
    <w:rPr>
      <w:rFonts w:ascii="Times New Roman" w:eastAsia="Times New Roman" w:hAnsi="Times New Roman" w:cs="Times New Roman"/>
      <w:b/>
      <w:bCs/>
      <w:sz w:val="28"/>
      <w:szCs w:val="28"/>
    </w:rPr>
  </w:style>
  <w:style w:type="character" w:customStyle="1" w:styleId="aa">
    <w:name w:val="Основной текст Знак"/>
    <w:basedOn w:val="a0"/>
    <w:link w:val="a9"/>
    <w:uiPriority w:val="99"/>
    <w:rsid w:val="008B44DA"/>
    <w:rPr>
      <w:rFonts w:ascii="Times New Roman" w:eastAsia="Times New Roman" w:hAnsi="Times New Roman"/>
      <w:b/>
      <w:bCs/>
      <w:sz w:val="28"/>
      <w:szCs w:val="28"/>
      <w:lang w:eastAsia="ru-RU"/>
    </w:rPr>
  </w:style>
  <w:style w:type="paragraph" w:styleId="3">
    <w:name w:val="Body Text 3"/>
    <w:basedOn w:val="a"/>
    <w:link w:val="30"/>
    <w:unhideWhenUsed/>
    <w:rsid w:val="008B44DA"/>
    <w:pPr>
      <w:widowControl w:val="0"/>
      <w:spacing w:after="120" w:line="240" w:lineRule="auto"/>
    </w:pPr>
    <w:rPr>
      <w:rFonts w:ascii="Times New Roman" w:eastAsia="Calibri" w:hAnsi="Times New Roman" w:cs="Times New Roman"/>
      <w:sz w:val="16"/>
      <w:szCs w:val="16"/>
    </w:rPr>
  </w:style>
  <w:style w:type="character" w:customStyle="1" w:styleId="30">
    <w:name w:val="Основной текст 3 Знак"/>
    <w:basedOn w:val="a0"/>
    <w:link w:val="3"/>
    <w:rsid w:val="008B44DA"/>
    <w:rPr>
      <w:rFonts w:ascii="Times New Roman" w:hAnsi="Times New Roman"/>
      <w:sz w:val="16"/>
      <w:szCs w:val="16"/>
      <w:lang w:eastAsia="ru-RU"/>
    </w:rPr>
  </w:style>
  <w:style w:type="character" w:customStyle="1" w:styleId="22">
    <w:name w:val="Основной текст (2)_"/>
    <w:basedOn w:val="a0"/>
    <w:link w:val="210"/>
    <w:locked/>
    <w:rsid w:val="008B44DA"/>
    <w:rPr>
      <w:rFonts w:ascii="Times New Roman" w:eastAsia="Times New Roman" w:hAnsi="Times New Roman"/>
      <w:sz w:val="28"/>
      <w:szCs w:val="28"/>
      <w:shd w:val="clear" w:color="auto" w:fill="FFFFFF"/>
    </w:rPr>
  </w:style>
  <w:style w:type="paragraph" w:customStyle="1" w:styleId="210">
    <w:name w:val="Основной текст (2)1"/>
    <w:basedOn w:val="a"/>
    <w:link w:val="22"/>
    <w:rsid w:val="008B44DA"/>
    <w:pPr>
      <w:widowControl w:val="0"/>
      <w:shd w:val="clear" w:color="auto" w:fill="FFFFFF"/>
      <w:spacing w:after="480" w:line="0" w:lineRule="atLeast"/>
      <w:jc w:val="center"/>
    </w:pPr>
    <w:rPr>
      <w:rFonts w:ascii="Times New Roman" w:eastAsia="Times New Roman" w:hAnsi="Times New Roman" w:cs="Times New Roman"/>
      <w:sz w:val="28"/>
      <w:szCs w:val="28"/>
      <w:lang w:eastAsia="en-US"/>
    </w:rPr>
  </w:style>
  <w:style w:type="character" w:customStyle="1" w:styleId="23">
    <w:name w:val="Основной текст (2)"/>
    <w:basedOn w:val="22"/>
    <w:rsid w:val="008B44DA"/>
    <w:rPr>
      <w:rFonts w:ascii="Times New Roman" w:eastAsia="Times New Roman" w:hAnsi="Times New Roman"/>
      <w:color w:val="000000"/>
      <w:spacing w:val="0"/>
      <w:w w:val="100"/>
      <w:position w:val="0"/>
      <w:sz w:val="28"/>
      <w:szCs w:val="28"/>
      <w:shd w:val="clear" w:color="auto" w:fill="FFFFFF"/>
      <w:lang w:val="ru-RU" w:eastAsia="ru-RU" w:bidi="ru-RU"/>
    </w:rPr>
  </w:style>
  <w:style w:type="paragraph" w:styleId="ab">
    <w:name w:val="Balloon Text"/>
    <w:basedOn w:val="a"/>
    <w:link w:val="ac"/>
    <w:uiPriority w:val="99"/>
    <w:semiHidden/>
    <w:unhideWhenUsed/>
    <w:rsid w:val="00FD0F7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D0F79"/>
    <w:rPr>
      <w:rFonts w:ascii="Tahoma" w:eastAsiaTheme="minorEastAsia" w:hAnsi="Tahoma" w:cs="Tahoma"/>
      <w:sz w:val="16"/>
      <w:szCs w:val="16"/>
      <w:lang w:eastAsia="ru-RU"/>
    </w:rPr>
  </w:style>
  <w:style w:type="character" w:customStyle="1" w:styleId="ad">
    <w:name w:val="Цветовое выделение"/>
    <w:uiPriority w:val="99"/>
    <w:rsid w:val="00B771EA"/>
    <w:rPr>
      <w:b/>
      <w:bCs/>
      <w:color w:val="26282F"/>
    </w:rPr>
  </w:style>
  <w:style w:type="character" w:customStyle="1" w:styleId="a8">
    <w:name w:val="Обычный (Интернет) Знак"/>
    <w:basedOn w:val="a0"/>
    <w:link w:val="a7"/>
    <w:uiPriority w:val="99"/>
    <w:locked/>
    <w:rsid w:val="006C7438"/>
    <w:rPr>
      <w:rFonts w:ascii="Times New Roman" w:eastAsia="Times New Roman" w:hAnsi="Times New Roman"/>
      <w:sz w:val="24"/>
      <w:szCs w:val="24"/>
      <w:lang w:eastAsia="ru-RU"/>
    </w:rPr>
  </w:style>
  <w:style w:type="table" w:styleId="ae">
    <w:name w:val="Table Grid"/>
    <w:basedOn w:val="a1"/>
    <w:uiPriority w:val="39"/>
    <w:rsid w:val="00207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semiHidden/>
    <w:unhideWhenUsed/>
    <w:rsid w:val="00A96336"/>
    <w:rPr>
      <w:color w:val="0000FF"/>
      <w:u w:val="single"/>
    </w:rPr>
  </w:style>
  <w:style w:type="character" w:styleId="af0">
    <w:name w:val="FollowedHyperlink"/>
    <w:basedOn w:val="a0"/>
    <w:uiPriority w:val="99"/>
    <w:semiHidden/>
    <w:unhideWhenUsed/>
    <w:rsid w:val="00A96336"/>
    <w:rPr>
      <w:color w:val="800080"/>
      <w:u w:val="single"/>
    </w:rPr>
  </w:style>
  <w:style w:type="paragraph" w:customStyle="1" w:styleId="xl65">
    <w:name w:val="xl65"/>
    <w:basedOn w:val="a"/>
    <w:rsid w:val="00A96336"/>
    <w:pPr>
      <w:spacing w:before="100" w:beforeAutospacing="1" w:after="100" w:afterAutospacing="1" w:line="240" w:lineRule="auto"/>
      <w:jc w:val="both"/>
      <w:textAlignment w:val="top"/>
    </w:pPr>
    <w:rPr>
      <w:rFonts w:ascii="Times New Roman" w:eastAsia="Times New Roman" w:hAnsi="Times New Roman" w:cs="Times New Roman"/>
      <w:sz w:val="23"/>
      <w:szCs w:val="23"/>
    </w:rPr>
  </w:style>
  <w:style w:type="paragraph" w:customStyle="1" w:styleId="xl66">
    <w:name w:val="xl66"/>
    <w:basedOn w:val="a"/>
    <w:rsid w:val="00A96336"/>
    <w:pPr>
      <w:spacing w:before="100" w:beforeAutospacing="1" w:after="100" w:afterAutospacing="1" w:line="240" w:lineRule="auto"/>
      <w:jc w:val="both"/>
    </w:pPr>
    <w:rPr>
      <w:rFonts w:ascii="Times New Roman" w:eastAsia="Times New Roman" w:hAnsi="Times New Roman" w:cs="Times New Roman"/>
      <w:sz w:val="23"/>
      <w:szCs w:val="23"/>
    </w:rPr>
  </w:style>
  <w:style w:type="paragraph" w:customStyle="1" w:styleId="xl67">
    <w:name w:val="xl67"/>
    <w:basedOn w:val="a"/>
    <w:rsid w:val="00A963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A96336"/>
    <w:pPr>
      <w:spacing w:before="100" w:beforeAutospacing="1" w:after="100" w:afterAutospacing="1" w:line="240" w:lineRule="auto"/>
      <w:jc w:val="both"/>
    </w:pPr>
    <w:rPr>
      <w:rFonts w:ascii="Times New Roman" w:eastAsia="Times New Roman" w:hAnsi="Times New Roman" w:cs="Times New Roman"/>
      <w:sz w:val="28"/>
      <w:szCs w:val="28"/>
    </w:rPr>
  </w:style>
  <w:style w:type="paragraph" w:customStyle="1" w:styleId="xl69">
    <w:name w:val="xl69"/>
    <w:basedOn w:val="a"/>
    <w:rsid w:val="00A96336"/>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70">
    <w:name w:val="xl70"/>
    <w:basedOn w:val="a"/>
    <w:rsid w:val="00A96336"/>
    <w:pPr>
      <w:spacing w:before="100" w:beforeAutospacing="1" w:after="100" w:afterAutospacing="1" w:line="240" w:lineRule="auto"/>
      <w:jc w:val="right"/>
    </w:pPr>
    <w:rPr>
      <w:rFonts w:ascii="Times New Roman" w:eastAsia="Times New Roman" w:hAnsi="Times New Roman" w:cs="Times New Roman"/>
      <w:sz w:val="23"/>
      <w:szCs w:val="23"/>
    </w:rPr>
  </w:style>
  <w:style w:type="paragraph" w:customStyle="1" w:styleId="xl71">
    <w:name w:val="xl71"/>
    <w:basedOn w:val="a"/>
    <w:rsid w:val="00A96336"/>
    <w:pPr>
      <w:spacing w:before="100" w:beforeAutospacing="1" w:after="100" w:afterAutospacing="1" w:line="240" w:lineRule="auto"/>
      <w:jc w:val="right"/>
      <w:textAlignment w:val="top"/>
    </w:pPr>
    <w:rPr>
      <w:rFonts w:ascii="Times New Roman" w:eastAsia="Times New Roman" w:hAnsi="Times New Roman" w:cs="Times New Roman"/>
      <w:sz w:val="23"/>
      <w:szCs w:val="23"/>
    </w:rPr>
  </w:style>
  <w:style w:type="paragraph" w:customStyle="1" w:styleId="xl72">
    <w:name w:val="xl72"/>
    <w:basedOn w:val="a"/>
    <w:rsid w:val="00A96336"/>
    <w:pPr>
      <w:pBdr>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3">
    <w:name w:val="xl73"/>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
    <w:rsid w:val="00A9633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A9633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6">
    <w:name w:val="xl76"/>
    <w:basedOn w:val="a"/>
    <w:rsid w:val="00A96336"/>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7">
    <w:name w:val="xl77"/>
    <w:basedOn w:val="a"/>
    <w:rsid w:val="00A9633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
    <w:name w:val="xl78"/>
    <w:basedOn w:val="a"/>
    <w:rsid w:val="00A9633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9">
    <w:name w:val="xl79"/>
    <w:basedOn w:val="a"/>
    <w:rsid w:val="00A9633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80">
    <w:name w:val="xl80"/>
    <w:basedOn w:val="a"/>
    <w:rsid w:val="00A96336"/>
    <w:pPr>
      <w:pBdr>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81">
    <w:name w:val="xl81"/>
    <w:basedOn w:val="a"/>
    <w:rsid w:val="00A96336"/>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83">
    <w:name w:val="xl83"/>
    <w:basedOn w:val="a"/>
    <w:rsid w:val="00A9633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
    <w:rsid w:val="00A9633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A9633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86">
    <w:name w:val="xl86"/>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7">
    <w:name w:val="xl87"/>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8">
    <w:name w:val="xl88"/>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89">
    <w:name w:val="xl89"/>
    <w:basedOn w:val="a"/>
    <w:rsid w:val="00A96336"/>
    <w:pPr>
      <w:pBdr>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90">
    <w:name w:val="xl90"/>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A963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A963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94">
    <w:name w:val="xl94"/>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A963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A9633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a"/>
    <w:rsid w:val="00A963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a"/>
    <w:rsid w:val="00A9633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
    <w:rsid w:val="00A9633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A963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A96336"/>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a"/>
    <w:rsid w:val="00A96336"/>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105">
    <w:name w:val="xl105"/>
    <w:basedOn w:val="a"/>
    <w:rsid w:val="00A96336"/>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06">
    <w:name w:val="xl106"/>
    <w:basedOn w:val="a"/>
    <w:rsid w:val="00A9633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
    <w:rsid w:val="00A9633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
    <w:rsid w:val="00A963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12">
    <w:name w:val="xl112"/>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A963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a"/>
    <w:rsid w:val="00A96336"/>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A96336"/>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116">
    <w:name w:val="xl116"/>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7">
    <w:name w:val="xl117"/>
    <w:basedOn w:val="a"/>
    <w:rsid w:val="00A9633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a"/>
    <w:rsid w:val="00A96336"/>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9">
    <w:name w:val="xl119"/>
    <w:basedOn w:val="a"/>
    <w:rsid w:val="00A96336"/>
    <w:pPr>
      <w:pBdr>
        <w:bottom w:val="single" w:sz="8" w:space="0" w:color="auto"/>
        <w:right w:val="single" w:sz="8"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20">
    <w:name w:val="xl120"/>
    <w:basedOn w:val="a"/>
    <w:rsid w:val="00A9633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1">
    <w:name w:val="xl121"/>
    <w:basedOn w:val="a"/>
    <w:rsid w:val="00A9633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a"/>
    <w:rsid w:val="00A96336"/>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a"/>
    <w:rsid w:val="00A9633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4">
    <w:name w:val="xl124"/>
    <w:basedOn w:val="a"/>
    <w:rsid w:val="00A96336"/>
    <w:pPr>
      <w:pBdr>
        <w:top w:val="single" w:sz="8" w:space="0" w:color="auto"/>
        <w:left w:val="single" w:sz="8" w:space="0" w:color="auto"/>
        <w:right w:val="single" w:sz="8" w:space="0" w:color="auto"/>
      </w:pBdr>
      <w:shd w:val="clear" w:color="000000" w:fill="BDBD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5">
    <w:name w:val="xl125"/>
    <w:basedOn w:val="a"/>
    <w:rsid w:val="00A9633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7">
    <w:name w:val="xl127"/>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rsid w:val="00A963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A9633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rsid w:val="00A9633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rsid w:val="00A963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rsid w:val="00A963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
    <w:rsid w:val="00A9633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6">
    <w:name w:val="xl136"/>
    <w:basedOn w:val="a"/>
    <w:rsid w:val="00A963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A9633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8">
    <w:name w:val="xl138"/>
    <w:basedOn w:val="a"/>
    <w:rsid w:val="00A9633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9">
    <w:name w:val="xl139"/>
    <w:basedOn w:val="a"/>
    <w:rsid w:val="00A963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0">
    <w:name w:val="xl140"/>
    <w:basedOn w:val="a"/>
    <w:rsid w:val="00A963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1">
    <w:name w:val="xl141"/>
    <w:basedOn w:val="a"/>
    <w:rsid w:val="00A9633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142">
    <w:name w:val="xl142"/>
    <w:basedOn w:val="a"/>
    <w:rsid w:val="00A963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3">
    <w:name w:val="xl143"/>
    <w:basedOn w:val="a"/>
    <w:rsid w:val="00A9633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4">
    <w:name w:val="xl144"/>
    <w:basedOn w:val="a"/>
    <w:rsid w:val="00A963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a"/>
    <w:rsid w:val="00A9633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6">
    <w:name w:val="xl146"/>
    <w:basedOn w:val="a"/>
    <w:rsid w:val="00A9633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7">
    <w:name w:val="xl147"/>
    <w:basedOn w:val="a"/>
    <w:rsid w:val="00A9633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8">
    <w:name w:val="xl148"/>
    <w:basedOn w:val="a"/>
    <w:rsid w:val="00A9633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9">
    <w:name w:val="xl149"/>
    <w:basedOn w:val="a"/>
    <w:rsid w:val="00A9633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0">
    <w:name w:val="xl150"/>
    <w:basedOn w:val="a"/>
    <w:rsid w:val="00A96336"/>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1">
    <w:name w:val="xl151"/>
    <w:basedOn w:val="a"/>
    <w:rsid w:val="00A96336"/>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a"/>
    <w:rsid w:val="00A9633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
    <w:rsid w:val="00A9633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
    <w:rsid w:val="00A96336"/>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5">
    <w:name w:val="xl155"/>
    <w:basedOn w:val="a"/>
    <w:rsid w:val="00A9633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
    <w:rsid w:val="00A9633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
    <w:rsid w:val="00A96336"/>
    <w:pPr>
      <w:pBdr>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58">
    <w:name w:val="xl158"/>
    <w:basedOn w:val="a"/>
    <w:rsid w:val="00A9633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59">
    <w:name w:val="xl159"/>
    <w:basedOn w:val="a"/>
    <w:rsid w:val="00A9633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
    <w:rsid w:val="00A9633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
    <w:rsid w:val="00A9633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a"/>
    <w:rsid w:val="00A9633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
    <w:rsid w:val="00A963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4">
    <w:name w:val="xl164"/>
    <w:basedOn w:val="a"/>
    <w:rsid w:val="00A96336"/>
    <w:pPr>
      <w:pBdr>
        <w:top w:val="single" w:sz="8" w:space="0" w:color="auto"/>
        <w:left w:val="single" w:sz="8" w:space="0" w:color="auto"/>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65">
    <w:name w:val="xl165"/>
    <w:basedOn w:val="a"/>
    <w:rsid w:val="00A96336"/>
    <w:pPr>
      <w:pBdr>
        <w:top w:val="single" w:sz="8" w:space="0" w:color="auto"/>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66">
    <w:name w:val="xl166"/>
    <w:basedOn w:val="a"/>
    <w:rsid w:val="00A96336"/>
    <w:pPr>
      <w:pBdr>
        <w:top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67">
    <w:name w:val="xl167"/>
    <w:basedOn w:val="a"/>
    <w:rsid w:val="00A96336"/>
    <w:pPr>
      <w:pBdr>
        <w:top w:val="single" w:sz="8" w:space="0" w:color="auto"/>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68">
    <w:name w:val="xl168"/>
    <w:basedOn w:val="a"/>
    <w:rsid w:val="00A96336"/>
    <w:pPr>
      <w:pBdr>
        <w:top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character" w:customStyle="1" w:styleId="pt-a0-000011">
    <w:name w:val="pt-a0-000011"/>
    <w:basedOn w:val="a0"/>
    <w:rsid w:val="00C55552"/>
  </w:style>
  <w:style w:type="paragraph" w:customStyle="1" w:styleId="pt-a-000048">
    <w:name w:val="pt-a-000048"/>
    <w:basedOn w:val="a"/>
    <w:rsid w:val="00C555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etLink">
    <w:name w:val="Internet Link"/>
    <w:basedOn w:val="a0"/>
    <w:uiPriority w:val="99"/>
    <w:rsid w:val="00816785"/>
    <w:rPr>
      <w:color w:val="0000FF" w:themeColor="hyperlink"/>
      <w:u w:val="single"/>
    </w:rPr>
  </w:style>
  <w:style w:type="paragraph" w:customStyle="1" w:styleId="xl169">
    <w:name w:val="xl169"/>
    <w:basedOn w:val="a"/>
    <w:rsid w:val="008167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0">
    <w:name w:val="xl170"/>
    <w:basedOn w:val="a"/>
    <w:rsid w:val="00816785"/>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1">
    <w:name w:val="xl171"/>
    <w:basedOn w:val="a"/>
    <w:rsid w:val="00816785"/>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2">
    <w:name w:val="xl172"/>
    <w:basedOn w:val="a"/>
    <w:rsid w:val="00816785"/>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3">
    <w:name w:val="xl173"/>
    <w:basedOn w:val="a"/>
    <w:rsid w:val="00816785"/>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4">
    <w:name w:val="xl174"/>
    <w:basedOn w:val="a"/>
    <w:rsid w:val="0081678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5">
    <w:name w:val="xl175"/>
    <w:basedOn w:val="a"/>
    <w:rsid w:val="00816785"/>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6">
    <w:name w:val="xl176"/>
    <w:basedOn w:val="a"/>
    <w:rsid w:val="00816785"/>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7">
    <w:name w:val="xl177"/>
    <w:basedOn w:val="a"/>
    <w:rsid w:val="00816785"/>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8">
    <w:name w:val="xl178"/>
    <w:basedOn w:val="a"/>
    <w:rsid w:val="00816785"/>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79">
    <w:name w:val="xl179"/>
    <w:basedOn w:val="a"/>
    <w:rsid w:val="00816785"/>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80">
    <w:name w:val="xl180"/>
    <w:basedOn w:val="a"/>
    <w:rsid w:val="00816785"/>
    <w:pPr>
      <w:pBdr>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81">
    <w:name w:val="xl181"/>
    <w:basedOn w:val="a"/>
    <w:rsid w:val="00816785"/>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82">
    <w:name w:val="xl182"/>
    <w:basedOn w:val="a"/>
    <w:rsid w:val="0081678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
    <w:rsid w:val="0081678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
    <w:name w:val="xl184"/>
    <w:basedOn w:val="a"/>
    <w:rsid w:val="0081678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5">
    <w:name w:val="xl185"/>
    <w:basedOn w:val="a"/>
    <w:rsid w:val="0081678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
    <w:name w:val="xl186"/>
    <w:basedOn w:val="a"/>
    <w:rsid w:val="0081678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
    <w:name w:val="xl187"/>
    <w:basedOn w:val="a"/>
    <w:rsid w:val="008167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8">
    <w:name w:val="xl188"/>
    <w:basedOn w:val="a"/>
    <w:rsid w:val="00816785"/>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9">
    <w:name w:val="xl189"/>
    <w:basedOn w:val="a"/>
    <w:rsid w:val="00816785"/>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0">
    <w:name w:val="xl190"/>
    <w:basedOn w:val="a"/>
    <w:rsid w:val="00816785"/>
    <w:pPr>
      <w:pBdr>
        <w:top w:val="single" w:sz="8" w:space="0" w:color="auto"/>
        <w:left w:val="single" w:sz="8" w:space="0" w:color="auto"/>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91">
    <w:name w:val="xl191"/>
    <w:basedOn w:val="a"/>
    <w:rsid w:val="00816785"/>
    <w:pPr>
      <w:pBdr>
        <w:top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92">
    <w:name w:val="xl192"/>
    <w:basedOn w:val="a"/>
    <w:rsid w:val="00816785"/>
    <w:pPr>
      <w:pBdr>
        <w:top w:val="single" w:sz="8" w:space="0" w:color="auto"/>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93">
    <w:name w:val="xl193"/>
    <w:basedOn w:val="a"/>
    <w:rsid w:val="00816785"/>
    <w:pPr>
      <w:pBdr>
        <w:top w:val="single" w:sz="8" w:space="0" w:color="auto"/>
        <w:lef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94">
    <w:name w:val="xl194"/>
    <w:basedOn w:val="a"/>
    <w:rsid w:val="00816785"/>
    <w:pPr>
      <w:pBdr>
        <w:left w:val="single" w:sz="8" w:space="0" w:color="auto"/>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msonormal0">
    <w:name w:val="msonormal"/>
    <w:basedOn w:val="a"/>
    <w:rsid w:val="00604C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
    <w:rsid w:val="00604C41"/>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63">
    <w:name w:val="xl63"/>
    <w:basedOn w:val="a"/>
    <w:rsid w:val="00604C4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64">
    <w:name w:val="xl64"/>
    <w:basedOn w:val="a"/>
    <w:rsid w:val="00604C4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5173">
      <w:bodyDiv w:val="1"/>
      <w:marLeft w:val="0"/>
      <w:marRight w:val="0"/>
      <w:marTop w:val="0"/>
      <w:marBottom w:val="0"/>
      <w:divBdr>
        <w:top w:val="none" w:sz="0" w:space="0" w:color="auto"/>
        <w:left w:val="none" w:sz="0" w:space="0" w:color="auto"/>
        <w:bottom w:val="none" w:sz="0" w:space="0" w:color="auto"/>
        <w:right w:val="none" w:sz="0" w:space="0" w:color="auto"/>
      </w:divBdr>
    </w:div>
    <w:div w:id="106390003">
      <w:bodyDiv w:val="1"/>
      <w:marLeft w:val="0"/>
      <w:marRight w:val="0"/>
      <w:marTop w:val="0"/>
      <w:marBottom w:val="0"/>
      <w:divBdr>
        <w:top w:val="none" w:sz="0" w:space="0" w:color="auto"/>
        <w:left w:val="none" w:sz="0" w:space="0" w:color="auto"/>
        <w:bottom w:val="none" w:sz="0" w:space="0" w:color="auto"/>
        <w:right w:val="none" w:sz="0" w:space="0" w:color="auto"/>
      </w:divBdr>
    </w:div>
    <w:div w:id="111368509">
      <w:bodyDiv w:val="1"/>
      <w:marLeft w:val="0"/>
      <w:marRight w:val="0"/>
      <w:marTop w:val="0"/>
      <w:marBottom w:val="0"/>
      <w:divBdr>
        <w:top w:val="none" w:sz="0" w:space="0" w:color="auto"/>
        <w:left w:val="none" w:sz="0" w:space="0" w:color="auto"/>
        <w:bottom w:val="none" w:sz="0" w:space="0" w:color="auto"/>
        <w:right w:val="none" w:sz="0" w:space="0" w:color="auto"/>
      </w:divBdr>
    </w:div>
    <w:div w:id="194661584">
      <w:bodyDiv w:val="1"/>
      <w:marLeft w:val="0"/>
      <w:marRight w:val="0"/>
      <w:marTop w:val="0"/>
      <w:marBottom w:val="0"/>
      <w:divBdr>
        <w:top w:val="none" w:sz="0" w:space="0" w:color="auto"/>
        <w:left w:val="none" w:sz="0" w:space="0" w:color="auto"/>
        <w:bottom w:val="none" w:sz="0" w:space="0" w:color="auto"/>
        <w:right w:val="none" w:sz="0" w:space="0" w:color="auto"/>
      </w:divBdr>
    </w:div>
    <w:div w:id="249119324">
      <w:bodyDiv w:val="1"/>
      <w:marLeft w:val="0"/>
      <w:marRight w:val="0"/>
      <w:marTop w:val="0"/>
      <w:marBottom w:val="0"/>
      <w:divBdr>
        <w:top w:val="none" w:sz="0" w:space="0" w:color="auto"/>
        <w:left w:val="none" w:sz="0" w:space="0" w:color="auto"/>
        <w:bottom w:val="none" w:sz="0" w:space="0" w:color="auto"/>
        <w:right w:val="none" w:sz="0" w:space="0" w:color="auto"/>
      </w:divBdr>
    </w:div>
    <w:div w:id="297494117">
      <w:bodyDiv w:val="1"/>
      <w:marLeft w:val="0"/>
      <w:marRight w:val="0"/>
      <w:marTop w:val="0"/>
      <w:marBottom w:val="0"/>
      <w:divBdr>
        <w:top w:val="none" w:sz="0" w:space="0" w:color="auto"/>
        <w:left w:val="none" w:sz="0" w:space="0" w:color="auto"/>
        <w:bottom w:val="none" w:sz="0" w:space="0" w:color="auto"/>
        <w:right w:val="none" w:sz="0" w:space="0" w:color="auto"/>
      </w:divBdr>
    </w:div>
    <w:div w:id="403650427">
      <w:bodyDiv w:val="1"/>
      <w:marLeft w:val="0"/>
      <w:marRight w:val="0"/>
      <w:marTop w:val="0"/>
      <w:marBottom w:val="0"/>
      <w:divBdr>
        <w:top w:val="none" w:sz="0" w:space="0" w:color="auto"/>
        <w:left w:val="none" w:sz="0" w:space="0" w:color="auto"/>
        <w:bottom w:val="none" w:sz="0" w:space="0" w:color="auto"/>
        <w:right w:val="none" w:sz="0" w:space="0" w:color="auto"/>
      </w:divBdr>
    </w:div>
    <w:div w:id="467086596">
      <w:bodyDiv w:val="1"/>
      <w:marLeft w:val="0"/>
      <w:marRight w:val="0"/>
      <w:marTop w:val="0"/>
      <w:marBottom w:val="0"/>
      <w:divBdr>
        <w:top w:val="none" w:sz="0" w:space="0" w:color="auto"/>
        <w:left w:val="none" w:sz="0" w:space="0" w:color="auto"/>
        <w:bottom w:val="none" w:sz="0" w:space="0" w:color="auto"/>
        <w:right w:val="none" w:sz="0" w:space="0" w:color="auto"/>
      </w:divBdr>
    </w:div>
    <w:div w:id="520433264">
      <w:bodyDiv w:val="1"/>
      <w:marLeft w:val="0"/>
      <w:marRight w:val="0"/>
      <w:marTop w:val="0"/>
      <w:marBottom w:val="0"/>
      <w:divBdr>
        <w:top w:val="none" w:sz="0" w:space="0" w:color="auto"/>
        <w:left w:val="none" w:sz="0" w:space="0" w:color="auto"/>
        <w:bottom w:val="none" w:sz="0" w:space="0" w:color="auto"/>
        <w:right w:val="none" w:sz="0" w:space="0" w:color="auto"/>
      </w:divBdr>
    </w:div>
    <w:div w:id="523861064">
      <w:bodyDiv w:val="1"/>
      <w:marLeft w:val="0"/>
      <w:marRight w:val="0"/>
      <w:marTop w:val="0"/>
      <w:marBottom w:val="0"/>
      <w:divBdr>
        <w:top w:val="none" w:sz="0" w:space="0" w:color="auto"/>
        <w:left w:val="none" w:sz="0" w:space="0" w:color="auto"/>
        <w:bottom w:val="none" w:sz="0" w:space="0" w:color="auto"/>
        <w:right w:val="none" w:sz="0" w:space="0" w:color="auto"/>
      </w:divBdr>
    </w:div>
    <w:div w:id="624388808">
      <w:bodyDiv w:val="1"/>
      <w:marLeft w:val="0"/>
      <w:marRight w:val="0"/>
      <w:marTop w:val="0"/>
      <w:marBottom w:val="0"/>
      <w:divBdr>
        <w:top w:val="none" w:sz="0" w:space="0" w:color="auto"/>
        <w:left w:val="none" w:sz="0" w:space="0" w:color="auto"/>
        <w:bottom w:val="none" w:sz="0" w:space="0" w:color="auto"/>
        <w:right w:val="none" w:sz="0" w:space="0" w:color="auto"/>
      </w:divBdr>
    </w:div>
    <w:div w:id="704645914">
      <w:bodyDiv w:val="1"/>
      <w:marLeft w:val="0"/>
      <w:marRight w:val="0"/>
      <w:marTop w:val="0"/>
      <w:marBottom w:val="0"/>
      <w:divBdr>
        <w:top w:val="none" w:sz="0" w:space="0" w:color="auto"/>
        <w:left w:val="none" w:sz="0" w:space="0" w:color="auto"/>
        <w:bottom w:val="none" w:sz="0" w:space="0" w:color="auto"/>
        <w:right w:val="none" w:sz="0" w:space="0" w:color="auto"/>
      </w:divBdr>
    </w:div>
    <w:div w:id="757797075">
      <w:bodyDiv w:val="1"/>
      <w:marLeft w:val="0"/>
      <w:marRight w:val="0"/>
      <w:marTop w:val="0"/>
      <w:marBottom w:val="0"/>
      <w:divBdr>
        <w:top w:val="none" w:sz="0" w:space="0" w:color="auto"/>
        <w:left w:val="none" w:sz="0" w:space="0" w:color="auto"/>
        <w:bottom w:val="none" w:sz="0" w:space="0" w:color="auto"/>
        <w:right w:val="none" w:sz="0" w:space="0" w:color="auto"/>
      </w:divBdr>
    </w:div>
    <w:div w:id="803082611">
      <w:bodyDiv w:val="1"/>
      <w:marLeft w:val="0"/>
      <w:marRight w:val="0"/>
      <w:marTop w:val="0"/>
      <w:marBottom w:val="0"/>
      <w:divBdr>
        <w:top w:val="none" w:sz="0" w:space="0" w:color="auto"/>
        <w:left w:val="none" w:sz="0" w:space="0" w:color="auto"/>
        <w:bottom w:val="none" w:sz="0" w:space="0" w:color="auto"/>
        <w:right w:val="none" w:sz="0" w:space="0" w:color="auto"/>
      </w:divBdr>
    </w:div>
    <w:div w:id="812328564">
      <w:bodyDiv w:val="1"/>
      <w:marLeft w:val="0"/>
      <w:marRight w:val="0"/>
      <w:marTop w:val="0"/>
      <w:marBottom w:val="0"/>
      <w:divBdr>
        <w:top w:val="none" w:sz="0" w:space="0" w:color="auto"/>
        <w:left w:val="none" w:sz="0" w:space="0" w:color="auto"/>
        <w:bottom w:val="none" w:sz="0" w:space="0" w:color="auto"/>
        <w:right w:val="none" w:sz="0" w:space="0" w:color="auto"/>
      </w:divBdr>
    </w:div>
    <w:div w:id="926155652">
      <w:bodyDiv w:val="1"/>
      <w:marLeft w:val="0"/>
      <w:marRight w:val="0"/>
      <w:marTop w:val="0"/>
      <w:marBottom w:val="0"/>
      <w:divBdr>
        <w:top w:val="none" w:sz="0" w:space="0" w:color="auto"/>
        <w:left w:val="none" w:sz="0" w:space="0" w:color="auto"/>
        <w:bottom w:val="none" w:sz="0" w:space="0" w:color="auto"/>
        <w:right w:val="none" w:sz="0" w:space="0" w:color="auto"/>
      </w:divBdr>
    </w:div>
    <w:div w:id="948317246">
      <w:bodyDiv w:val="1"/>
      <w:marLeft w:val="0"/>
      <w:marRight w:val="0"/>
      <w:marTop w:val="0"/>
      <w:marBottom w:val="0"/>
      <w:divBdr>
        <w:top w:val="none" w:sz="0" w:space="0" w:color="auto"/>
        <w:left w:val="none" w:sz="0" w:space="0" w:color="auto"/>
        <w:bottom w:val="none" w:sz="0" w:space="0" w:color="auto"/>
        <w:right w:val="none" w:sz="0" w:space="0" w:color="auto"/>
      </w:divBdr>
    </w:div>
    <w:div w:id="957754850">
      <w:bodyDiv w:val="1"/>
      <w:marLeft w:val="0"/>
      <w:marRight w:val="0"/>
      <w:marTop w:val="0"/>
      <w:marBottom w:val="0"/>
      <w:divBdr>
        <w:top w:val="none" w:sz="0" w:space="0" w:color="auto"/>
        <w:left w:val="none" w:sz="0" w:space="0" w:color="auto"/>
        <w:bottom w:val="none" w:sz="0" w:space="0" w:color="auto"/>
        <w:right w:val="none" w:sz="0" w:space="0" w:color="auto"/>
      </w:divBdr>
    </w:div>
    <w:div w:id="1030032459">
      <w:bodyDiv w:val="1"/>
      <w:marLeft w:val="0"/>
      <w:marRight w:val="0"/>
      <w:marTop w:val="0"/>
      <w:marBottom w:val="0"/>
      <w:divBdr>
        <w:top w:val="none" w:sz="0" w:space="0" w:color="auto"/>
        <w:left w:val="none" w:sz="0" w:space="0" w:color="auto"/>
        <w:bottom w:val="none" w:sz="0" w:space="0" w:color="auto"/>
        <w:right w:val="none" w:sz="0" w:space="0" w:color="auto"/>
      </w:divBdr>
    </w:div>
    <w:div w:id="1081869190">
      <w:bodyDiv w:val="1"/>
      <w:marLeft w:val="0"/>
      <w:marRight w:val="0"/>
      <w:marTop w:val="0"/>
      <w:marBottom w:val="0"/>
      <w:divBdr>
        <w:top w:val="none" w:sz="0" w:space="0" w:color="auto"/>
        <w:left w:val="none" w:sz="0" w:space="0" w:color="auto"/>
        <w:bottom w:val="none" w:sz="0" w:space="0" w:color="auto"/>
        <w:right w:val="none" w:sz="0" w:space="0" w:color="auto"/>
      </w:divBdr>
    </w:div>
    <w:div w:id="1086341351">
      <w:bodyDiv w:val="1"/>
      <w:marLeft w:val="0"/>
      <w:marRight w:val="0"/>
      <w:marTop w:val="0"/>
      <w:marBottom w:val="0"/>
      <w:divBdr>
        <w:top w:val="none" w:sz="0" w:space="0" w:color="auto"/>
        <w:left w:val="none" w:sz="0" w:space="0" w:color="auto"/>
        <w:bottom w:val="none" w:sz="0" w:space="0" w:color="auto"/>
        <w:right w:val="none" w:sz="0" w:space="0" w:color="auto"/>
      </w:divBdr>
    </w:div>
    <w:div w:id="1175723597">
      <w:bodyDiv w:val="1"/>
      <w:marLeft w:val="0"/>
      <w:marRight w:val="0"/>
      <w:marTop w:val="0"/>
      <w:marBottom w:val="0"/>
      <w:divBdr>
        <w:top w:val="none" w:sz="0" w:space="0" w:color="auto"/>
        <w:left w:val="none" w:sz="0" w:space="0" w:color="auto"/>
        <w:bottom w:val="none" w:sz="0" w:space="0" w:color="auto"/>
        <w:right w:val="none" w:sz="0" w:space="0" w:color="auto"/>
      </w:divBdr>
    </w:div>
    <w:div w:id="1176580557">
      <w:bodyDiv w:val="1"/>
      <w:marLeft w:val="0"/>
      <w:marRight w:val="0"/>
      <w:marTop w:val="0"/>
      <w:marBottom w:val="0"/>
      <w:divBdr>
        <w:top w:val="none" w:sz="0" w:space="0" w:color="auto"/>
        <w:left w:val="none" w:sz="0" w:space="0" w:color="auto"/>
        <w:bottom w:val="none" w:sz="0" w:space="0" w:color="auto"/>
        <w:right w:val="none" w:sz="0" w:space="0" w:color="auto"/>
      </w:divBdr>
    </w:div>
    <w:div w:id="1184706242">
      <w:bodyDiv w:val="1"/>
      <w:marLeft w:val="0"/>
      <w:marRight w:val="0"/>
      <w:marTop w:val="0"/>
      <w:marBottom w:val="0"/>
      <w:divBdr>
        <w:top w:val="none" w:sz="0" w:space="0" w:color="auto"/>
        <w:left w:val="none" w:sz="0" w:space="0" w:color="auto"/>
        <w:bottom w:val="none" w:sz="0" w:space="0" w:color="auto"/>
        <w:right w:val="none" w:sz="0" w:space="0" w:color="auto"/>
      </w:divBdr>
    </w:div>
    <w:div w:id="1188178701">
      <w:bodyDiv w:val="1"/>
      <w:marLeft w:val="0"/>
      <w:marRight w:val="0"/>
      <w:marTop w:val="0"/>
      <w:marBottom w:val="0"/>
      <w:divBdr>
        <w:top w:val="none" w:sz="0" w:space="0" w:color="auto"/>
        <w:left w:val="none" w:sz="0" w:space="0" w:color="auto"/>
        <w:bottom w:val="none" w:sz="0" w:space="0" w:color="auto"/>
        <w:right w:val="none" w:sz="0" w:space="0" w:color="auto"/>
      </w:divBdr>
    </w:div>
    <w:div w:id="1221593393">
      <w:bodyDiv w:val="1"/>
      <w:marLeft w:val="0"/>
      <w:marRight w:val="0"/>
      <w:marTop w:val="0"/>
      <w:marBottom w:val="0"/>
      <w:divBdr>
        <w:top w:val="none" w:sz="0" w:space="0" w:color="auto"/>
        <w:left w:val="none" w:sz="0" w:space="0" w:color="auto"/>
        <w:bottom w:val="none" w:sz="0" w:space="0" w:color="auto"/>
        <w:right w:val="none" w:sz="0" w:space="0" w:color="auto"/>
      </w:divBdr>
    </w:div>
    <w:div w:id="1253782739">
      <w:bodyDiv w:val="1"/>
      <w:marLeft w:val="0"/>
      <w:marRight w:val="0"/>
      <w:marTop w:val="0"/>
      <w:marBottom w:val="0"/>
      <w:divBdr>
        <w:top w:val="none" w:sz="0" w:space="0" w:color="auto"/>
        <w:left w:val="none" w:sz="0" w:space="0" w:color="auto"/>
        <w:bottom w:val="none" w:sz="0" w:space="0" w:color="auto"/>
        <w:right w:val="none" w:sz="0" w:space="0" w:color="auto"/>
      </w:divBdr>
    </w:div>
    <w:div w:id="1311444557">
      <w:bodyDiv w:val="1"/>
      <w:marLeft w:val="0"/>
      <w:marRight w:val="0"/>
      <w:marTop w:val="0"/>
      <w:marBottom w:val="0"/>
      <w:divBdr>
        <w:top w:val="none" w:sz="0" w:space="0" w:color="auto"/>
        <w:left w:val="none" w:sz="0" w:space="0" w:color="auto"/>
        <w:bottom w:val="none" w:sz="0" w:space="0" w:color="auto"/>
        <w:right w:val="none" w:sz="0" w:space="0" w:color="auto"/>
      </w:divBdr>
    </w:div>
    <w:div w:id="1349793684">
      <w:bodyDiv w:val="1"/>
      <w:marLeft w:val="0"/>
      <w:marRight w:val="0"/>
      <w:marTop w:val="0"/>
      <w:marBottom w:val="0"/>
      <w:divBdr>
        <w:top w:val="none" w:sz="0" w:space="0" w:color="auto"/>
        <w:left w:val="none" w:sz="0" w:space="0" w:color="auto"/>
        <w:bottom w:val="none" w:sz="0" w:space="0" w:color="auto"/>
        <w:right w:val="none" w:sz="0" w:space="0" w:color="auto"/>
      </w:divBdr>
    </w:div>
    <w:div w:id="1424566108">
      <w:bodyDiv w:val="1"/>
      <w:marLeft w:val="0"/>
      <w:marRight w:val="0"/>
      <w:marTop w:val="0"/>
      <w:marBottom w:val="0"/>
      <w:divBdr>
        <w:top w:val="none" w:sz="0" w:space="0" w:color="auto"/>
        <w:left w:val="none" w:sz="0" w:space="0" w:color="auto"/>
        <w:bottom w:val="none" w:sz="0" w:space="0" w:color="auto"/>
        <w:right w:val="none" w:sz="0" w:space="0" w:color="auto"/>
      </w:divBdr>
    </w:div>
    <w:div w:id="1434013277">
      <w:bodyDiv w:val="1"/>
      <w:marLeft w:val="0"/>
      <w:marRight w:val="0"/>
      <w:marTop w:val="0"/>
      <w:marBottom w:val="0"/>
      <w:divBdr>
        <w:top w:val="none" w:sz="0" w:space="0" w:color="auto"/>
        <w:left w:val="none" w:sz="0" w:space="0" w:color="auto"/>
        <w:bottom w:val="none" w:sz="0" w:space="0" w:color="auto"/>
        <w:right w:val="none" w:sz="0" w:space="0" w:color="auto"/>
      </w:divBdr>
    </w:div>
    <w:div w:id="1534918892">
      <w:bodyDiv w:val="1"/>
      <w:marLeft w:val="0"/>
      <w:marRight w:val="0"/>
      <w:marTop w:val="0"/>
      <w:marBottom w:val="0"/>
      <w:divBdr>
        <w:top w:val="none" w:sz="0" w:space="0" w:color="auto"/>
        <w:left w:val="none" w:sz="0" w:space="0" w:color="auto"/>
        <w:bottom w:val="none" w:sz="0" w:space="0" w:color="auto"/>
        <w:right w:val="none" w:sz="0" w:space="0" w:color="auto"/>
      </w:divBdr>
    </w:div>
    <w:div w:id="1549761889">
      <w:bodyDiv w:val="1"/>
      <w:marLeft w:val="0"/>
      <w:marRight w:val="0"/>
      <w:marTop w:val="0"/>
      <w:marBottom w:val="0"/>
      <w:divBdr>
        <w:top w:val="none" w:sz="0" w:space="0" w:color="auto"/>
        <w:left w:val="none" w:sz="0" w:space="0" w:color="auto"/>
        <w:bottom w:val="none" w:sz="0" w:space="0" w:color="auto"/>
        <w:right w:val="none" w:sz="0" w:space="0" w:color="auto"/>
      </w:divBdr>
    </w:div>
    <w:div w:id="1607539898">
      <w:bodyDiv w:val="1"/>
      <w:marLeft w:val="0"/>
      <w:marRight w:val="0"/>
      <w:marTop w:val="0"/>
      <w:marBottom w:val="0"/>
      <w:divBdr>
        <w:top w:val="none" w:sz="0" w:space="0" w:color="auto"/>
        <w:left w:val="none" w:sz="0" w:space="0" w:color="auto"/>
        <w:bottom w:val="none" w:sz="0" w:space="0" w:color="auto"/>
        <w:right w:val="none" w:sz="0" w:space="0" w:color="auto"/>
      </w:divBdr>
    </w:div>
    <w:div w:id="1645160960">
      <w:bodyDiv w:val="1"/>
      <w:marLeft w:val="0"/>
      <w:marRight w:val="0"/>
      <w:marTop w:val="0"/>
      <w:marBottom w:val="0"/>
      <w:divBdr>
        <w:top w:val="none" w:sz="0" w:space="0" w:color="auto"/>
        <w:left w:val="none" w:sz="0" w:space="0" w:color="auto"/>
        <w:bottom w:val="none" w:sz="0" w:space="0" w:color="auto"/>
        <w:right w:val="none" w:sz="0" w:space="0" w:color="auto"/>
      </w:divBdr>
    </w:div>
    <w:div w:id="1673725835">
      <w:bodyDiv w:val="1"/>
      <w:marLeft w:val="0"/>
      <w:marRight w:val="0"/>
      <w:marTop w:val="0"/>
      <w:marBottom w:val="0"/>
      <w:divBdr>
        <w:top w:val="none" w:sz="0" w:space="0" w:color="auto"/>
        <w:left w:val="none" w:sz="0" w:space="0" w:color="auto"/>
        <w:bottom w:val="none" w:sz="0" w:space="0" w:color="auto"/>
        <w:right w:val="none" w:sz="0" w:space="0" w:color="auto"/>
      </w:divBdr>
    </w:div>
    <w:div w:id="1748455996">
      <w:bodyDiv w:val="1"/>
      <w:marLeft w:val="0"/>
      <w:marRight w:val="0"/>
      <w:marTop w:val="0"/>
      <w:marBottom w:val="0"/>
      <w:divBdr>
        <w:top w:val="none" w:sz="0" w:space="0" w:color="auto"/>
        <w:left w:val="none" w:sz="0" w:space="0" w:color="auto"/>
        <w:bottom w:val="none" w:sz="0" w:space="0" w:color="auto"/>
        <w:right w:val="none" w:sz="0" w:space="0" w:color="auto"/>
      </w:divBdr>
    </w:div>
    <w:div w:id="1795369132">
      <w:bodyDiv w:val="1"/>
      <w:marLeft w:val="0"/>
      <w:marRight w:val="0"/>
      <w:marTop w:val="0"/>
      <w:marBottom w:val="0"/>
      <w:divBdr>
        <w:top w:val="none" w:sz="0" w:space="0" w:color="auto"/>
        <w:left w:val="none" w:sz="0" w:space="0" w:color="auto"/>
        <w:bottom w:val="none" w:sz="0" w:space="0" w:color="auto"/>
        <w:right w:val="none" w:sz="0" w:space="0" w:color="auto"/>
      </w:divBdr>
    </w:div>
    <w:div w:id="1801340001">
      <w:bodyDiv w:val="1"/>
      <w:marLeft w:val="0"/>
      <w:marRight w:val="0"/>
      <w:marTop w:val="0"/>
      <w:marBottom w:val="0"/>
      <w:divBdr>
        <w:top w:val="none" w:sz="0" w:space="0" w:color="auto"/>
        <w:left w:val="none" w:sz="0" w:space="0" w:color="auto"/>
        <w:bottom w:val="none" w:sz="0" w:space="0" w:color="auto"/>
        <w:right w:val="none" w:sz="0" w:space="0" w:color="auto"/>
      </w:divBdr>
    </w:div>
    <w:div w:id="1821799570">
      <w:bodyDiv w:val="1"/>
      <w:marLeft w:val="0"/>
      <w:marRight w:val="0"/>
      <w:marTop w:val="0"/>
      <w:marBottom w:val="0"/>
      <w:divBdr>
        <w:top w:val="none" w:sz="0" w:space="0" w:color="auto"/>
        <w:left w:val="none" w:sz="0" w:space="0" w:color="auto"/>
        <w:bottom w:val="none" w:sz="0" w:space="0" w:color="auto"/>
        <w:right w:val="none" w:sz="0" w:space="0" w:color="auto"/>
      </w:divBdr>
    </w:div>
    <w:div w:id="1832405010">
      <w:bodyDiv w:val="1"/>
      <w:marLeft w:val="0"/>
      <w:marRight w:val="0"/>
      <w:marTop w:val="0"/>
      <w:marBottom w:val="0"/>
      <w:divBdr>
        <w:top w:val="none" w:sz="0" w:space="0" w:color="auto"/>
        <w:left w:val="none" w:sz="0" w:space="0" w:color="auto"/>
        <w:bottom w:val="none" w:sz="0" w:space="0" w:color="auto"/>
        <w:right w:val="none" w:sz="0" w:space="0" w:color="auto"/>
      </w:divBdr>
    </w:div>
    <w:div w:id="1874607551">
      <w:bodyDiv w:val="1"/>
      <w:marLeft w:val="0"/>
      <w:marRight w:val="0"/>
      <w:marTop w:val="0"/>
      <w:marBottom w:val="0"/>
      <w:divBdr>
        <w:top w:val="none" w:sz="0" w:space="0" w:color="auto"/>
        <w:left w:val="none" w:sz="0" w:space="0" w:color="auto"/>
        <w:bottom w:val="none" w:sz="0" w:space="0" w:color="auto"/>
        <w:right w:val="none" w:sz="0" w:space="0" w:color="auto"/>
      </w:divBdr>
    </w:div>
    <w:div w:id="1886675745">
      <w:bodyDiv w:val="1"/>
      <w:marLeft w:val="0"/>
      <w:marRight w:val="0"/>
      <w:marTop w:val="0"/>
      <w:marBottom w:val="0"/>
      <w:divBdr>
        <w:top w:val="none" w:sz="0" w:space="0" w:color="auto"/>
        <w:left w:val="none" w:sz="0" w:space="0" w:color="auto"/>
        <w:bottom w:val="none" w:sz="0" w:space="0" w:color="auto"/>
        <w:right w:val="none" w:sz="0" w:space="0" w:color="auto"/>
      </w:divBdr>
    </w:div>
    <w:div w:id="1905408069">
      <w:bodyDiv w:val="1"/>
      <w:marLeft w:val="0"/>
      <w:marRight w:val="0"/>
      <w:marTop w:val="0"/>
      <w:marBottom w:val="0"/>
      <w:divBdr>
        <w:top w:val="none" w:sz="0" w:space="0" w:color="auto"/>
        <w:left w:val="none" w:sz="0" w:space="0" w:color="auto"/>
        <w:bottom w:val="none" w:sz="0" w:space="0" w:color="auto"/>
        <w:right w:val="none" w:sz="0" w:space="0" w:color="auto"/>
      </w:divBdr>
    </w:div>
    <w:div w:id="1908875721">
      <w:bodyDiv w:val="1"/>
      <w:marLeft w:val="0"/>
      <w:marRight w:val="0"/>
      <w:marTop w:val="0"/>
      <w:marBottom w:val="0"/>
      <w:divBdr>
        <w:top w:val="none" w:sz="0" w:space="0" w:color="auto"/>
        <w:left w:val="none" w:sz="0" w:space="0" w:color="auto"/>
        <w:bottom w:val="none" w:sz="0" w:space="0" w:color="auto"/>
        <w:right w:val="none" w:sz="0" w:space="0" w:color="auto"/>
      </w:divBdr>
    </w:div>
    <w:div w:id="1947349182">
      <w:bodyDiv w:val="1"/>
      <w:marLeft w:val="0"/>
      <w:marRight w:val="0"/>
      <w:marTop w:val="0"/>
      <w:marBottom w:val="0"/>
      <w:divBdr>
        <w:top w:val="none" w:sz="0" w:space="0" w:color="auto"/>
        <w:left w:val="none" w:sz="0" w:space="0" w:color="auto"/>
        <w:bottom w:val="none" w:sz="0" w:space="0" w:color="auto"/>
        <w:right w:val="none" w:sz="0" w:space="0" w:color="auto"/>
      </w:divBdr>
    </w:div>
    <w:div w:id="1956404816">
      <w:bodyDiv w:val="1"/>
      <w:marLeft w:val="0"/>
      <w:marRight w:val="0"/>
      <w:marTop w:val="0"/>
      <w:marBottom w:val="0"/>
      <w:divBdr>
        <w:top w:val="none" w:sz="0" w:space="0" w:color="auto"/>
        <w:left w:val="none" w:sz="0" w:space="0" w:color="auto"/>
        <w:bottom w:val="none" w:sz="0" w:space="0" w:color="auto"/>
        <w:right w:val="none" w:sz="0" w:space="0" w:color="auto"/>
      </w:divBdr>
    </w:div>
    <w:div w:id="1971015385">
      <w:bodyDiv w:val="1"/>
      <w:marLeft w:val="0"/>
      <w:marRight w:val="0"/>
      <w:marTop w:val="0"/>
      <w:marBottom w:val="0"/>
      <w:divBdr>
        <w:top w:val="none" w:sz="0" w:space="0" w:color="auto"/>
        <w:left w:val="none" w:sz="0" w:space="0" w:color="auto"/>
        <w:bottom w:val="none" w:sz="0" w:space="0" w:color="auto"/>
        <w:right w:val="none" w:sz="0" w:space="0" w:color="auto"/>
      </w:divBdr>
    </w:div>
    <w:div w:id="1993871479">
      <w:bodyDiv w:val="1"/>
      <w:marLeft w:val="0"/>
      <w:marRight w:val="0"/>
      <w:marTop w:val="0"/>
      <w:marBottom w:val="0"/>
      <w:divBdr>
        <w:top w:val="none" w:sz="0" w:space="0" w:color="auto"/>
        <w:left w:val="none" w:sz="0" w:space="0" w:color="auto"/>
        <w:bottom w:val="none" w:sz="0" w:space="0" w:color="auto"/>
        <w:right w:val="none" w:sz="0" w:space="0" w:color="auto"/>
      </w:divBdr>
    </w:div>
    <w:div w:id="2043091925">
      <w:bodyDiv w:val="1"/>
      <w:marLeft w:val="0"/>
      <w:marRight w:val="0"/>
      <w:marTop w:val="0"/>
      <w:marBottom w:val="0"/>
      <w:divBdr>
        <w:top w:val="none" w:sz="0" w:space="0" w:color="auto"/>
        <w:left w:val="none" w:sz="0" w:space="0" w:color="auto"/>
        <w:bottom w:val="none" w:sz="0" w:space="0" w:color="auto"/>
        <w:right w:val="none" w:sz="0" w:space="0" w:color="auto"/>
      </w:divBdr>
    </w:div>
    <w:div w:id="2051612097">
      <w:bodyDiv w:val="1"/>
      <w:marLeft w:val="0"/>
      <w:marRight w:val="0"/>
      <w:marTop w:val="0"/>
      <w:marBottom w:val="0"/>
      <w:divBdr>
        <w:top w:val="none" w:sz="0" w:space="0" w:color="auto"/>
        <w:left w:val="none" w:sz="0" w:space="0" w:color="auto"/>
        <w:bottom w:val="none" w:sz="0" w:space="0" w:color="auto"/>
        <w:right w:val="none" w:sz="0" w:space="0" w:color="auto"/>
      </w:divBdr>
    </w:div>
    <w:div w:id="2057119695">
      <w:bodyDiv w:val="1"/>
      <w:marLeft w:val="0"/>
      <w:marRight w:val="0"/>
      <w:marTop w:val="0"/>
      <w:marBottom w:val="0"/>
      <w:divBdr>
        <w:top w:val="none" w:sz="0" w:space="0" w:color="auto"/>
        <w:left w:val="none" w:sz="0" w:space="0" w:color="auto"/>
        <w:bottom w:val="none" w:sz="0" w:space="0" w:color="auto"/>
        <w:right w:val="none" w:sz="0" w:space="0" w:color="auto"/>
      </w:divBdr>
    </w:div>
    <w:div w:id="207173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p-bz.ru/" TargetMode="Externa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840D9-7012-4ED4-85E7-1D438BD8A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49</Pages>
  <Words>11147</Words>
  <Characters>63540</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Заместитель</dc:creator>
  <cp:lastModifiedBy>Попова Н А</cp:lastModifiedBy>
  <cp:revision>102</cp:revision>
  <cp:lastPrinted>2024-03-29T03:32:00Z</cp:lastPrinted>
  <dcterms:created xsi:type="dcterms:W3CDTF">2022-12-08T10:45:00Z</dcterms:created>
  <dcterms:modified xsi:type="dcterms:W3CDTF">2024-04-02T06:36:00Z</dcterms:modified>
</cp:coreProperties>
</file>