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BB7" w:rsidRPr="00B27BB7" w:rsidRDefault="00B27BB7" w:rsidP="00B27BB7">
      <w:pPr>
        <w:jc w:val="center"/>
        <w:rPr>
          <w:b/>
          <w:sz w:val="28"/>
          <w:szCs w:val="28"/>
        </w:rPr>
      </w:pPr>
      <w:r w:rsidRPr="00B27BB7">
        <w:rPr>
          <w:b/>
          <w:sz w:val="28"/>
          <w:szCs w:val="28"/>
        </w:rPr>
        <w:t>Информация</w:t>
      </w:r>
    </w:p>
    <w:p w:rsidR="00B27BB7" w:rsidRPr="00B27BB7" w:rsidRDefault="00B27BB7" w:rsidP="00B27BB7">
      <w:pPr>
        <w:jc w:val="center"/>
        <w:rPr>
          <w:sz w:val="28"/>
          <w:szCs w:val="28"/>
        </w:rPr>
      </w:pPr>
      <w:r w:rsidRPr="00B27BB7">
        <w:rPr>
          <w:sz w:val="28"/>
          <w:szCs w:val="28"/>
        </w:rPr>
        <w:t xml:space="preserve">о рассчитываемой за календарный год среднемесячной заработной плате </w:t>
      </w:r>
    </w:p>
    <w:p w:rsidR="004E1423" w:rsidRDefault="00B27BB7" w:rsidP="00B27BB7">
      <w:pPr>
        <w:jc w:val="center"/>
        <w:rPr>
          <w:sz w:val="28"/>
          <w:szCs w:val="28"/>
        </w:rPr>
      </w:pPr>
      <w:r w:rsidRPr="00B27BB7">
        <w:rPr>
          <w:sz w:val="28"/>
          <w:szCs w:val="28"/>
        </w:rPr>
        <w:t>руководителя МКУ «РМЦ ООО»</w:t>
      </w:r>
    </w:p>
    <w:p w:rsidR="00B27BB7" w:rsidRDefault="00B27BB7" w:rsidP="00B27BB7">
      <w:pPr>
        <w:jc w:val="center"/>
        <w:rPr>
          <w:sz w:val="28"/>
          <w:szCs w:val="28"/>
        </w:rPr>
      </w:pPr>
    </w:p>
    <w:p w:rsidR="00B27BB7" w:rsidRDefault="00B27BB7" w:rsidP="00B27BB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048"/>
        <w:gridCol w:w="1965"/>
        <w:gridCol w:w="3492"/>
      </w:tblGrid>
      <w:tr w:rsidR="00B27BB7" w:rsidTr="00B27BB7">
        <w:tc>
          <w:tcPr>
            <w:tcW w:w="704" w:type="dxa"/>
          </w:tcPr>
          <w:p w:rsidR="00B27BB7" w:rsidRDefault="00B27BB7" w:rsidP="00B2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048" w:type="dxa"/>
          </w:tcPr>
          <w:p w:rsidR="00B27BB7" w:rsidRDefault="00B27BB7" w:rsidP="00B2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965" w:type="dxa"/>
          </w:tcPr>
          <w:p w:rsidR="00B27BB7" w:rsidRDefault="00B27BB7" w:rsidP="00B2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492" w:type="dxa"/>
          </w:tcPr>
          <w:p w:rsidR="00B27BB7" w:rsidRDefault="00B27BB7" w:rsidP="00B2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рассчитанной за предшествующий календарный год среднемесячной заработной платы, рублей</w:t>
            </w:r>
          </w:p>
        </w:tc>
      </w:tr>
      <w:tr w:rsidR="00B27BB7" w:rsidTr="00B27BB7">
        <w:tc>
          <w:tcPr>
            <w:tcW w:w="704" w:type="dxa"/>
          </w:tcPr>
          <w:p w:rsidR="00B27BB7" w:rsidRDefault="00B27BB7" w:rsidP="00B2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48" w:type="dxa"/>
          </w:tcPr>
          <w:p w:rsidR="00B27BB7" w:rsidRPr="00B27BB7" w:rsidRDefault="00B27BB7" w:rsidP="00B27BB7">
            <w:pPr>
              <w:jc w:val="center"/>
              <w:rPr>
                <w:sz w:val="28"/>
                <w:szCs w:val="28"/>
              </w:rPr>
            </w:pPr>
            <w:r w:rsidRPr="00B27BB7">
              <w:rPr>
                <w:rFonts w:eastAsia="Times New Roman" w:cs="Times New Roman"/>
                <w:bCs/>
                <w:sz w:val="28"/>
                <w:szCs w:val="28"/>
              </w:rPr>
              <w:t>Муниципальное казенное учреждение «Ресурсно-методический центр по обслуживанию образовательных организаций»</w:t>
            </w:r>
          </w:p>
        </w:tc>
        <w:tc>
          <w:tcPr>
            <w:tcW w:w="1965" w:type="dxa"/>
          </w:tcPr>
          <w:p w:rsidR="00B27BB7" w:rsidRDefault="00B27BB7" w:rsidP="00B2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492" w:type="dxa"/>
          </w:tcPr>
          <w:p w:rsidR="00B27BB7" w:rsidRDefault="00DB0E4B" w:rsidP="00B2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70 683,80</w:t>
            </w:r>
            <w:bookmarkStart w:id="0" w:name="_GoBack"/>
            <w:bookmarkEnd w:id="0"/>
          </w:p>
        </w:tc>
      </w:tr>
    </w:tbl>
    <w:p w:rsidR="00B27BB7" w:rsidRPr="00B27BB7" w:rsidRDefault="00B27BB7" w:rsidP="00B27BB7">
      <w:pPr>
        <w:jc w:val="center"/>
        <w:rPr>
          <w:sz w:val="28"/>
          <w:szCs w:val="28"/>
        </w:rPr>
      </w:pPr>
    </w:p>
    <w:sectPr w:rsidR="00B27BB7" w:rsidRPr="00B27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70"/>
    <w:rsid w:val="00257046"/>
    <w:rsid w:val="004E1423"/>
    <w:rsid w:val="00505B70"/>
    <w:rsid w:val="00B27BB7"/>
    <w:rsid w:val="00DB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6D56"/>
  <w15:chartTrackingRefBased/>
  <w15:docId w15:val="{4C5DE342-3E16-4697-BE11-83766124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046"/>
    <w:pPr>
      <w:spacing w:after="0" w:line="240" w:lineRule="auto"/>
      <w:jc w:val="both"/>
    </w:pPr>
    <w:rPr>
      <w:rFonts w:ascii="Times New Roman" w:eastAsiaTheme="minorEastAsia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257046"/>
    <w:pPr>
      <w:keepNext/>
      <w:jc w:val="center"/>
      <w:outlineLvl w:val="0"/>
    </w:pPr>
    <w:rPr>
      <w:rFonts w:eastAsia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046"/>
    <w:rPr>
      <w:rFonts w:ascii="Times New Roman" w:eastAsia="Times New Roman" w:hAnsi="Times New Roman" w:cs="Times New Roman"/>
      <w:b/>
      <w:sz w:val="28"/>
      <w:szCs w:val="20"/>
    </w:rPr>
  </w:style>
  <w:style w:type="table" w:styleId="a3">
    <w:name w:val="Table Grid"/>
    <w:basedOn w:val="a1"/>
    <w:uiPriority w:val="39"/>
    <w:rsid w:val="00B27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</dc:creator>
  <cp:keywords/>
  <dc:description/>
  <cp:lastModifiedBy>Шестакова</cp:lastModifiedBy>
  <cp:revision>4</cp:revision>
  <dcterms:created xsi:type="dcterms:W3CDTF">2025-06-26T10:54:00Z</dcterms:created>
  <dcterms:modified xsi:type="dcterms:W3CDTF">2025-06-26T11:00:00Z</dcterms:modified>
</cp:coreProperties>
</file>