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2D7" w:rsidRDefault="008622D7" w:rsidP="008622D7">
      <w:r>
        <w:rPr>
          <w:noProof/>
        </w:rPr>
        <w:t xml:space="preserve">                                            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5494"/>
        <w:gridCol w:w="3686"/>
      </w:tblGrid>
      <w:tr w:rsidR="008622D7" w:rsidTr="00A63FF1">
        <w:tc>
          <w:tcPr>
            <w:tcW w:w="5495" w:type="dxa"/>
          </w:tcPr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Муниципальное казенное</w:t>
            </w:r>
          </w:p>
          <w:p w:rsidR="00BF6550" w:rsidRPr="00BF6550" w:rsidRDefault="00A63FF1" w:rsidP="00BF655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Организация</w:t>
            </w:r>
          </w:p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«Ресурсно-методический центр</w:t>
            </w:r>
          </w:p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по обслуживанию образовательных</w:t>
            </w:r>
          </w:p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организаций»</w:t>
            </w:r>
          </w:p>
          <w:p w:rsidR="008622D7" w:rsidRDefault="008622D7">
            <w:pPr>
              <w:jc w:val="center"/>
              <w:rPr>
                <w:b/>
                <w:sz w:val="28"/>
                <w:szCs w:val="28"/>
              </w:rPr>
            </w:pPr>
          </w:p>
          <w:p w:rsidR="008622D7" w:rsidRDefault="008622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ПРИКАЗ</w:t>
            </w:r>
          </w:p>
          <w:p w:rsidR="008622D7" w:rsidRPr="00BF6550" w:rsidRDefault="00132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04.</w:t>
            </w:r>
            <w:r w:rsidR="00A4655A">
              <w:rPr>
                <w:sz w:val="28"/>
              </w:rPr>
              <w:t>11.</w:t>
            </w:r>
            <w:r w:rsidR="00C711B9" w:rsidRPr="00BF6550">
              <w:rPr>
                <w:sz w:val="28"/>
              </w:rPr>
              <w:t>202</w:t>
            </w:r>
            <w:r w:rsidR="00B96B04">
              <w:rPr>
                <w:sz w:val="28"/>
              </w:rPr>
              <w:t>4</w:t>
            </w:r>
            <w:r w:rsidR="00666994" w:rsidRPr="00BF6550">
              <w:rPr>
                <w:sz w:val="28"/>
              </w:rPr>
              <w:t xml:space="preserve"> г. </w:t>
            </w:r>
            <w:r w:rsidR="008622D7" w:rsidRPr="00BF6550">
              <w:rPr>
                <w:sz w:val="28"/>
              </w:rPr>
              <w:t>№</w:t>
            </w:r>
            <w:r w:rsidR="00666994" w:rsidRPr="00BF6550">
              <w:rPr>
                <w:sz w:val="28"/>
              </w:rPr>
              <w:t xml:space="preserve"> </w:t>
            </w:r>
            <w:r>
              <w:rPr>
                <w:sz w:val="28"/>
              </w:rPr>
              <w:t>17/8</w:t>
            </w:r>
          </w:p>
          <w:p w:rsidR="008622D7" w:rsidRPr="00BF6550" w:rsidRDefault="00A63FF1" w:rsidP="00A63FF1">
            <w:pPr>
              <w:tabs>
                <w:tab w:val="center" w:pos="2639"/>
                <w:tab w:val="left" w:pos="3687"/>
              </w:tabs>
              <w:rPr>
                <w:sz w:val="28"/>
              </w:rPr>
            </w:pPr>
            <w:r>
              <w:rPr>
                <w:sz w:val="28"/>
              </w:rPr>
              <w:tab/>
            </w:r>
            <w:r w:rsidR="008622D7" w:rsidRPr="00BF6550">
              <w:rPr>
                <w:sz w:val="28"/>
              </w:rPr>
              <w:t>г. Бузулук</w:t>
            </w:r>
            <w:r>
              <w:rPr>
                <w:sz w:val="28"/>
              </w:rPr>
              <w:tab/>
            </w:r>
          </w:p>
          <w:p w:rsidR="008622D7" w:rsidRDefault="008622D7">
            <w:pPr>
              <w:jc w:val="both"/>
              <w:rPr>
                <w:sz w:val="26"/>
              </w:rPr>
            </w:pPr>
          </w:p>
        </w:tc>
        <w:tc>
          <w:tcPr>
            <w:tcW w:w="3686" w:type="dxa"/>
          </w:tcPr>
          <w:p w:rsidR="008622D7" w:rsidRDefault="008622D7"/>
        </w:tc>
      </w:tr>
      <w:tr w:rsidR="00A63FF1" w:rsidTr="00A63FF1">
        <w:tc>
          <w:tcPr>
            <w:tcW w:w="5495" w:type="dxa"/>
          </w:tcPr>
          <w:p w:rsidR="00A63FF1" w:rsidRPr="00BF6550" w:rsidRDefault="00A63FF1" w:rsidP="00A63FF1">
            <w:pPr>
              <w:jc w:val="both"/>
              <w:rPr>
                <w:bCs/>
                <w:sz w:val="28"/>
                <w:szCs w:val="28"/>
              </w:rPr>
            </w:pPr>
            <w:r w:rsidRPr="00A63FF1">
              <w:rPr>
                <w:bCs/>
                <w:sz w:val="28"/>
                <w:szCs w:val="28"/>
              </w:rPr>
              <w:t>Об утверждении Положения об информировании работниками МКУ «РМЦ ООО»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63FF1">
              <w:rPr>
                <w:bCs/>
                <w:sz w:val="28"/>
                <w:szCs w:val="28"/>
              </w:rPr>
              <w:t>работодателя о фактах склонения их к совершению коррупционных правонарушений, о ставших известными фактах об</w:t>
            </w:r>
            <w:r>
              <w:rPr>
                <w:bCs/>
                <w:sz w:val="28"/>
                <w:szCs w:val="28"/>
              </w:rPr>
              <w:t>ращения к иным работникам каких-</w:t>
            </w:r>
            <w:r w:rsidRPr="00A63FF1">
              <w:rPr>
                <w:bCs/>
                <w:sz w:val="28"/>
                <w:szCs w:val="28"/>
              </w:rPr>
              <w:t>либо лиц в целях склонения их к совершению коррупционных правонарушений и порядке рассмотрения таких сообщений</w:t>
            </w:r>
          </w:p>
        </w:tc>
        <w:tc>
          <w:tcPr>
            <w:tcW w:w="3686" w:type="dxa"/>
          </w:tcPr>
          <w:p w:rsidR="00A63FF1" w:rsidRDefault="00A63FF1"/>
        </w:tc>
      </w:tr>
    </w:tbl>
    <w:p w:rsidR="008622D7" w:rsidRDefault="008622D7" w:rsidP="008622D7">
      <w:pPr>
        <w:tabs>
          <w:tab w:val="right" w:pos="4962"/>
        </w:tabs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806CA" w:rsidRDefault="008622D7" w:rsidP="008622D7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25.12.2008 № 273-Ф</w:t>
      </w:r>
      <w:r w:rsidR="003A3F9B">
        <w:rPr>
          <w:sz w:val="28"/>
          <w:szCs w:val="28"/>
        </w:rPr>
        <w:t>З «О противодействии коррупции», приказом отдела образования № 477/1 от 11.10.2024 г. «Об актуализации локальных нормативных актов в сфере противодействия коррупции»</w:t>
      </w:r>
    </w:p>
    <w:p w:rsidR="003A3F9B" w:rsidRDefault="003A3F9B" w:rsidP="008622D7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</w:p>
    <w:p w:rsidR="001500EE" w:rsidRDefault="008622D7" w:rsidP="001500EE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 р и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а з ы в а ю:</w:t>
      </w:r>
    </w:p>
    <w:p w:rsidR="008622D7" w:rsidRPr="00A15D00" w:rsidRDefault="003A3F9B" w:rsidP="00A15D00">
      <w:pPr>
        <w:numPr>
          <w:ilvl w:val="0"/>
          <w:numId w:val="1"/>
        </w:numPr>
        <w:ind w:left="0" w:firstLine="993"/>
        <w:jc w:val="both"/>
        <w:rPr>
          <w:sz w:val="28"/>
          <w:szCs w:val="28"/>
        </w:rPr>
      </w:pPr>
      <w:r w:rsidRPr="00545AD4">
        <w:rPr>
          <w:sz w:val="28"/>
          <w:szCs w:val="28"/>
        </w:rPr>
        <w:t xml:space="preserve">Утвердить </w:t>
      </w:r>
      <w:r w:rsidR="00A63FF1" w:rsidRPr="00A63FF1">
        <w:rPr>
          <w:bCs/>
          <w:sz w:val="28"/>
          <w:szCs w:val="28"/>
        </w:rPr>
        <w:t>Положения об информировании работниками МКУ «РМЦ ООО» работодателя о фактах склонения их к совершению коррупционных правонарушений, о ставших известными фактах об</w:t>
      </w:r>
      <w:r w:rsidR="00A63FF1">
        <w:rPr>
          <w:bCs/>
          <w:sz w:val="28"/>
          <w:szCs w:val="28"/>
        </w:rPr>
        <w:t>ращения к иным работникам каких-</w:t>
      </w:r>
      <w:r w:rsidR="00A63FF1" w:rsidRPr="00A63FF1">
        <w:rPr>
          <w:bCs/>
          <w:sz w:val="28"/>
          <w:szCs w:val="28"/>
        </w:rPr>
        <w:t>либо лиц в целях склонения их к совершению коррупционных правонарушений и порядке рассмотрения таких сообщений</w:t>
      </w:r>
      <w:r w:rsidR="00A63FF1">
        <w:rPr>
          <w:bCs/>
          <w:sz w:val="28"/>
          <w:szCs w:val="28"/>
        </w:rPr>
        <w:t xml:space="preserve">, </w:t>
      </w:r>
      <w:r w:rsidRPr="00A15D00">
        <w:rPr>
          <w:sz w:val="28"/>
          <w:szCs w:val="28"/>
        </w:rPr>
        <w:t>в новой редакции, согласно приложени</w:t>
      </w:r>
      <w:r w:rsidR="008D2FA9" w:rsidRPr="00A15D00">
        <w:rPr>
          <w:sz w:val="28"/>
          <w:szCs w:val="28"/>
        </w:rPr>
        <w:t>я</w:t>
      </w:r>
      <w:r w:rsidRPr="00A15D00">
        <w:rPr>
          <w:sz w:val="28"/>
          <w:szCs w:val="28"/>
        </w:rPr>
        <w:t xml:space="preserve"> к настоящему приказу</w:t>
      </w:r>
      <w:r w:rsidR="008622D7" w:rsidRPr="00A15D00">
        <w:rPr>
          <w:sz w:val="28"/>
          <w:szCs w:val="28"/>
        </w:rPr>
        <w:t>.</w:t>
      </w:r>
    </w:p>
    <w:p w:rsidR="003B3545" w:rsidRPr="003B3545" w:rsidRDefault="003B3545" w:rsidP="003B3545">
      <w:pPr>
        <w:pStyle w:val="a5"/>
        <w:numPr>
          <w:ilvl w:val="0"/>
          <w:numId w:val="1"/>
        </w:numPr>
        <w:ind w:left="0" w:firstLine="993"/>
        <w:jc w:val="both"/>
        <w:rPr>
          <w:sz w:val="28"/>
          <w:szCs w:val="28"/>
        </w:rPr>
      </w:pPr>
      <w:r w:rsidRPr="003B3545">
        <w:rPr>
          <w:sz w:val="28"/>
          <w:szCs w:val="28"/>
        </w:rPr>
        <w:t>Установить, что настоящий приказ вступает в силу со дня его подписания.</w:t>
      </w:r>
    </w:p>
    <w:p w:rsidR="00C53B59" w:rsidRPr="00C53B59" w:rsidRDefault="00C711B9" w:rsidP="00C53B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9F7B77">
        <w:rPr>
          <w:sz w:val="28"/>
          <w:szCs w:val="28"/>
        </w:rPr>
        <w:t>3</w:t>
      </w:r>
      <w:r w:rsidR="00C53B59">
        <w:rPr>
          <w:sz w:val="28"/>
          <w:szCs w:val="28"/>
        </w:rPr>
        <w:t xml:space="preserve">. </w:t>
      </w:r>
      <w:r w:rsidR="00E3302B">
        <w:rPr>
          <w:sz w:val="28"/>
          <w:szCs w:val="28"/>
        </w:rPr>
        <w:t xml:space="preserve">  </w:t>
      </w:r>
      <w:r w:rsidR="00C53B59" w:rsidRPr="00C53B59">
        <w:rPr>
          <w:sz w:val="28"/>
          <w:szCs w:val="28"/>
        </w:rPr>
        <w:t xml:space="preserve">Контроль за исполнением настоящего </w:t>
      </w:r>
      <w:r w:rsidR="005E6277">
        <w:rPr>
          <w:sz w:val="28"/>
          <w:szCs w:val="28"/>
        </w:rPr>
        <w:t>приказа</w:t>
      </w:r>
      <w:r w:rsidR="00C53B59" w:rsidRPr="00C53B59">
        <w:rPr>
          <w:sz w:val="28"/>
          <w:szCs w:val="28"/>
        </w:rPr>
        <w:t xml:space="preserve"> </w:t>
      </w:r>
      <w:r w:rsidR="008D2FA9">
        <w:rPr>
          <w:sz w:val="28"/>
          <w:szCs w:val="28"/>
        </w:rPr>
        <w:t>возложить на секретаря-руководителя (Гулиева А.А.)</w:t>
      </w:r>
      <w:r w:rsidR="00C53B59" w:rsidRPr="00C53B59">
        <w:rPr>
          <w:sz w:val="28"/>
          <w:szCs w:val="28"/>
        </w:rPr>
        <w:t>.</w:t>
      </w:r>
    </w:p>
    <w:p w:rsidR="008622D7" w:rsidRDefault="008622D7" w:rsidP="008622D7">
      <w:pPr>
        <w:jc w:val="both"/>
        <w:rPr>
          <w:sz w:val="28"/>
          <w:szCs w:val="28"/>
        </w:rPr>
      </w:pPr>
    </w:p>
    <w:p w:rsidR="009F7B77" w:rsidRDefault="009F7B77" w:rsidP="008622D7">
      <w:pPr>
        <w:jc w:val="both"/>
        <w:rPr>
          <w:sz w:val="28"/>
          <w:szCs w:val="28"/>
        </w:rPr>
      </w:pPr>
    </w:p>
    <w:p w:rsidR="00AA2FC6" w:rsidRDefault="00AA2FC6" w:rsidP="008622D7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д</w:t>
      </w:r>
      <w:r w:rsidR="00B96B04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</w:p>
    <w:p w:rsidR="008622D7" w:rsidRDefault="00BF6550" w:rsidP="008622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МКУ «РМЦ </w:t>
      </w:r>
      <w:proofErr w:type="gramStart"/>
      <w:r>
        <w:rPr>
          <w:sz w:val="28"/>
          <w:szCs w:val="28"/>
        </w:rPr>
        <w:t>ООО»</w:t>
      </w:r>
      <w:r w:rsidR="00666994">
        <w:rPr>
          <w:sz w:val="28"/>
          <w:szCs w:val="28"/>
        </w:rPr>
        <w:t xml:space="preserve">   </w:t>
      </w:r>
      <w:proofErr w:type="gramEnd"/>
      <w:r w:rsidR="00666994">
        <w:rPr>
          <w:sz w:val="28"/>
          <w:szCs w:val="28"/>
        </w:rPr>
        <w:t xml:space="preserve"> </w:t>
      </w:r>
      <w:r w:rsidR="00B96B04">
        <w:rPr>
          <w:sz w:val="28"/>
          <w:szCs w:val="28"/>
        </w:rPr>
        <w:t xml:space="preserve">       </w:t>
      </w:r>
      <w:r w:rsidR="00666994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</w:t>
      </w:r>
      <w:r w:rsidR="008C4833">
        <w:rPr>
          <w:sz w:val="28"/>
          <w:szCs w:val="28"/>
        </w:rPr>
        <w:t xml:space="preserve">         </w:t>
      </w:r>
      <w:r w:rsidR="00666994">
        <w:rPr>
          <w:sz w:val="28"/>
          <w:szCs w:val="28"/>
        </w:rPr>
        <w:t xml:space="preserve"> </w:t>
      </w:r>
      <w:r w:rsidR="00AA2FC6">
        <w:rPr>
          <w:sz w:val="28"/>
          <w:szCs w:val="28"/>
        </w:rPr>
        <w:t xml:space="preserve"> </w:t>
      </w:r>
      <w:r w:rsidR="00767875">
        <w:rPr>
          <w:sz w:val="28"/>
          <w:szCs w:val="28"/>
        </w:rPr>
        <w:t xml:space="preserve"> </w:t>
      </w:r>
      <w:r w:rsidR="00AA2FC6">
        <w:rPr>
          <w:sz w:val="28"/>
          <w:szCs w:val="28"/>
        </w:rPr>
        <w:t xml:space="preserve">       </w:t>
      </w:r>
      <w:r w:rsidR="00666994">
        <w:rPr>
          <w:sz w:val="28"/>
          <w:szCs w:val="28"/>
        </w:rPr>
        <w:t xml:space="preserve">  </w:t>
      </w:r>
      <w:r w:rsidR="008806CA">
        <w:rPr>
          <w:sz w:val="28"/>
          <w:szCs w:val="28"/>
        </w:rPr>
        <w:t xml:space="preserve"> </w:t>
      </w:r>
      <w:r w:rsidR="00AA2FC6">
        <w:rPr>
          <w:sz w:val="28"/>
          <w:szCs w:val="28"/>
        </w:rPr>
        <w:t>М.В. Мещерякова</w:t>
      </w:r>
    </w:p>
    <w:p w:rsidR="003B3545" w:rsidRDefault="003B3545" w:rsidP="003B3545">
      <w:pPr>
        <w:jc w:val="both"/>
        <w:rPr>
          <w:sz w:val="28"/>
          <w:szCs w:val="28"/>
        </w:rPr>
      </w:pPr>
    </w:p>
    <w:p w:rsidR="003B3545" w:rsidRDefault="003B3545" w:rsidP="003B3545">
      <w:pPr>
        <w:jc w:val="both"/>
        <w:rPr>
          <w:sz w:val="28"/>
          <w:szCs w:val="28"/>
        </w:rPr>
      </w:pPr>
      <w:r w:rsidRPr="00AF0BA1">
        <w:rPr>
          <w:sz w:val="28"/>
          <w:szCs w:val="28"/>
        </w:rPr>
        <w:t>Разослано: в дело</w:t>
      </w:r>
      <w:r w:rsidR="00BF6550">
        <w:rPr>
          <w:sz w:val="28"/>
          <w:szCs w:val="28"/>
        </w:rPr>
        <w:t>.</w:t>
      </w:r>
    </w:p>
    <w:p w:rsidR="008D2FA9" w:rsidRDefault="008D2FA9" w:rsidP="003B3545">
      <w:pPr>
        <w:jc w:val="both"/>
        <w:rPr>
          <w:sz w:val="28"/>
          <w:szCs w:val="28"/>
        </w:rPr>
      </w:pPr>
    </w:p>
    <w:p w:rsidR="008D2FA9" w:rsidRDefault="008D2FA9" w:rsidP="003B3545">
      <w:pPr>
        <w:jc w:val="both"/>
        <w:rPr>
          <w:sz w:val="28"/>
          <w:szCs w:val="28"/>
        </w:rPr>
      </w:pPr>
    </w:p>
    <w:p w:rsidR="008D2FA9" w:rsidRPr="008D2FA9" w:rsidRDefault="00A63FF1" w:rsidP="008D2FA9">
      <w:pPr>
        <w:widowControl w:val="0"/>
        <w:autoSpaceDE w:val="0"/>
        <w:autoSpaceDN w:val="0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Пр</w:t>
      </w:r>
      <w:r w:rsidR="008D2FA9" w:rsidRPr="008D2FA9">
        <w:rPr>
          <w:sz w:val="28"/>
          <w:szCs w:val="28"/>
          <w:lang w:eastAsia="en-US"/>
        </w:rPr>
        <w:t>иложение</w:t>
      </w:r>
      <w:r w:rsidR="008D2FA9">
        <w:rPr>
          <w:sz w:val="28"/>
          <w:szCs w:val="28"/>
          <w:lang w:eastAsia="en-US"/>
        </w:rPr>
        <w:t xml:space="preserve"> к приказу </w:t>
      </w:r>
    </w:p>
    <w:p w:rsidR="008D2FA9" w:rsidRDefault="008D2FA9" w:rsidP="008D2FA9">
      <w:pPr>
        <w:widowControl w:val="0"/>
        <w:autoSpaceDE w:val="0"/>
        <w:autoSpaceDN w:val="0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№ </w:t>
      </w:r>
      <w:r w:rsidR="00132745">
        <w:rPr>
          <w:sz w:val="28"/>
          <w:szCs w:val="28"/>
          <w:lang w:eastAsia="en-US"/>
        </w:rPr>
        <w:t>17/</w:t>
      </w:r>
      <w:bookmarkStart w:id="0" w:name="_GoBack"/>
      <w:bookmarkEnd w:id="0"/>
      <w:r w:rsidR="00132745">
        <w:rPr>
          <w:sz w:val="28"/>
          <w:szCs w:val="28"/>
          <w:lang w:eastAsia="en-US"/>
        </w:rPr>
        <w:t>8</w:t>
      </w:r>
      <w:r>
        <w:rPr>
          <w:sz w:val="28"/>
          <w:szCs w:val="28"/>
          <w:lang w:eastAsia="en-US"/>
        </w:rPr>
        <w:t xml:space="preserve"> </w:t>
      </w:r>
      <w:r w:rsidRPr="008D2FA9">
        <w:rPr>
          <w:sz w:val="28"/>
          <w:szCs w:val="28"/>
          <w:lang w:eastAsia="en-US"/>
        </w:rPr>
        <w:t xml:space="preserve">от </w:t>
      </w:r>
      <w:r w:rsidR="00132745">
        <w:rPr>
          <w:sz w:val="28"/>
          <w:szCs w:val="28"/>
          <w:lang w:eastAsia="en-US"/>
        </w:rPr>
        <w:t>04.</w:t>
      </w:r>
      <w:r>
        <w:rPr>
          <w:sz w:val="28"/>
          <w:szCs w:val="28"/>
          <w:lang w:eastAsia="en-US"/>
        </w:rPr>
        <w:t>11.2024 г.</w:t>
      </w:r>
    </w:p>
    <w:p w:rsidR="008D2FA9" w:rsidRDefault="008D2FA9" w:rsidP="008D2FA9">
      <w:pPr>
        <w:widowControl w:val="0"/>
        <w:autoSpaceDE w:val="0"/>
        <w:autoSpaceDN w:val="0"/>
        <w:jc w:val="right"/>
        <w:rPr>
          <w:sz w:val="28"/>
          <w:szCs w:val="28"/>
          <w:lang w:eastAsia="en-US"/>
        </w:rPr>
      </w:pPr>
    </w:p>
    <w:p w:rsidR="00FE26E2" w:rsidRDefault="00A63FF1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A63FF1">
        <w:rPr>
          <w:b/>
          <w:bCs/>
          <w:sz w:val="28"/>
          <w:szCs w:val="28"/>
          <w:lang w:eastAsia="en-US"/>
        </w:rPr>
        <w:t>Положения об информировании работниками МКУ «РМЦ ООО» работодателя о фактах склонения их к совершению коррупционных правонарушений, о ставших известными фактах обращения к иным работникам каких-либо лиц в целях склонения их к совершению коррупционных правонарушений и порядке рассмотрения таких сообщений</w:t>
      </w:r>
    </w:p>
    <w:p w:rsidR="00A63FF1" w:rsidRDefault="00A63FF1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1" w:name="sub_1001"/>
      <w:r w:rsidRPr="00A63FF1">
        <w:rPr>
          <w:sz w:val="24"/>
          <w:szCs w:val="24"/>
        </w:rPr>
        <w:t xml:space="preserve">1. Настоящее Положение об информировании работниками </w:t>
      </w:r>
      <w:r w:rsidRPr="00A63FF1">
        <w:rPr>
          <w:bCs/>
          <w:sz w:val="24"/>
          <w:szCs w:val="24"/>
        </w:rPr>
        <w:t>МКУ «РМЦ ООО»</w:t>
      </w:r>
      <w:r w:rsidRPr="00A63FF1">
        <w:rPr>
          <w:b/>
          <w:bCs/>
          <w:sz w:val="24"/>
          <w:szCs w:val="24"/>
        </w:rPr>
        <w:t xml:space="preserve"> </w:t>
      </w:r>
      <w:r w:rsidRPr="00A63FF1">
        <w:rPr>
          <w:sz w:val="24"/>
          <w:szCs w:val="24"/>
        </w:rPr>
        <w:t xml:space="preserve"> (далее - Организация) работодателя о фактах склонения их к совершению коррупционных правонарушений, о ставших известными фактах обращения к иным работникам Организации каких-либо лиц в целях склонения их к совершению коррупционных правонарушений и порядке рассмотрения таких сообщений в Организации (далее - Положение) является локальным нормативным актом Организации, которым определяется порядок уведомления работниками работодателя о фактах обращения в целях склонения работника к совершению коррупционных правонарушений, о ставших известными фактах обращения к иным работникам Организации каких-либо лиц в целях склонения их к совершению коррупционных правонарушений (далее - уведомление), перечень сведений, содержащихся в уведомлении, порядок регистрации уведомлений и организации проверки сведений, содержащихся в уведомлении.</w:t>
      </w: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2" w:name="sub_1002"/>
      <w:bookmarkEnd w:id="1"/>
      <w:r w:rsidRPr="00A63FF1">
        <w:rPr>
          <w:sz w:val="24"/>
          <w:szCs w:val="24"/>
        </w:rPr>
        <w:t>2. В целях настоящего положения используются следующие понятия:</w:t>
      </w:r>
    </w:p>
    <w:bookmarkEnd w:id="2"/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63FF1">
        <w:rPr>
          <w:b/>
          <w:bCs/>
          <w:sz w:val="24"/>
          <w:szCs w:val="24"/>
        </w:rPr>
        <w:t>Коррупция</w:t>
      </w:r>
      <w:r w:rsidRPr="00A63FF1">
        <w:rPr>
          <w:sz w:val="24"/>
          <w:szCs w:val="24"/>
        </w:rPr>
        <w:t xml:space="preserve">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Организации,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лицами.</w:t>
      </w: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63FF1">
        <w:rPr>
          <w:b/>
          <w:bCs/>
          <w:sz w:val="24"/>
          <w:szCs w:val="24"/>
        </w:rPr>
        <w:t xml:space="preserve">Работники </w:t>
      </w:r>
      <w:r w:rsidRPr="00A63FF1">
        <w:rPr>
          <w:sz w:val="24"/>
          <w:szCs w:val="24"/>
        </w:rPr>
        <w:t>- физические лица, состоящие с Организацией в трудовых отношениях на основании трудового договора (эффективного контракта).</w:t>
      </w: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3" w:name="sub_1003"/>
      <w:r w:rsidRPr="00A63FF1">
        <w:rPr>
          <w:sz w:val="24"/>
          <w:szCs w:val="24"/>
        </w:rPr>
        <w:t>3. Работники подлежат письменному ознакомлению с настоящим Положением в течение двухнедельного срока со дня его утверждения.</w:t>
      </w: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4" w:name="sub_1004"/>
      <w:bookmarkEnd w:id="3"/>
      <w:r w:rsidRPr="00A63FF1">
        <w:rPr>
          <w:sz w:val="24"/>
          <w:szCs w:val="24"/>
        </w:rPr>
        <w:t>4. Работники, принимаемые на работу в Организацию, подлежат ознакомлению с настоящим Положением при приеме на работу (до подписания трудового договора).</w:t>
      </w:r>
    </w:p>
    <w:bookmarkEnd w:id="4"/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b/>
          <w:bCs/>
          <w:sz w:val="24"/>
          <w:szCs w:val="24"/>
        </w:rPr>
      </w:pPr>
      <w:bookmarkStart w:id="5" w:name="sub_102"/>
      <w:r w:rsidRPr="00A63FF1">
        <w:rPr>
          <w:b/>
          <w:bCs/>
          <w:sz w:val="24"/>
          <w:szCs w:val="24"/>
        </w:rPr>
        <w:t>Порядок уведомления</w:t>
      </w:r>
    </w:p>
    <w:bookmarkEnd w:id="5"/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6" w:name="sub_1005"/>
      <w:r w:rsidRPr="00A63FF1">
        <w:rPr>
          <w:sz w:val="24"/>
          <w:szCs w:val="24"/>
        </w:rPr>
        <w:t>5. Работник обязан уведомлять работодателя, органы прокуратуры и другие государственные органы обо всех фактах обращения к нему каких-либо лиц в целях склонения его к совершению коррупционных правонарушений в течение одного дня со дня, когда ему стало известно о факте такого обращения, за исключением случаев, когда по данным фактам проведена или проводится проверка.</w:t>
      </w: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7" w:name="sub_1006"/>
      <w:bookmarkEnd w:id="6"/>
      <w:r w:rsidRPr="00A63FF1">
        <w:rPr>
          <w:sz w:val="24"/>
          <w:szCs w:val="24"/>
        </w:rPr>
        <w:t>6. Работник, которому стало известно о факте обращения каких-либо лиц к иным работникам в связи с исполнением ими должностных обязанностей в целях склонения их к совершению коррупционных правонарушений, обязан в течение одного дня со дня, когда ему стало известно о факте такого обращения, за исключением случаев, когда по данным фактам проведена или проводится проверка, уведомлять об этом работодателя в соответствии с настоящим Порядком.</w:t>
      </w: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8" w:name="sub_1007"/>
      <w:bookmarkEnd w:id="7"/>
      <w:r w:rsidRPr="00A63FF1">
        <w:rPr>
          <w:sz w:val="24"/>
          <w:szCs w:val="24"/>
        </w:rPr>
        <w:t xml:space="preserve">7. Уведомление работником составляется в письменном виде на имя руководителя Организации и направляется лицу, уполномоченному на регистрацию уведомлений </w:t>
      </w:r>
      <w:r w:rsidRPr="00A63FF1">
        <w:rPr>
          <w:sz w:val="24"/>
          <w:szCs w:val="24"/>
        </w:rPr>
        <w:lastRenderedPageBreak/>
        <w:t>(приложение к Положению).</w:t>
      </w: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9" w:name="sub_1008"/>
      <w:bookmarkEnd w:id="8"/>
      <w:r w:rsidRPr="00A63FF1">
        <w:rPr>
          <w:sz w:val="24"/>
          <w:szCs w:val="24"/>
        </w:rPr>
        <w:t xml:space="preserve">8. В случае, если уведомление не может быть передано работником непосредственно в структурное подразделение или должностному лицу, уполномоченному на регистрацию уведомлений, в срок, установленный </w:t>
      </w:r>
      <w:hyperlink w:anchor="sub_1005" w:history="1">
        <w:r w:rsidRPr="00A63FF1">
          <w:rPr>
            <w:sz w:val="24"/>
            <w:szCs w:val="24"/>
          </w:rPr>
          <w:t>п. 5</w:t>
        </w:r>
      </w:hyperlink>
      <w:r w:rsidRPr="00A63FF1">
        <w:rPr>
          <w:sz w:val="24"/>
          <w:szCs w:val="24"/>
        </w:rPr>
        <w:t xml:space="preserve"> и </w:t>
      </w:r>
      <w:hyperlink w:anchor="sub_1006" w:history="1">
        <w:r w:rsidRPr="00A63FF1">
          <w:rPr>
            <w:sz w:val="24"/>
            <w:szCs w:val="24"/>
          </w:rPr>
          <w:t>6</w:t>
        </w:r>
      </w:hyperlink>
      <w:r w:rsidRPr="00A63FF1">
        <w:rPr>
          <w:sz w:val="24"/>
          <w:szCs w:val="24"/>
        </w:rPr>
        <w:t xml:space="preserve"> настоящего Порядка, уведомление направляется им по почте заказным письмом с уведомлением о вручении.</w:t>
      </w:r>
    </w:p>
    <w:bookmarkEnd w:id="9"/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b/>
          <w:bCs/>
          <w:sz w:val="24"/>
          <w:szCs w:val="24"/>
        </w:rPr>
      </w:pPr>
      <w:bookmarkStart w:id="10" w:name="sub_103"/>
      <w:r w:rsidRPr="00A63FF1">
        <w:rPr>
          <w:b/>
          <w:bCs/>
          <w:sz w:val="24"/>
          <w:szCs w:val="24"/>
        </w:rPr>
        <w:t>Перечень сведений, содержащихся в уведомлении</w:t>
      </w:r>
    </w:p>
    <w:bookmarkEnd w:id="10"/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11" w:name="sub_1009"/>
      <w:r w:rsidRPr="00A63FF1">
        <w:rPr>
          <w:sz w:val="24"/>
          <w:szCs w:val="24"/>
        </w:rPr>
        <w:t>9. Уведомление должно содержать следующие сведения:</w:t>
      </w:r>
    </w:p>
    <w:bookmarkEnd w:id="11"/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63FF1">
        <w:rPr>
          <w:sz w:val="24"/>
          <w:szCs w:val="24"/>
        </w:rPr>
        <w:t>- фамилия, имя, отчество, должность лица, на имя которого направляется уведомление;</w:t>
      </w: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63FF1">
        <w:rPr>
          <w:sz w:val="24"/>
          <w:szCs w:val="24"/>
        </w:rPr>
        <w:t>- фамилия, имя, отчество, должность уведомителя, контактный телефон, а также иная информация, которая, по мнению уведомителя, поможет установить с ним контакт;</w:t>
      </w: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63FF1">
        <w:rPr>
          <w:sz w:val="24"/>
          <w:szCs w:val="24"/>
        </w:rPr>
        <w:t>- обстоятельства, при которых произошло обращение в целях склонения к совершению коррупционных правонарушений;</w:t>
      </w: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63FF1">
        <w:rPr>
          <w:sz w:val="24"/>
          <w:szCs w:val="24"/>
        </w:rPr>
        <w:t>- все известные сведения о лице (лицах), обратившемся (обратившихся) к работнику в целях склонения его к совершению коррупционного правонарушения;</w:t>
      </w: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63FF1">
        <w:rPr>
          <w:sz w:val="24"/>
          <w:szCs w:val="24"/>
        </w:rPr>
        <w:t>- 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обращения);</w:t>
      </w: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63FF1">
        <w:rPr>
          <w:sz w:val="24"/>
          <w:szCs w:val="24"/>
        </w:rPr>
        <w:t>- сведения о лицах, имеющих отношение к данному делу, и свидетелях, если таковые имеются;</w:t>
      </w: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63FF1">
        <w:rPr>
          <w:sz w:val="24"/>
          <w:szCs w:val="24"/>
        </w:rPr>
        <w:t>- 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наличии);</w:t>
      </w: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63FF1">
        <w:rPr>
          <w:sz w:val="24"/>
          <w:szCs w:val="24"/>
        </w:rPr>
        <w:t>- иные известные сведения, представляющие интерес для разбирательства по существу;</w:t>
      </w: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63FF1">
        <w:rPr>
          <w:sz w:val="24"/>
          <w:szCs w:val="24"/>
        </w:rPr>
        <w:t>- подпись уведомителя;</w:t>
      </w: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63FF1">
        <w:rPr>
          <w:sz w:val="24"/>
          <w:szCs w:val="24"/>
        </w:rPr>
        <w:t>- дата составления уведомления.</w:t>
      </w: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A63FF1" w:rsidRPr="00A63FF1" w:rsidRDefault="00A63FF1" w:rsidP="00A63FF1">
      <w:pPr>
        <w:widowControl w:val="0"/>
        <w:autoSpaceDE w:val="0"/>
        <w:autoSpaceDN w:val="0"/>
        <w:adjustRightInd w:val="0"/>
        <w:spacing w:before="108" w:after="108"/>
        <w:ind w:firstLine="567"/>
        <w:jc w:val="center"/>
        <w:outlineLvl w:val="0"/>
        <w:rPr>
          <w:b/>
          <w:bCs/>
          <w:sz w:val="24"/>
          <w:szCs w:val="24"/>
        </w:rPr>
      </w:pPr>
      <w:bookmarkStart w:id="12" w:name="sub_104"/>
      <w:r w:rsidRPr="00A63FF1">
        <w:rPr>
          <w:b/>
          <w:bCs/>
          <w:sz w:val="24"/>
          <w:szCs w:val="24"/>
        </w:rPr>
        <w:t>Регистрация уведомлений и проверка сведений, содержащихся в них</w:t>
      </w:r>
    </w:p>
    <w:bookmarkEnd w:id="12"/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13" w:name="sub_1010"/>
      <w:r w:rsidRPr="00A63FF1">
        <w:rPr>
          <w:sz w:val="24"/>
          <w:szCs w:val="24"/>
        </w:rPr>
        <w:t xml:space="preserve">10. Работодатель рассматривает уведомление и передает его в структурное подразделение или должностному лицу, ответственному за противодействие коррупции в Организации, для регистрации в журнале регистрации и учета уведомлений о фактах обращения в целях склонения работников к совершению коррупционных </w:t>
      </w:r>
      <w:r w:rsidR="00E74778">
        <w:rPr>
          <w:sz w:val="24"/>
          <w:szCs w:val="24"/>
        </w:rPr>
        <w:t xml:space="preserve">правонарушений (далее - журнал) </w:t>
      </w:r>
      <w:r w:rsidRPr="00A63FF1">
        <w:rPr>
          <w:sz w:val="24"/>
          <w:szCs w:val="24"/>
        </w:rPr>
        <w:t>в день получения уведомления.</w:t>
      </w:r>
    </w:p>
    <w:bookmarkEnd w:id="13"/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63FF1">
        <w:rPr>
          <w:sz w:val="24"/>
          <w:szCs w:val="24"/>
        </w:rPr>
        <w:t>Журнал должен быть зарегистрирован, прошит, пронумерован и заверен. В журнал вносятся регистрационный номер, дата подачи уведомления, фамилия, имя, отчество и должность лица, подавшего уведомление, краткое содержание, количество листов в уведомлении, фамилия, имя, отчество, должность, подпись работника, принявшего уведомление.</w:t>
      </w: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14" w:name="sub_1011"/>
      <w:r w:rsidRPr="00A63FF1">
        <w:rPr>
          <w:sz w:val="24"/>
          <w:szCs w:val="24"/>
        </w:rPr>
        <w:t>11. Уведомление заполняется и подписывается работником в двух экземплярах, которые передаются непосредственно в структурное подразделение или должностному лицу, ответственному за регистрацию уведомлений.</w:t>
      </w:r>
    </w:p>
    <w:bookmarkEnd w:id="14"/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63FF1">
        <w:rPr>
          <w:sz w:val="24"/>
          <w:szCs w:val="24"/>
        </w:rPr>
        <w:t>После проставления на двух экземплярах уведомления подписи, даты и регистрационного номера, свидетельствующих о приеме и регистрации уведомлений структурным подразделением или должностным лицом, ответственным за прием и регистрацию уведомлений, один экземпляр возвращается работнику, другой экземпляр хранится в личном деле работника.</w:t>
      </w: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15" w:name="sub_1012"/>
      <w:r w:rsidRPr="00A63FF1">
        <w:rPr>
          <w:sz w:val="24"/>
          <w:szCs w:val="24"/>
        </w:rPr>
        <w:t>12. Руководитель Организации по результатам рассмотрения уведомления принимает решение об организации проверки содержащихся в уведомлении сведений и назначает ответственное должностное лицо за ее проведение.</w:t>
      </w: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16" w:name="sub_1013"/>
      <w:bookmarkEnd w:id="15"/>
      <w:r w:rsidRPr="00A63FF1">
        <w:rPr>
          <w:sz w:val="24"/>
          <w:szCs w:val="24"/>
        </w:rPr>
        <w:lastRenderedPageBreak/>
        <w:t>13. Проверка сведений, содержащихся в уведомлении, проводится в течение пяти рабочих дней с момента регистрации уведомления.</w:t>
      </w: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17" w:name="sub_1014"/>
      <w:bookmarkEnd w:id="16"/>
      <w:r w:rsidRPr="00A63FF1">
        <w:rPr>
          <w:sz w:val="24"/>
          <w:szCs w:val="24"/>
        </w:rPr>
        <w:t>14. С целью организации проверки руководитель Организации в течение двух дней создает комиссию по проверке факта обращения в целях склонения работника Организации к совершению коррупционных правонарушений (далее - комиссия).</w:t>
      </w: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18" w:name="sub_1015"/>
      <w:bookmarkEnd w:id="17"/>
      <w:r w:rsidRPr="00A63FF1">
        <w:rPr>
          <w:sz w:val="24"/>
          <w:szCs w:val="24"/>
        </w:rPr>
        <w:t>15. Персональный состав комиссии (председатель, заместитель председателя, члены и секретарь комиссии) назначается руководителем Организации и утверждается правовым актом организации.</w:t>
      </w: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19" w:name="sub_1016"/>
      <w:bookmarkEnd w:id="18"/>
      <w:r w:rsidRPr="00A63FF1">
        <w:rPr>
          <w:sz w:val="24"/>
          <w:szCs w:val="24"/>
        </w:rPr>
        <w:t>16. В ходе проверки должны быть установлены:</w:t>
      </w:r>
    </w:p>
    <w:bookmarkEnd w:id="19"/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63FF1">
        <w:rPr>
          <w:sz w:val="24"/>
          <w:szCs w:val="24"/>
        </w:rPr>
        <w:t>- причины и условия, которые способствовали обращению лица к работнику Организации с целью склонения его к совершению коррупционных правонарушений;</w:t>
      </w: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63FF1">
        <w:rPr>
          <w:sz w:val="24"/>
          <w:szCs w:val="24"/>
        </w:rPr>
        <w:t>- действия (бездействие) работника Организации, к незаконному исполнению которых его пытались склонить.</w:t>
      </w: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20" w:name="sub_1017"/>
      <w:r w:rsidRPr="00A63FF1">
        <w:rPr>
          <w:sz w:val="24"/>
          <w:szCs w:val="24"/>
        </w:rPr>
        <w:t>17. Результаты проверки комиссия представляет руководителю Организации в форме письменного заключения в трехдневный срок со дня окончания проверки.</w:t>
      </w: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21" w:name="sub_1018"/>
      <w:bookmarkEnd w:id="20"/>
      <w:r w:rsidRPr="00A63FF1">
        <w:rPr>
          <w:sz w:val="24"/>
          <w:szCs w:val="24"/>
        </w:rPr>
        <w:t>18. В заключении указываются:</w:t>
      </w:r>
    </w:p>
    <w:bookmarkEnd w:id="21"/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63FF1">
        <w:rPr>
          <w:sz w:val="24"/>
          <w:szCs w:val="24"/>
        </w:rPr>
        <w:t>- состав комиссии;</w:t>
      </w: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63FF1">
        <w:rPr>
          <w:sz w:val="24"/>
          <w:szCs w:val="24"/>
        </w:rPr>
        <w:t>- сроки проведения проверки;</w:t>
      </w: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63FF1">
        <w:rPr>
          <w:sz w:val="24"/>
          <w:szCs w:val="24"/>
        </w:rPr>
        <w:t>- составитель уведомления и обстоятельства, послужившие основанием для проведения проверки;</w:t>
      </w: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63FF1">
        <w:rPr>
          <w:sz w:val="24"/>
          <w:szCs w:val="24"/>
        </w:rPr>
        <w:t>- подтверждение достоверности (либо опровержение) факта, послужившего основанием для составления уведомления;</w:t>
      </w: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63FF1">
        <w:rPr>
          <w:sz w:val="24"/>
          <w:szCs w:val="24"/>
        </w:rPr>
        <w:t>- причины и обстоятельства, способствовавшие обращению в целях склонения работника Организации к совершению коррупционных правонарушений.</w:t>
      </w: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22" w:name="sub_1019"/>
      <w:r w:rsidRPr="00A63FF1">
        <w:rPr>
          <w:sz w:val="24"/>
          <w:szCs w:val="24"/>
        </w:rPr>
        <w:t>19. По окончании проверки материалы проверки представляются руководителю Организации.</w:t>
      </w:r>
    </w:p>
    <w:bookmarkEnd w:id="22"/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63FF1">
        <w:rPr>
          <w:sz w:val="24"/>
          <w:szCs w:val="24"/>
        </w:rPr>
        <w:t>В случае подтверждения наличия факта обращения в целях склонения работника Организации к совершению коррупционных правонарушений комиссией в заключение выносятся рекомендации руководителю Организации по применению мер по недопущению коррупционного правонарушения. Работодателем принимается решение о передаче информации в органы прокуратуры.</w:t>
      </w: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63FF1">
        <w:rPr>
          <w:sz w:val="24"/>
          <w:szCs w:val="24"/>
        </w:rPr>
        <w:t>В случае если факт обращения в целях склонения работника Организации к совершению коррупционных правонарушений не подтвердился, но в ходе проведенной проверки выявились признаки нарушений требований к профессиональному поведению либо конфликта интересов, материалы, собранные в ходе проверки, а также заключение направляются для рассмотрения руководителю Организации для принятия мер по недопущению конфликта интересов.</w:t>
      </w: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23" w:name="sub_1020"/>
      <w:r w:rsidRPr="00A63FF1">
        <w:rPr>
          <w:sz w:val="24"/>
          <w:szCs w:val="24"/>
        </w:rPr>
        <w:t>20. Руководитель Организации в течение 3 рабочих дней со дня окончания проверки сообщает работнику Организации, подавшему уведомление, о решении, принятом по результатам рассмотрения его уведомления.</w:t>
      </w: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24" w:name="sub_1021"/>
      <w:bookmarkEnd w:id="23"/>
      <w:r w:rsidRPr="00A63FF1">
        <w:rPr>
          <w:sz w:val="24"/>
          <w:szCs w:val="24"/>
        </w:rPr>
        <w:t>21. Должностные лица Организации, которые осуществляют прием, регистрацию, учет, рассмотрение поступивших уведомлений, проверку содержащихся в уведомлении сведений, члены комиссии, обязаны обеспечивать конфиденциальность и сохранность сведений, полученных от работника, склоняемого к совершению коррупционного правонарушения, и несут ответственность в соответствии с законодательством Российской Федерации за разглашение полученных сведений.</w:t>
      </w:r>
    </w:p>
    <w:bookmarkEnd w:id="24"/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b/>
          <w:bCs/>
          <w:sz w:val="24"/>
          <w:szCs w:val="24"/>
        </w:rPr>
      </w:pPr>
      <w:bookmarkStart w:id="25" w:name="sub_105"/>
      <w:r w:rsidRPr="00A63FF1">
        <w:rPr>
          <w:b/>
          <w:bCs/>
          <w:sz w:val="24"/>
          <w:szCs w:val="24"/>
        </w:rPr>
        <w:t>Меры по защите работника, направившего уведомление</w:t>
      </w:r>
    </w:p>
    <w:bookmarkEnd w:id="25"/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26" w:name="sub_1022"/>
      <w:r w:rsidRPr="00A63FF1">
        <w:rPr>
          <w:sz w:val="24"/>
          <w:szCs w:val="24"/>
        </w:rPr>
        <w:t xml:space="preserve">22. В целях защиты работника, уведомившего руководителя Организации, органы прокуратуры или другие государственные органы о случаях склонения его к совершению коррупционных правонарушений, о ставших известными фактах обращения к иным работникам каких-либо лиц в целях склонения их к совершению коррупционных правонарушений, в период рассмотрения уведомления и проверки сведений, </w:t>
      </w:r>
      <w:r w:rsidRPr="00A63FF1">
        <w:rPr>
          <w:sz w:val="24"/>
          <w:szCs w:val="24"/>
        </w:rPr>
        <w:lastRenderedPageBreak/>
        <w:t>содержащихся в нем, руководителю Организации запрещается совершение следующих действий:</w:t>
      </w: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27" w:name="sub_1221"/>
      <w:bookmarkEnd w:id="26"/>
      <w:r w:rsidRPr="00A63FF1">
        <w:rPr>
          <w:sz w:val="24"/>
          <w:szCs w:val="24"/>
        </w:rPr>
        <w:t>1) ухудшение условий труда работника;</w:t>
      </w: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28" w:name="sub_1222"/>
      <w:bookmarkEnd w:id="27"/>
      <w:r w:rsidRPr="00A63FF1">
        <w:rPr>
          <w:sz w:val="24"/>
          <w:szCs w:val="24"/>
        </w:rPr>
        <w:t>2) лишение работника премии или уменьшение ее размера;</w:t>
      </w: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29" w:name="sub_1223"/>
      <w:bookmarkEnd w:id="28"/>
      <w:r w:rsidRPr="00A63FF1">
        <w:rPr>
          <w:sz w:val="24"/>
          <w:szCs w:val="24"/>
        </w:rPr>
        <w:t>3) перевод работника на нижестоящую должность или нижеоплачиваемую работу;</w:t>
      </w: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30" w:name="sub_1224"/>
      <w:bookmarkEnd w:id="29"/>
      <w:r w:rsidRPr="00A63FF1">
        <w:rPr>
          <w:sz w:val="24"/>
          <w:szCs w:val="24"/>
        </w:rPr>
        <w:t>4) привлечение работника к дисциплинарной ответственности;</w:t>
      </w: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31" w:name="sub_1225"/>
      <w:bookmarkEnd w:id="30"/>
      <w:r w:rsidRPr="00A63FF1">
        <w:rPr>
          <w:sz w:val="24"/>
          <w:szCs w:val="24"/>
        </w:rPr>
        <w:t>5) увольнение работника.</w:t>
      </w:r>
    </w:p>
    <w:bookmarkEnd w:id="31"/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E44756" w:rsidRDefault="00E44756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44756" w:rsidRDefault="00E44756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A63FF1" w:rsidRDefault="00A63FF1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A63FF1" w:rsidRDefault="00A63FF1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A63FF1" w:rsidRDefault="00A63FF1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A63FF1" w:rsidRDefault="00A63FF1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A63FF1" w:rsidRDefault="00A63FF1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A63FF1" w:rsidRDefault="00A63FF1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A63FF1" w:rsidRDefault="00A63FF1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A63FF1" w:rsidRDefault="00A63FF1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A63FF1" w:rsidRDefault="00A63FF1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A63FF1" w:rsidRDefault="00A63FF1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A63FF1" w:rsidRDefault="00A63FF1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A63FF1" w:rsidRDefault="00A63FF1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A63FF1" w:rsidRDefault="00A63FF1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A63FF1" w:rsidRDefault="00A63FF1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A63FF1" w:rsidRDefault="00A63FF1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A63FF1" w:rsidRDefault="00A63FF1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A63FF1" w:rsidRDefault="00A63FF1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A63FF1" w:rsidRDefault="00A63FF1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A63FF1" w:rsidRDefault="00A63FF1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A63FF1" w:rsidRDefault="00A63FF1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A63FF1" w:rsidRDefault="00A63FF1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A63FF1" w:rsidRDefault="00A63FF1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A63FF1" w:rsidRDefault="00A63FF1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A63FF1" w:rsidRDefault="00A63FF1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A63FF1" w:rsidRDefault="00A63FF1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A63FF1" w:rsidRDefault="00A63FF1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A63FF1" w:rsidRDefault="00A63FF1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A63FF1" w:rsidRDefault="00A63FF1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A63FF1" w:rsidRDefault="00A63FF1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A63FF1" w:rsidRDefault="00A63FF1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A63FF1" w:rsidRDefault="00A63FF1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A63FF1" w:rsidRDefault="00A63FF1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A63FF1" w:rsidRDefault="00A63FF1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A63FF1" w:rsidRDefault="00A63FF1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A63FF1" w:rsidRDefault="00A63FF1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A63FF1" w:rsidRDefault="00A63FF1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A63FF1" w:rsidRDefault="00A63FF1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0C53A8" w:rsidRDefault="000C53A8" w:rsidP="00A63FF1">
      <w:pPr>
        <w:widowControl w:val="0"/>
        <w:autoSpaceDE w:val="0"/>
        <w:autoSpaceDN w:val="0"/>
        <w:jc w:val="right"/>
        <w:rPr>
          <w:bCs/>
          <w:sz w:val="28"/>
          <w:szCs w:val="28"/>
          <w:lang w:eastAsia="en-US"/>
        </w:rPr>
        <w:sectPr w:rsidR="000C53A8" w:rsidSect="003B3545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:rsidR="00A63FF1" w:rsidRPr="00A63FF1" w:rsidRDefault="00A63FF1" w:rsidP="000C53A8">
      <w:pPr>
        <w:widowControl w:val="0"/>
        <w:autoSpaceDE w:val="0"/>
        <w:autoSpaceDN w:val="0"/>
        <w:ind w:right="-598"/>
        <w:jc w:val="right"/>
        <w:rPr>
          <w:bCs/>
          <w:sz w:val="28"/>
          <w:szCs w:val="28"/>
          <w:lang w:eastAsia="en-US"/>
        </w:rPr>
      </w:pPr>
      <w:r w:rsidRPr="00A63FF1">
        <w:rPr>
          <w:bCs/>
          <w:sz w:val="28"/>
          <w:szCs w:val="28"/>
          <w:lang w:eastAsia="en-US"/>
        </w:rPr>
        <w:lastRenderedPageBreak/>
        <w:t>Приложение № 1</w:t>
      </w:r>
    </w:p>
    <w:p w:rsidR="000C53A8" w:rsidRDefault="00A63FF1" w:rsidP="000C53A8">
      <w:pPr>
        <w:widowControl w:val="0"/>
        <w:autoSpaceDE w:val="0"/>
        <w:autoSpaceDN w:val="0"/>
        <w:ind w:right="-598"/>
        <w:jc w:val="right"/>
        <w:rPr>
          <w:bCs/>
          <w:sz w:val="28"/>
          <w:szCs w:val="28"/>
          <w:lang w:eastAsia="en-US"/>
        </w:rPr>
      </w:pPr>
      <w:r w:rsidRPr="000C53A8">
        <w:rPr>
          <w:bCs/>
          <w:sz w:val="28"/>
          <w:szCs w:val="28"/>
          <w:lang w:eastAsia="en-US"/>
        </w:rPr>
        <w:t xml:space="preserve">к </w:t>
      </w:r>
      <w:r w:rsidR="000C53A8" w:rsidRPr="000C53A8">
        <w:rPr>
          <w:bCs/>
          <w:sz w:val="28"/>
          <w:szCs w:val="28"/>
          <w:lang w:eastAsia="en-US"/>
        </w:rPr>
        <w:t>Положени</w:t>
      </w:r>
      <w:r w:rsidR="00E74778">
        <w:rPr>
          <w:bCs/>
          <w:sz w:val="28"/>
          <w:szCs w:val="28"/>
          <w:lang w:eastAsia="en-US"/>
        </w:rPr>
        <w:t>ю</w:t>
      </w:r>
      <w:r w:rsidR="000C53A8" w:rsidRPr="000C53A8">
        <w:rPr>
          <w:bCs/>
          <w:sz w:val="28"/>
          <w:szCs w:val="28"/>
          <w:lang w:eastAsia="en-US"/>
        </w:rPr>
        <w:t xml:space="preserve"> об информировании работниками МКУ «РМЦ ООО» работодателя </w:t>
      </w:r>
    </w:p>
    <w:p w:rsidR="000C53A8" w:rsidRDefault="000C53A8" w:rsidP="000C53A8">
      <w:pPr>
        <w:widowControl w:val="0"/>
        <w:autoSpaceDE w:val="0"/>
        <w:autoSpaceDN w:val="0"/>
        <w:ind w:right="-598"/>
        <w:jc w:val="right"/>
        <w:rPr>
          <w:bCs/>
          <w:sz w:val="28"/>
          <w:szCs w:val="28"/>
          <w:lang w:eastAsia="en-US"/>
        </w:rPr>
      </w:pPr>
      <w:r w:rsidRPr="000C53A8">
        <w:rPr>
          <w:bCs/>
          <w:sz w:val="28"/>
          <w:szCs w:val="28"/>
          <w:lang w:eastAsia="en-US"/>
        </w:rPr>
        <w:t xml:space="preserve">о фактах склонения их к совершению коррупционных правонарушений, </w:t>
      </w:r>
    </w:p>
    <w:p w:rsidR="000C53A8" w:rsidRDefault="000C53A8" w:rsidP="000C53A8">
      <w:pPr>
        <w:widowControl w:val="0"/>
        <w:autoSpaceDE w:val="0"/>
        <w:autoSpaceDN w:val="0"/>
        <w:ind w:right="-598"/>
        <w:jc w:val="right"/>
        <w:rPr>
          <w:bCs/>
          <w:sz w:val="28"/>
          <w:szCs w:val="28"/>
          <w:lang w:eastAsia="en-US"/>
        </w:rPr>
      </w:pPr>
      <w:r w:rsidRPr="000C53A8">
        <w:rPr>
          <w:bCs/>
          <w:sz w:val="28"/>
          <w:szCs w:val="28"/>
          <w:lang w:eastAsia="en-US"/>
        </w:rPr>
        <w:t xml:space="preserve">о ставших известными фактах обращения к иным работникам каких-либо лиц </w:t>
      </w:r>
    </w:p>
    <w:p w:rsidR="000C53A8" w:rsidRDefault="000C53A8" w:rsidP="000C53A8">
      <w:pPr>
        <w:widowControl w:val="0"/>
        <w:autoSpaceDE w:val="0"/>
        <w:autoSpaceDN w:val="0"/>
        <w:ind w:right="-598"/>
        <w:jc w:val="right"/>
        <w:rPr>
          <w:bCs/>
          <w:sz w:val="28"/>
          <w:szCs w:val="28"/>
          <w:lang w:eastAsia="en-US"/>
        </w:rPr>
      </w:pPr>
      <w:r w:rsidRPr="000C53A8">
        <w:rPr>
          <w:bCs/>
          <w:sz w:val="28"/>
          <w:szCs w:val="28"/>
          <w:lang w:eastAsia="en-US"/>
        </w:rPr>
        <w:t xml:space="preserve">в целях склонения их к совершению коррупционных правонарушений </w:t>
      </w:r>
    </w:p>
    <w:p w:rsidR="000C53A8" w:rsidRPr="000C53A8" w:rsidRDefault="000C53A8" w:rsidP="000C53A8">
      <w:pPr>
        <w:widowControl w:val="0"/>
        <w:autoSpaceDE w:val="0"/>
        <w:autoSpaceDN w:val="0"/>
        <w:ind w:right="-598"/>
        <w:jc w:val="right"/>
        <w:rPr>
          <w:bCs/>
          <w:sz w:val="28"/>
          <w:szCs w:val="28"/>
          <w:lang w:eastAsia="en-US"/>
        </w:rPr>
      </w:pPr>
      <w:r w:rsidRPr="000C53A8">
        <w:rPr>
          <w:bCs/>
          <w:sz w:val="28"/>
          <w:szCs w:val="28"/>
          <w:lang w:eastAsia="en-US"/>
        </w:rPr>
        <w:t>и порядке рассмотрения таких сообщений</w:t>
      </w:r>
    </w:p>
    <w:p w:rsidR="00A63FF1" w:rsidRDefault="00A63FF1" w:rsidP="000C53A8">
      <w:pPr>
        <w:widowControl w:val="0"/>
        <w:autoSpaceDE w:val="0"/>
        <w:autoSpaceDN w:val="0"/>
        <w:ind w:right="-598"/>
        <w:jc w:val="right"/>
        <w:rPr>
          <w:b/>
          <w:bCs/>
          <w:sz w:val="28"/>
          <w:szCs w:val="28"/>
          <w:lang w:eastAsia="en-US"/>
        </w:rPr>
      </w:pPr>
    </w:p>
    <w:p w:rsidR="000C53A8" w:rsidRPr="000C53A8" w:rsidRDefault="00A63FF1" w:rsidP="000C53A8">
      <w:pPr>
        <w:ind w:left="-567" w:right="-598"/>
        <w:jc w:val="center"/>
        <w:rPr>
          <w:b/>
          <w:bCs/>
          <w:sz w:val="36"/>
          <w:szCs w:val="36"/>
        </w:rPr>
      </w:pPr>
      <w:r w:rsidRPr="00A63FF1">
        <w:rPr>
          <w:b/>
          <w:bCs/>
          <w:sz w:val="28"/>
          <w:szCs w:val="28"/>
          <w:lang w:eastAsia="en-US"/>
        </w:rPr>
        <w:t xml:space="preserve">Типовая форма </w:t>
      </w:r>
      <w:r w:rsidRPr="000C53A8">
        <w:rPr>
          <w:b/>
          <w:bCs/>
          <w:sz w:val="28"/>
          <w:szCs w:val="28"/>
          <w:lang w:eastAsia="en-US"/>
        </w:rPr>
        <w:t>Журнала</w:t>
      </w:r>
      <w:r w:rsidR="000C53A8" w:rsidRPr="000C53A8">
        <w:rPr>
          <w:b/>
          <w:bCs/>
          <w:sz w:val="28"/>
          <w:szCs w:val="28"/>
        </w:rPr>
        <w:t xml:space="preserve"> регистрации информации о ставших известными работнику случаях совершения коррупционных правонарушений</w:t>
      </w:r>
    </w:p>
    <w:p w:rsidR="00A63FF1" w:rsidRPr="00A63FF1" w:rsidRDefault="00A63FF1" w:rsidP="000C53A8">
      <w:pPr>
        <w:widowControl w:val="0"/>
        <w:autoSpaceDE w:val="0"/>
        <w:autoSpaceDN w:val="0"/>
        <w:ind w:right="-598"/>
        <w:jc w:val="center"/>
        <w:rPr>
          <w:b/>
          <w:bCs/>
          <w:sz w:val="28"/>
          <w:szCs w:val="28"/>
          <w:lang w:eastAsia="en-US"/>
        </w:rPr>
      </w:pPr>
    </w:p>
    <w:p w:rsidR="000C53A8" w:rsidRDefault="000C53A8" w:rsidP="00A63FF1">
      <w:pPr>
        <w:ind w:left="-16"/>
        <w:rPr>
          <w:sz w:val="28"/>
          <w:szCs w:val="28"/>
        </w:rPr>
      </w:pPr>
    </w:p>
    <w:tbl>
      <w:tblPr>
        <w:tblW w:w="15735" w:type="dxa"/>
        <w:tblInd w:w="-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134"/>
        <w:gridCol w:w="1533"/>
        <w:gridCol w:w="2119"/>
        <w:gridCol w:w="1451"/>
        <w:gridCol w:w="1510"/>
        <w:gridCol w:w="4302"/>
        <w:gridCol w:w="3119"/>
      </w:tblGrid>
      <w:tr w:rsidR="000C53A8" w:rsidRPr="00E44756" w:rsidTr="004B2242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53A8" w:rsidRPr="00E44756" w:rsidRDefault="000C53A8" w:rsidP="004B2242">
            <w:pPr>
              <w:ind w:left="-16"/>
              <w:jc w:val="center"/>
              <w:rPr>
                <w:sz w:val="24"/>
                <w:szCs w:val="24"/>
              </w:rPr>
            </w:pPr>
          </w:p>
          <w:p w:rsidR="000C53A8" w:rsidRPr="00E44756" w:rsidRDefault="000C53A8" w:rsidP="004B2242">
            <w:pPr>
              <w:ind w:left="-16"/>
              <w:jc w:val="center"/>
              <w:rPr>
                <w:sz w:val="24"/>
                <w:szCs w:val="24"/>
              </w:rPr>
            </w:pPr>
            <w:r w:rsidRPr="00E44756">
              <w:rPr>
                <w:sz w:val="24"/>
                <w:szCs w:val="24"/>
              </w:rPr>
              <w:t>№</w:t>
            </w:r>
            <w:r w:rsidRPr="00E4475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53A8" w:rsidRPr="00E44756" w:rsidRDefault="000C53A8" w:rsidP="004B2242">
            <w:pPr>
              <w:ind w:left="-16"/>
              <w:jc w:val="center"/>
              <w:rPr>
                <w:sz w:val="24"/>
                <w:szCs w:val="24"/>
              </w:rPr>
            </w:pPr>
          </w:p>
          <w:p w:rsidR="000C53A8" w:rsidRPr="00E44756" w:rsidRDefault="000C53A8" w:rsidP="004B2242">
            <w:pPr>
              <w:ind w:left="-16"/>
              <w:jc w:val="center"/>
              <w:rPr>
                <w:sz w:val="24"/>
                <w:szCs w:val="24"/>
              </w:rPr>
            </w:pPr>
            <w:r w:rsidRPr="00E44756">
              <w:rPr>
                <w:sz w:val="24"/>
                <w:szCs w:val="24"/>
              </w:rPr>
              <w:t>Дата получения</w:t>
            </w:r>
          </w:p>
        </w:tc>
        <w:tc>
          <w:tcPr>
            <w:tcW w:w="66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53A8" w:rsidRPr="00E44756" w:rsidRDefault="000C53A8" w:rsidP="004B2242">
            <w:pPr>
              <w:ind w:left="-16"/>
              <w:jc w:val="center"/>
              <w:rPr>
                <w:sz w:val="24"/>
                <w:szCs w:val="24"/>
              </w:rPr>
            </w:pPr>
            <w:r w:rsidRPr="00E44756">
              <w:rPr>
                <w:sz w:val="24"/>
                <w:szCs w:val="24"/>
              </w:rPr>
              <w:t>Сведения о работнике, подавшем </w:t>
            </w:r>
            <w:hyperlink r:id="rId5" w:anchor="block_30" w:history="1">
              <w:r w:rsidRPr="00E44756">
                <w:rPr>
                  <w:sz w:val="24"/>
                  <w:szCs w:val="24"/>
                </w:rPr>
                <w:t>уведомление</w:t>
              </w:r>
            </w:hyperlink>
          </w:p>
        </w:tc>
        <w:tc>
          <w:tcPr>
            <w:tcW w:w="430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53A8" w:rsidRPr="00E44756" w:rsidRDefault="000C53A8" w:rsidP="004B2242">
            <w:pPr>
              <w:ind w:left="-16"/>
              <w:jc w:val="center"/>
              <w:rPr>
                <w:sz w:val="24"/>
                <w:szCs w:val="24"/>
              </w:rPr>
            </w:pPr>
          </w:p>
          <w:p w:rsidR="000C53A8" w:rsidRPr="00E44756" w:rsidRDefault="000C53A8" w:rsidP="004B2242">
            <w:pPr>
              <w:ind w:left="-16"/>
              <w:jc w:val="center"/>
              <w:rPr>
                <w:sz w:val="24"/>
                <w:szCs w:val="24"/>
              </w:rPr>
            </w:pPr>
            <w:r w:rsidRPr="00E44756">
              <w:rPr>
                <w:sz w:val="24"/>
                <w:szCs w:val="24"/>
              </w:rPr>
              <w:t>Краткое содержание </w:t>
            </w:r>
            <w:hyperlink r:id="rId6" w:anchor="block_30" w:history="1">
              <w:r w:rsidRPr="00E44756">
                <w:rPr>
                  <w:sz w:val="24"/>
                  <w:szCs w:val="24"/>
                </w:rPr>
                <w:t>уведомления</w:t>
              </w:r>
            </w:hyperlink>
          </w:p>
        </w:tc>
        <w:tc>
          <w:tcPr>
            <w:tcW w:w="3119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53A8" w:rsidRPr="00E44756" w:rsidRDefault="000C53A8" w:rsidP="004B2242">
            <w:pPr>
              <w:ind w:left="-16"/>
              <w:jc w:val="center"/>
              <w:rPr>
                <w:sz w:val="24"/>
                <w:szCs w:val="24"/>
              </w:rPr>
            </w:pPr>
          </w:p>
          <w:p w:rsidR="000C53A8" w:rsidRPr="00E44756" w:rsidRDefault="000C53A8" w:rsidP="004B2242">
            <w:pPr>
              <w:ind w:left="-16"/>
              <w:jc w:val="center"/>
              <w:rPr>
                <w:sz w:val="24"/>
                <w:szCs w:val="24"/>
              </w:rPr>
            </w:pPr>
            <w:r w:rsidRPr="00E44756">
              <w:rPr>
                <w:sz w:val="24"/>
                <w:szCs w:val="24"/>
              </w:rPr>
              <w:t>Ф.И.О.</w:t>
            </w:r>
            <w:r w:rsidRPr="00E44756">
              <w:rPr>
                <w:sz w:val="24"/>
                <w:szCs w:val="24"/>
              </w:rPr>
              <w:br/>
              <w:t>лица, принявшего </w:t>
            </w:r>
          </w:p>
          <w:p w:rsidR="000C53A8" w:rsidRPr="00E44756" w:rsidRDefault="00132745" w:rsidP="004B2242">
            <w:pPr>
              <w:ind w:left="-16"/>
              <w:jc w:val="center"/>
              <w:rPr>
                <w:sz w:val="24"/>
                <w:szCs w:val="24"/>
              </w:rPr>
            </w:pPr>
            <w:hyperlink r:id="rId7" w:anchor="block_30" w:history="1">
              <w:r w:rsidR="000C53A8" w:rsidRPr="00E44756">
                <w:rPr>
                  <w:sz w:val="24"/>
                  <w:szCs w:val="24"/>
                </w:rPr>
                <w:t>уведомление</w:t>
              </w:r>
            </w:hyperlink>
          </w:p>
        </w:tc>
      </w:tr>
      <w:tr w:rsidR="000C53A8" w:rsidRPr="00E44756" w:rsidTr="004B2242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C53A8" w:rsidRPr="00E44756" w:rsidRDefault="000C53A8" w:rsidP="004B2242">
            <w:pPr>
              <w:ind w:left="-16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C53A8" w:rsidRPr="00E44756" w:rsidRDefault="000C53A8" w:rsidP="004B2242">
            <w:pPr>
              <w:ind w:left="-16"/>
              <w:rPr>
                <w:sz w:val="24"/>
                <w:szCs w:val="24"/>
              </w:rPr>
            </w:pPr>
          </w:p>
        </w:tc>
        <w:tc>
          <w:tcPr>
            <w:tcW w:w="153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53A8" w:rsidRPr="00E44756" w:rsidRDefault="000C53A8" w:rsidP="004B2242">
            <w:pPr>
              <w:spacing w:before="75" w:after="75"/>
              <w:ind w:left="-16"/>
              <w:jc w:val="center"/>
              <w:rPr>
                <w:sz w:val="24"/>
                <w:szCs w:val="24"/>
              </w:rPr>
            </w:pPr>
          </w:p>
          <w:p w:rsidR="000C53A8" w:rsidRPr="00E44756" w:rsidRDefault="000C53A8" w:rsidP="004B2242">
            <w:pPr>
              <w:spacing w:before="75" w:after="75"/>
              <w:ind w:left="-16"/>
              <w:jc w:val="center"/>
              <w:rPr>
                <w:sz w:val="24"/>
                <w:szCs w:val="24"/>
              </w:rPr>
            </w:pPr>
            <w:r w:rsidRPr="00E44756">
              <w:rPr>
                <w:sz w:val="24"/>
                <w:szCs w:val="24"/>
              </w:rPr>
              <w:t>Ф.И.О.</w:t>
            </w:r>
          </w:p>
        </w:tc>
        <w:tc>
          <w:tcPr>
            <w:tcW w:w="21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53A8" w:rsidRPr="00E44756" w:rsidRDefault="000C53A8" w:rsidP="004B2242">
            <w:pPr>
              <w:spacing w:before="75" w:after="75"/>
              <w:ind w:left="-16"/>
              <w:jc w:val="center"/>
              <w:rPr>
                <w:sz w:val="24"/>
                <w:szCs w:val="24"/>
              </w:rPr>
            </w:pPr>
            <w:r w:rsidRPr="00E44756">
              <w:rPr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4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53A8" w:rsidRPr="00E44756" w:rsidRDefault="000C53A8" w:rsidP="004B2242">
            <w:pPr>
              <w:spacing w:before="75" w:after="75"/>
              <w:ind w:left="-16"/>
              <w:jc w:val="center"/>
              <w:rPr>
                <w:sz w:val="24"/>
                <w:szCs w:val="24"/>
              </w:rPr>
            </w:pPr>
          </w:p>
          <w:p w:rsidR="000C53A8" w:rsidRPr="00E44756" w:rsidRDefault="000C53A8" w:rsidP="004B2242">
            <w:pPr>
              <w:spacing w:before="75" w:after="75"/>
              <w:ind w:left="-16"/>
              <w:jc w:val="center"/>
              <w:rPr>
                <w:sz w:val="24"/>
                <w:szCs w:val="24"/>
              </w:rPr>
            </w:pPr>
            <w:r w:rsidRPr="00E44756">
              <w:rPr>
                <w:sz w:val="24"/>
                <w:szCs w:val="24"/>
              </w:rPr>
              <w:t>должность</w:t>
            </w:r>
          </w:p>
        </w:tc>
        <w:tc>
          <w:tcPr>
            <w:tcW w:w="15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53A8" w:rsidRPr="00E44756" w:rsidRDefault="000C53A8" w:rsidP="004B2242">
            <w:pPr>
              <w:spacing w:before="75" w:after="75"/>
              <w:ind w:left="-16"/>
              <w:jc w:val="center"/>
              <w:rPr>
                <w:sz w:val="24"/>
                <w:szCs w:val="24"/>
              </w:rPr>
            </w:pPr>
          </w:p>
          <w:p w:rsidR="000C53A8" w:rsidRPr="00E44756" w:rsidRDefault="000C53A8" w:rsidP="004B2242">
            <w:pPr>
              <w:spacing w:before="75" w:after="75"/>
              <w:ind w:left="-16"/>
              <w:jc w:val="center"/>
              <w:rPr>
                <w:sz w:val="24"/>
                <w:szCs w:val="24"/>
              </w:rPr>
            </w:pPr>
            <w:r w:rsidRPr="00E44756">
              <w:rPr>
                <w:sz w:val="24"/>
                <w:szCs w:val="24"/>
              </w:rPr>
              <w:t>телефон</w:t>
            </w:r>
          </w:p>
        </w:tc>
        <w:tc>
          <w:tcPr>
            <w:tcW w:w="4302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C53A8" w:rsidRPr="00E44756" w:rsidRDefault="000C53A8" w:rsidP="004B2242">
            <w:pPr>
              <w:ind w:left="-16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C53A8" w:rsidRPr="00E44756" w:rsidRDefault="000C53A8" w:rsidP="004B2242">
            <w:pPr>
              <w:ind w:left="-16"/>
              <w:rPr>
                <w:sz w:val="24"/>
                <w:szCs w:val="24"/>
              </w:rPr>
            </w:pPr>
          </w:p>
        </w:tc>
      </w:tr>
      <w:tr w:rsidR="000C53A8" w:rsidRPr="00E44756" w:rsidTr="004B2242"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53A8" w:rsidRPr="00E44756" w:rsidRDefault="000C53A8" w:rsidP="004B2242">
            <w:pPr>
              <w:spacing w:before="75" w:after="75"/>
              <w:ind w:left="-16"/>
              <w:jc w:val="center"/>
              <w:rPr>
                <w:b/>
                <w:sz w:val="24"/>
                <w:szCs w:val="24"/>
              </w:rPr>
            </w:pPr>
            <w:r w:rsidRPr="00E4475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53A8" w:rsidRPr="00E44756" w:rsidRDefault="000C53A8" w:rsidP="004B2242">
            <w:pPr>
              <w:spacing w:before="75" w:after="75"/>
              <w:ind w:left="-16"/>
              <w:jc w:val="center"/>
              <w:rPr>
                <w:b/>
                <w:sz w:val="24"/>
                <w:szCs w:val="24"/>
              </w:rPr>
            </w:pPr>
            <w:r w:rsidRPr="00E4475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3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53A8" w:rsidRPr="00E44756" w:rsidRDefault="000C53A8" w:rsidP="004B2242">
            <w:pPr>
              <w:spacing w:before="75" w:after="75"/>
              <w:ind w:left="-16"/>
              <w:jc w:val="center"/>
              <w:rPr>
                <w:b/>
                <w:sz w:val="24"/>
                <w:szCs w:val="24"/>
              </w:rPr>
            </w:pPr>
            <w:r w:rsidRPr="00E4475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53A8" w:rsidRPr="00E44756" w:rsidRDefault="000C53A8" w:rsidP="004B2242">
            <w:pPr>
              <w:spacing w:before="75" w:after="75"/>
              <w:ind w:left="-16"/>
              <w:jc w:val="center"/>
              <w:rPr>
                <w:b/>
                <w:sz w:val="24"/>
                <w:szCs w:val="24"/>
              </w:rPr>
            </w:pPr>
            <w:r w:rsidRPr="00E4475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53A8" w:rsidRPr="00E44756" w:rsidRDefault="000C53A8" w:rsidP="004B2242">
            <w:pPr>
              <w:spacing w:before="75" w:after="75"/>
              <w:ind w:left="-16"/>
              <w:jc w:val="center"/>
              <w:rPr>
                <w:b/>
                <w:sz w:val="24"/>
                <w:szCs w:val="24"/>
              </w:rPr>
            </w:pPr>
            <w:r w:rsidRPr="00E4475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53A8" w:rsidRPr="00E44756" w:rsidRDefault="000C53A8" w:rsidP="004B2242">
            <w:pPr>
              <w:spacing w:before="75" w:after="75"/>
              <w:ind w:left="-16"/>
              <w:jc w:val="center"/>
              <w:rPr>
                <w:b/>
                <w:sz w:val="24"/>
                <w:szCs w:val="24"/>
              </w:rPr>
            </w:pPr>
            <w:r w:rsidRPr="00E4475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3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53A8" w:rsidRPr="00E44756" w:rsidRDefault="000C53A8" w:rsidP="004B2242">
            <w:pPr>
              <w:spacing w:before="75" w:after="75"/>
              <w:ind w:left="-16"/>
              <w:jc w:val="center"/>
              <w:rPr>
                <w:b/>
                <w:sz w:val="24"/>
                <w:szCs w:val="24"/>
              </w:rPr>
            </w:pPr>
            <w:r w:rsidRPr="00E4475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53A8" w:rsidRPr="00E44756" w:rsidRDefault="000C53A8" w:rsidP="004B2242">
            <w:pPr>
              <w:spacing w:before="75" w:after="75"/>
              <w:ind w:left="-16"/>
              <w:jc w:val="center"/>
              <w:rPr>
                <w:b/>
                <w:sz w:val="24"/>
                <w:szCs w:val="24"/>
              </w:rPr>
            </w:pPr>
            <w:r w:rsidRPr="00E44756">
              <w:rPr>
                <w:b/>
                <w:sz w:val="24"/>
                <w:szCs w:val="24"/>
              </w:rPr>
              <w:t>8</w:t>
            </w:r>
          </w:p>
        </w:tc>
      </w:tr>
      <w:tr w:rsidR="000C53A8" w:rsidRPr="00E44756" w:rsidTr="004B2242"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53A8" w:rsidRPr="00E44756" w:rsidRDefault="000C53A8" w:rsidP="004B2242">
            <w:pPr>
              <w:ind w:left="-16"/>
              <w:rPr>
                <w:sz w:val="28"/>
                <w:szCs w:val="28"/>
              </w:rPr>
            </w:pPr>
            <w:r w:rsidRPr="00E4475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53A8" w:rsidRPr="00E44756" w:rsidRDefault="000C53A8" w:rsidP="004B2242">
            <w:pPr>
              <w:ind w:left="-16"/>
              <w:rPr>
                <w:sz w:val="28"/>
                <w:szCs w:val="28"/>
              </w:rPr>
            </w:pPr>
            <w:r w:rsidRPr="00E44756">
              <w:rPr>
                <w:sz w:val="28"/>
                <w:szCs w:val="28"/>
              </w:rPr>
              <w:t> </w:t>
            </w:r>
          </w:p>
        </w:tc>
        <w:tc>
          <w:tcPr>
            <w:tcW w:w="153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53A8" w:rsidRPr="00E44756" w:rsidRDefault="000C53A8" w:rsidP="004B2242">
            <w:pPr>
              <w:ind w:left="-16"/>
              <w:rPr>
                <w:sz w:val="28"/>
                <w:szCs w:val="28"/>
              </w:rPr>
            </w:pPr>
            <w:r w:rsidRPr="00E44756">
              <w:rPr>
                <w:sz w:val="28"/>
                <w:szCs w:val="28"/>
              </w:rPr>
              <w:t> </w:t>
            </w:r>
          </w:p>
        </w:tc>
        <w:tc>
          <w:tcPr>
            <w:tcW w:w="21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53A8" w:rsidRPr="00E44756" w:rsidRDefault="000C53A8" w:rsidP="004B2242">
            <w:pPr>
              <w:ind w:left="-16"/>
              <w:rPr>
                <w:sz w:val="28"/>
                <w:szCs w:val="28"/>
              </w:rPr>
            </w:pPr>
            <w:r w:rsidRPr="00E44756">
              <w:rPr>
                <w:sz w:val="28"/>
                <w:szCs w:val="28"/>
              </w:rPr>
              <w:t> </w:t>
            </w:r>
          </w:p>
        </w:tc>
        <w:tc>
          <w:tcPr>
            <w:tcW w:w="14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53A8" w:rsidRPr="00E44756" w:rsidRDefault="000C53A8" w:rsidP="004B2242">
            <w:pPr>
              <w:ind w:left="-16"/>
              <w:rPr>
                <w:sz w:val="28"/>
                <w:szCs w:val="28"/>
              </w:rPr>
            </w:pPr>
            <w:r w:rsidRPr="00E44756">
              <w:rPr>
                <w:sz w:val="28"/>
                <w:szCs w:val="28"/>
              </w:rPr>
              <w:t> </w:t>
            </w:r>
          </w:p>
          <w:p w:rsidR="000C53A8" w:rsidRPr="00E44756" w:rsidRDefault="000C53A8" w:rsidP="004B2242">
            <w:pPr>
              <w:ind w:left="-16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53A8" w:rsidRPr="00E44756" w:rsidRDefault="000C53A8" w:rsidP="004B2242">
            <w:pPr>
              <w:ind w:left="-16"/>
              <w:rPr>
                <w:sz w:val="28"/>
                <w:szCs w:val="28"/>
              </w:rPr>
            </w:pPr>
            <w:r w:rsidRPr="00E44756">
              <w:rPr>
                <w:sz w:val="28"/>
                <w:szCs w:val="28"/>
              </w:rPr>
              <w:t> </w:t>
            </w:r>
          </w:p>
        </w:tc>
        <w:tc>
          <w:tcPr>
            <w:tcW w:w="43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53A8" w:rsidRPr="00E44756" w:rsidRDefault="000C53A8" w:rsidP="004B2242">
            <w:pPr>
              <w:ind w:left="-16"/>
              <w:rPr>
                <w:sz w:val="28"/>
                <w:szCs w:val="28"/>
              </w:rPr>
            </w:pPr>
            <w:r w:rsidRPr="00E44756">
              <w:rPr>
                <w:sz w:val="28"/>
                <w:szCs w:val="28"/>
              </w:rPr>
              <w:t> </w:t>
            </w:r>
          </w:p>
        </w:tc>
        <w:tc>
          <w:tcPr>
            <w:tcW w:w="31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53A8" w:rsidRPr="00E44756" w:rsidRDefault="000C53A8" w:rsidP="004B2242">
            <w:pPr>
              <w:ind w:left="-16"/>
              <w:rPr>
                <w:sz w:val="28"/>
                <w:szCs w:val="28"/>
              </w:rPr>
            </w:pPr>
            <w:r w:rsidRPr="00E44756">
              <w:rPr>
                <w:sz w:val="28"/>
                <w:szCs w:val="28"/>
              </w:rPr>
              <w:t> </w:t>
            </w:r>
          </w:p>
        </w:tc>
      </w:tr>
      <w:tr w:rsidR="000C53A8" w:rsidRPr="00E44756" w:rsidTr="004B2242"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53A8" w:rsidRPr="00E44756" w:rsidRDefault="000C53A8" w:rsidP="004B2242">
            <w:pPr>
              <w:ind w:left="-16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53A8" w:rsidRPr="00E44756" w:rsidRDefault="000C53A8" w:rsidP="004B2242">
            <w:pPr>
              <w:ind w:left="-16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53A8" w:rsidRPr="00E44756" w:rsidRDefault="000C53A8" w:rsidP="004B2242">
            <w:pPr>
              <w:ind w:left="-16"/>
              <w:rPr>
                <w:sz w:val="28"/>
                <w:szCs w:val="28"/>
              </w:rPr>
            </w:pPr>
          </w:p>
        </w:tc>
        <w:tc>
          <w:tcPr>
            <w:tcW w:w="21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53A8" w:rsidRPr="00E44756" w:rsidRDefault="000C53A8" w:rsidP="004B2242">
            <w:pPr>
              <w:ind w:left="-16"/>
              <w:rPr>
                <w:sz w:val="28"/>
                <w:szCs w:val="28"/>
              </w:rPr>
            </w:pPr>
          </w:p>
        </w:tc>
        <w:tc>
          <w:tcPr>
            <w:tcW w:w="14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53A8" w:rsidRPr="00E44756" w:rsidRDefault="000C53A8" w:rsidP="004B2242">
            <w:pPr>
              <w:ind w:left="-16"/>
              <w:rPr>
                <w:sz w:val="28"/>
                <w:szCs w:val="28"/>
              </w:rPr>
            </w:pPr>
          </w:p>
          <w:p w:rsidR="000C53A8" w:rsidRPr="00E44756" w:rsidRDefault="000C53A8" w:rsidP="004B2242">
            <w:pPr>
              <w:ind w:left="-16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53A8" w:rsidRPr="00E44756" w:rsidRDefault="000C53A8" w:rsidP="004B2242">
            <w:pPr>
              <w:ind w:left="-16"/>
              <w:rPr>
                <w:sz w:val="28"/>
                <w:szCs w:val="28"/>
              </w:rPr>
            </w:pPr>
          </w:p>
        </w:tc>
        <w:tc>
          <w:tcPr>
            <w:tcW w:w="43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53A8" w:rsidRPr="00E44756" w:rsidRDefault="000C53A8" w:rsidP="004B2242">
            <w:pPr>
              <w:ind w:left="-16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53A8" w:rsidRPr="00E44756" w:rsidRDefault="000C53A8" w:rsidP="004B2242">
            <w:pPr>
              <w:ind w:left="-16"/>
              <w:rPr>
                <w:sz w:val="28"/>
                <w:szCs w:val="28"/>
              </w:rPr>
            </w:pPr>
          </w:p>
        </w:tc>
      </w:tr>
      <w:tr w:rsidR="000C53A8" w:rsidRPr="00E44756" w:rsidTr="004B2242"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53A8" w:rsidRPr="00E44756" w:rsidRDefault="000C53A8" w:rsidP="004B2242">
            <w:pPr>
              <w:ind w:left="-16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53A8" w:rsidRPr="00E44756" w:rsidRDefault="000C53A8" w:rsidP="004B2242">
            <w:pPr>
              <w:ind w:left="-16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53A8" w:rsidRPr="00E44756" w:rsidRDefault="000C53A8" w:rsidP="004B2242">
            <w:pPr>
              <w:ind w:left="-16"/>
              <w:rPr>
                <w:sz w:val="28"/>
                <w:szCs w:val="28"/>
              </w:rPr>
            </w:pPr>
          </w:p>
        </w:tc>
        <w:tc>
          <w:tcPr>
            <w:tcW w:w="21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53A8" w:rsidRPr="00E44756" w:rsidRDefault="000C53A8" w:rsidP="004B2242">
            <w:pPr>
              <w:ind w:left="-16"/>
              <w:rPr>
                <w:sz w:val="28"/>
                <w:szCs w:val="28"/>
              </w:rPr>
            </w:pPr>
          </w:p>
        </w:tc>
        <w:tc>
          <w:tcPr>
            <w:tcW w:w="14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53A8" w:rsidRPr="00E44756" w:rsidRDefault="000C53A8" w:rsidP="004B2242">
            <w:pPr>
              <w:ind w:left="-16"/>
              <w:rPr>
                <w:sz w:val="28"/>
                <w:szCs w:val="28"/>
              </w:rPr>
            </w:pPr>
          </w:p>
          <w:p w:rsidR="000C53A8" w:rsidRPr="00E44756" w:rsidRDefault="000C53A8" w:rsidP="004B2242">
            <w:pPr>
              <w:ind w:left="-16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53A8" w:rsidRPr="00E44756" w:rsidRDefault="000C53A8" w:rsidP="004B2242">
            <w:pPr>
              <w:ind w:left="-16"/>
              <w:rPr>
                <w:sz w:val="28"/>
                <w:szCs w:val="28"/>
              </w:rPr>
            </w:pPr>
          </w:p>
        </w:tc>
        <w:tc>
          <w:tcPr>
            <w:tcW w:w="43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53A8" w:rsidRPr="00E44756" w:rsidRDefault="000C53A8" w:rsidP="004B2242">
            <w:pPr>
              <w:ind w:left="-16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53A8" w:rsidRPr="00E44756" w:rsidRDefault="000C53A8" w:rsidP="004B2242">
            <w:pPr>
              <w:ind w:left="-16"/>
              <w:rPr>
                <w:sz w:val="28"/>
                <w:szCs w:val="28"/>
              </w:rPr>
            </w:pPr>
          </w:p>
        </w:tc>
      </w:tr>
    </w:tbl>
    <w:p w:rsidR="000C53A8" w:rsidRDefault="000C53A8" w:rsidP="000C53A8">
      <w:pPr>
        <w:rPr>
          <w:sz w:val="28"/>
          <w:szCs w:val="28"/>
        </w:rPr>
        <w:sectPr w:rsidR="000C53A8" w:rsidSect="000C53A8">
          <w:pgSz w:w="16838" w:h="11906" w:orient="landscape"/>
          <w:pgMar w:top="993" w:right="1134" w:bottom="851" w:left="709" w:header="709" w:footer="709" w:gutter="0"/>
          <w:cols w:space="708"/>
          <w:docGrid w:linePitch="360"/>
        </w:sectPr>
      </w:pPr>
    </w:p>
    <w:p w:rsidR="00E44756" w:rsidRDefault="00E44756" w:rsidP="000C53A8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</w:p>
    <w:p w:rsidR="00E44756" w:rsidRDefault="00E44756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44756" w:rsidRDefault="00E44756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44756" w:rsidRDefault="00E44756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44756" w:rsidRDefault="00E44756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44756" w:rsidRDefault="00E44756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44756" w:rsidRDefault="00E44756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44756" w:rsidRDefault="00E44756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44756" w:rsidRDefault="00E44756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44756" w:rsidRDefault="00E44756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44756" w:rsidRDefault="00E44756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44756" w:rsidRDefault="00E44756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44756" w:rsidRDefault="00E44756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44756" w:rsidRDefault="00E44756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44756" w:rsidRDefault="00E44756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44756" w:rsidRDefault="00E44756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44756" w:rsidRDefault="00E44756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44756" w:rsidRDefault="00E44756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44756" w:rsidRDefault="00E44756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44756" w:rsidRDefault="00E44756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44756" w:rsidRDefault="00E44756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44756" w:rsidRDefault="00E44756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44756" w:rsidRDefault="00E44756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44756" w:rsidRDefault="00E44756" w:rsidP="0058525E">
      <w:pPr>
        <w:widowControl w:val="0"/>
        <w:autoSpaceDE w:val="0"/>
        <w:autoSpaceDN w:val="0"/>
        <w:rPr>
          <w:bCs/>
          <w:sz w:val="28"/>
          <w:szCs w:val="28"/>
          <w:lang w:eastAsia="en-US"/>
        </w:rPr>
        <w:sectPr w:rsidR="00E44756" w:rsidSect="003B3545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:rsidR="00E44756" w:rsidRDefault="00E44756" w:rsidP="0058525E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  <w:sectPr w:rsidR="00E44756" w:rsidSect="00E44756">
          <w:pgSz w:w="16838" w:h="11906" w:orient="landscape"/>
          <w:pgMar w:top="709" w:right="1134" w:bottom="851" w:left="709" w:header="709" w:footer="709" w:gutter="0"/>
          <w:cols w:space="708"/>
          <w:docGrid w:linePitch="360"/>
        </w:sectPr>
      </w:pPr>
    </w:p>
    <w:p w:rsidR="00E44756" w:rsidRPr="00E44756" w:rsidRDefault="00E44756" w:rsidP="00E44756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sectPr w:rsidR="00E44756" w:rsidRPr="00E44756" w:rsidSect="003B354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53378"/>
    <w:multiLevelType w:val="hybridMultilevel"/>
    <w:tmpl w:val="900EF558"/>
    <w:lvl w:ilvl="0" w:tplc="5508961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9E2CBB"/>
    <w:multiLevelType w:val="hybridMultilevel"/>
    <w:tmpl w:val="611AA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35D3A"/>
    <w:multiLevelType w:val="hybridMultilevel"/>
    <w:tmpl w:val="7898C8F2"/>
    <w:lvl w:ilvl="0" w:tplc="74E887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2D7"/>
    <w:rsid w:val="000C53A8"/>
    <w:rsid w:val="00132745"/>
    <w:rsid w:val="001500EE"/>
    <w:rsid w:val="001875F9"/>
    <w:rsid w:val="002328C1"/>
    <w:rsid w:val="00247EB9"/>
    <w:rsid w:val="003A3F9B"/>
    <w:rsid w:val="003B3545"/>
    <w:rsid w:val="003C6919"/>
    <w:rsid w:val="004D769C"/>
    <w:rsid w:val="00545AD4"/>
    <w:rsid w:val="0058525E"/>
    <w:rsid w:val="005E6277"/>
    <w:rsid w:val="00666994"/>
    <w:rsid w:val="00767875"/>
    <w:rsid w:val="007C0AE1"/>
    <w:rsid w:val="0083598A"/>
    <w:rsid w:val="00846B40"/>
    <w:rsid w:val="008622D7"/>
    <w:rsid w:val="008806CA"/>
    <w:rsid w:val="008C4833"/>
    <w:rsid w:val="008D2FA9"/>
    <w:rsid w:val="009F7B77"/>
    <w:rsid w:val="00A15D00"/>
    <w:rsid w:val="00A4655A"/>
    <w:rsid w:val="00A63FF1"/>
    <w:rsid w:val="00A81CE6"/>
    <w:rsid w:val="00AA2FC6"/>
    <w:rsid w:val="00AA6276"/>
    <w:rsid w:val="00AF3547"/>
    <w:rsid w:val="00B46364"/>
    <w:rsid w:val="00B84EDA"/>
    <w:rsid w:val="00B905DA"/>
    <w:rsid w:val="00B96B04"/>
    <w:rsid w:val="00BF6550"/>
    <w:rsid w:val="00C53B59"/>
    <w:rsid w:val="00C711B9"/>
    <w:rsid w:val="00C94A56"/>
    <w:rsid w:val="00DB3F0B"/>
    <w:rsid w:val="00DD75FB"/>
    <w:rsid w:val="00E3302B"/>
    <w:rsid w:val="00E44756"/>
    <w:rsid w:val="00E74778"/>
    <w:rsid w:val="00FE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0D4E4"/>
  <w15:docId w15:val="{350A8E0C-3E16-46FA-A4D8-5BC1F074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63F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2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2D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53B5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3545"/>
    <w:rPr>
      <w:color w:val="0000FF" w:themeColor="hyperlink"/>
      <w:u w:val="single"/>
    </w:rPr>
  </w:style>
  <w:style w:type="character" w:customStyle="1" w:styleId="a7">
    <w:name w:val="Гипертекстовая ссылка"/>
    <w:basedOn w:val="a0"/>
    <w:uiPriority w:val="99"/>
    <w:rsid w:val="008D2FA9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A63FF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se.garant.ru/71160016/7d6bbe1829627ce93319dc72963759a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71160016/7d6bbe1829627ce93319dc72963759a2/" TargetMode="External"/><Relationship Id="rId5" Type="http://schemas.openxmlformats.org/officeDocument/2006/relationships/hyperlink" Target="https://base.garant.ru/71160016/7d6bbe1829627ce93319dc72963759a2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1872</Words>
  <Characters>10672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Е Н</dc:creator>
  <cp:lastModifiedBy>Шестакова</cp:lastModifiedBy>
  <cp:revision>42</cp:revision>
  <cp:lastPrinted>2025-06-23T07:38:00Z</cp:lastPrinted>
  <dcterms:created xsi:type="dcterms:W3CDTF">2021-04-15T06:16:00Z</dcterms:created>
  <dcterms:modified xsi:type="dcterms:W3CDTF">2025-06-23T07:39:00Z</dcterms:modified>
</cp:coreProperties>
</file>