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05" w:rsidRPr="00100805" w:rsidRDefault="00E618C7" w:rsidP="001008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805">
        <w:rPr>
          <w:rFonts w:ascii="Times New Roman" w:hAnsi="Times New Roman" w:cs="Times New Roman"/>
          <w:color w:val="000000"/>
          <w:sz w:val="24"/>
          <w:szCs w:val="24"/>
        </w:rPr>
        <w:t xml:space="preserve">Закон РФ «Об образовании» РФ 2016 года (273-ФЗ РФ 2016) </w:t>
      </w:r>
    </w:p>
    <w:p w:rsidR="00100805" w:rsidRPr="00100805" w:rsidRDefault="00E618C7" w:rsidP="001008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805">
        <w:rPr>
          <w:rFonts w:ascii="Times New Roman" w:hAnsi="Times New Roman" w:cs="Times New Roman"/>
          <w:color w:val="000000"/>
          <w:sz w:val="24"/>
          <w:szCs w:val="24"/>
        </w:rPr>
        <w:t xml:space="preserve">Глава 2. СИСТЕМА ОБРАЗОВАНИЯ </w:t>
      </w:r>
    </w:p>
    <w:p w:rsidR="00100805" w:rsidRDefault="00E618C7" w:rsidP="001008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805">
        <w:rPr>
          <w:rFonts w:ascii="Times New Roman" w:hAnsi="Times New Roman" w:cs="Times New Roman"/>
          <w:color w:val="000000"/>
          <w:sz w:val="24"/>
          <w:szCs w:val="24"/>
        </w:rPr>
        <w:t xml:space="preserve">Статья 16. Реализация образовательных программ с применением электронного обучения и дистанционных образовательных технологий </w:t>
      </w:r>
    </w:p>
    <w:p w:rsidR="00100805" w:rsidRDefault="00E618C7" w:rsidP="001008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805">
        <w:rPr>
          <w:rFonts w:ascii="Times New Roman" w:hAnsi="Times New Roman" w:cs="Times New Roman"/>
          <w:color w:val="000000"/>
          <w:sz w:val="24"/>
          <w:szCs w:val="24"/>
        </w:rPr>
        <w:t xml:space="preserve"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100805" w:rsidRDefault="00E618C7" w:rsidP="001008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805">
        <w:rPr>
          <w:rFonts w:ascii="Times New Roman" w:hAnsi="Times New Roman" w:cs="Times New Roman"/>
          <w:color w:val="000000"/>
          <w:sz w:val="24"/>
          <w:szCs w:val="24"/>
        </w:rP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100805" w:rsidRDefault="00E618C7" w:rsidP="001008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80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100805">
        <w:rPr>
          <w:rFonts w:ascii="Times New Roman" w:hAnsi="Times New Roman" w:cs="Times New Roman"/>
          <w:color w:val="000000"/>
          <w:sz w:val="24"/>
          <w:szCs w:val="24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100805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100805" w:rsidRDefault="00E618C7" w:rsidP="001008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805">
        <w:rPr>
          <w:rFonts w:ascii="Times New Roman" w:hAnsi="Times New Roman" w:cs="Times New Roman"/>
          <w:color w:val="000000"/>
          <w:sz w:val="24"/>
          <w:szCs w:val="24"/>
        </w:rPr>
        <w:t xml:space="preserve"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 </w:t>
      </w:r>
    </w:p>
    <w:p w:rsidR="00100805" w:rsidRDefault="00E618C7" w:rsidP="001008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805">
        <w:rPr>
          <w:rFonts w:ascii="Times New Roman" w:hAnsi="Times New Roman" w:cs="Times New Roman"/>
          <w:color w:val="000000"/>
          <w:sz w:val="24"/>
          <w:szCs w:val="24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  <w:r w:rsidR="00100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48D0" w:rsidRPr="00100805" w:rsidRDefault="00E618C7" w:rsidP="00100805">
      <w:pPr>
        <w:jc w:val="both"/>
        <w:rPr>
          <w:rFonts w:ascii="Times New Roman" w:hAnsi="Times New Roman" w:cs="Times New Roman"/>
          <w:sz w:val="24"/>
          <w:szCs w:val="24"/>
        </w:rPr>
      </w:pPr>
      <w:r w:rsidRPr="0010080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sectPr w:rsidR="00E048D0" w:rsidRPr="0010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8C7"/>
    <w:rsid w:val="00100805"/>
    <w:rsid w:val="00E048D0"/>
    <w:rsid w:val="00E6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2016-11-29T06:11:00Z</dcterms:created>
  <dcterms:modified xsi:type="dcterms:W3CDTF">2016-11-29T06:30:00Z</dcterms:modified>
</cp:coreProperties>
</file>