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10" w:rsidRPr="00EA5F10" w:rsidRDefault="00EA5F10" w:rsidP="00EA5F1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6B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5F10" w:rsidRPr="00EA5F10" w:rsidRDefault="00EA5F10" w:rsidP="00EA5F1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приказу №___ от 21.08.2017г. </w:t>
      </w:r>
    </w:p>
    <w:p w:rsidR="00CF417F" w:rsidRPr="00EA5F10" w:rsidRDefault="007F2B0F" w:rsidP="00EA5F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Акт</w:t>
      </w:r>
      <w:r w:rsidR="00BA758B" w:rsidRPr="00EA5F10">
        <w:rPr>
          <w:rFonts w:ascii="Times New Roman" w:hAnsi="Times New Roman" w:cs="Times New Roman"/>
          <w:sz w:val="24"/>
          <w:szCs w:val="24"/>
        </w:rPr>
        <w:t xml:space="preserve"> </w:t>
      </w:r>
      <w:r w:rsidR="005D2797" w:rsidRPr="00EA5F10">
        <w:rPr>
          <w:rFonts w:ascii="Times New Roman" w:hAnsi="Times New Roman" w:cs="Times New Roman"/>
          <w:sz w:val="24"/>
          <w:szCs w:val="24"/>
        </w:rPr>
        <w:t>об эффективной (неэффективной) работе контентной фильтрации</w:t>
      </w:r>
      <w:r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97" w:rsidRPr="00EA5F10" w:rsidRDefault="007F2B0F" w:rsidP="006B6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D2797" w:rsidRPr="00EA5F10">
        <w:rPr>
          <w:rFonts w:ascii="Times New Roman" w:hAnsi="Times New Roman" w:cs="Times New Roman"/>
          <w:sz w:val="24"/>
          <w:szCs w:val="24"/>
        </w:rPr>
        <w:t>_______________________</w:t>
      </w:r>
      <w:r w:rsidRPr="00EA5F10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F2B0F" w:rsidRPr="00EA5F10" w:rsidRDefault="007F2B0F" w:rsidP="006B6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D2797" w:rsidRPr="00EA5F10"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 w:rsidR="005D2797" w:rsidRPr="00EA5F10">
        <w:rPr>
          <w:rFonts w:ascii="Times New Roman" w:hAnsi="Times New Roman" w:cs="Times New Roman"/>
          <w:i/>
          <w:sz w:val="24"/>
          <w:szCs w:val="24"/>
        </w:rPr>
        <w:t>полностью</w:t>
      </w:r>
      <w:r w:rsidR="005D2797" w:rsidRPr="00EA5F10">
        <w:rPr>
          <w:rFonts w:ascii="Times New Roman" w:hAnsi="Times New Roman" w:cs="Times New Roman"/>
          <w:sz w:val="24"/>
          <w:szCs w:val="24"/>
        </w:rPr>
        <w:t>)</w:t>
      </w:r>
      <w:r w:rsidRPr="00EA5F10">
        <w:rPr>
          <w:rFonts w:ascii="Times New Roman" w:hAnsi="Times New Roman" w:cs="Times New Roman"/>
          <w:sz w:val="24"/>
          <w:szCs w:val="24"/>
        </w:rPr>
        <w:t>)</w:t>
      </w:r>
    </w:p>
    <w:p w:rsidR="007F2B0F" w:rsidRPr="00EA5F10" w:rsidRDefault="007F2B0F" w:rsidP="005D2797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7F2B0F" w:rsidRPr="00EA5F10" w:rsidRDefault="007F2B0F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компьютерных классов – </w:t>
      </w:r>
    </w:p>
    <w:p w:rsidR="007F2B0F" w:rsidRPr="00EA5F10" w:rsidRDefault="007F2B0F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компьютеров в ОО – </w:t>
      </w:r>
    </w:p>
    <w:p w:rsidR="007F2B0F" w:rsidRPr="00EA5F10" w:rsidRDefault="007F2B0F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</w:t>
      </w:r>
      <w:r w:rsidR="00DB6EDA" w:rsidRPr="00EA5F10">
        <w:rPr>
          <w:rFonts w:ascii="Times New Roman" w:hAnsi="Times New Roman" w:cs="Times New Roman"/>
          <w:sz w:val="24"/>
          <w:szCs w:val="24"/>
        </w:rPr>
        <w:t xml:space="preserve">количество компьютеров в локальной сети – </w:t>
      </w:r>
    </w:p>
    <w:p w:rsidR="00DB6EDA" w:rsidRPr="00EA5F10" w:rsidRDefault="00DB6EDA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компьютеров, подключенных к сети Интернет – </w:t>
      </w:r>
    </w:p>
    <w:p w:rsidR="00DB6EDA" w:rsidRPr="00EA5F10" w:rsidRDefault="00DB6EDA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- провайдер</w:t>
      </w:r>
      <w:r w:rsidR="00EA5232" w:rsidRPr="00EA5F10">
        <w:rPr>
          <w:rFonts w:ascii="Times New Roman" w:hAnsi="Times New Roman" w:cs="Times New Roman"/>
          <w:sz w:val="24"/>
          <w:szCs w:val="24"/>
        </w:rPr>
        <w:t xml:space="preserve">, предоставляющий доступ в </w:t>
      </w:r>
      <w:r w:rsidR="006B6517" w:rsidRPr="00EA5F10">
        <w:rPr>
          <w:rFonts w:ascii="Times New Roman" w:hAnsi="Times New Roman" w:cs="Times New Roman"/>
          <w:sz w:val="24"/>
          <w:szCs w:val="24"/>
        </w:rPr>
        <w:t xml:space="preserve">сеть </w:t>
      </w:r>
      <w:r w:rsidR="00EA5232" w:rsidRPr="00EA5F10">
        <w:rPr>
          <w:rFonts w:ascii="Times New Roman" w:hAnsi="Times New Roman" w:cs="Times New Roman"/>
          <w:sz w:val="24"/>
          <w:szCs w:val="24"/>
        </w:rPr>
        <w:t>Интернет</w:t>
      </w:r>
      <w:r w:rsidR="003C0D02" w:rsidRPr="00EA5F10">
        <w:rPr>
          <w:rFonts w:ascii="Times New Roman" w:hAnsi="Times New Roman" w:cs="Times New Roman"/>
          <w:sz w:val="24"/>
          <w:szCs w:val="24"/>
        </w:rPr>
        <w:t xml:space="preserve">, номер и дата заключения договора </w:t>
      </w:r>
      <w:r w:rsidR="00EA5232" w:rsidRPr="00EA5F10">
        <w:rPr>
          <w:rFonts w:ascii="Times New Roman" w:hAnsi="Times New Roman" w:cs="Times New Roman"/>
          <w:sz w:val="24"/>
          <w:szCs w:val="24"/>
        </w:rPr>
        <w:t xml:space="preserve"> </w:t>
      </w:r>
      <w:r w:rsidRPr="00EA5F10">
        <w:rPr>
          <w:rFonts w:ascii="Times New Roman" w:hAnsi="Times New Roman" w:cs="Times New Roman"/>
          <w:sz w:val="24"/>
          <w:szCs w:val="24"/>
        </w:rPr>
        <w:t xml:space="preserve">– </w:t>
      </w:r>
      <w:r w:rsidR="00EA5F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6EDA" w:rsidRPr="00EA5F10" w:rsidRDefault="00DB6EDA" w:rsidP="005D27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скорость передачи данных </w:t>
      </w:r>
      <w:r w:rsidR="005D2797" w:rsidRPr="00EA5F10">
        <w:rPr>
          <w:rFonts w:ascii="Times New Roman" w:hAnsi="Times New Roman" w:cs="Times New Roman"/>
          <w:sz w:val="24"/>
          <w:szCs w:val="24"/>
        </w:rPr>
        <w:t>(</w:t>
      </w:r>
      <w:r w:rsidR="005D2797" w:rsidRPr="00EA5F10">
        <w:rPr>
          <w:rFonts w:ascii="Times New Roman" w:hAnsi="Times New Roman" w:cs="Times New Roman"/>
          <w:i/>
          <w:sz w:val="24"/>
          <w:szCs w:val="24"/>
        </w:rPr>
        <w:t>как прописано в договоре</w:t>
      </w:r>
      <w:r w:rsidR="005D2797" w:rsidRPr="00EA5F10">
        <w:rPr>
          <w:rFonts w:ascii="Times New Roman" w:hAnsi="Times New Roman" w:cs="Times New Roman"/>
          <w:sz w:val="24"/>
          <w:szCs w:val="24"/>
        </w:rPr>
        <w:t xml:space="preserve">) </w:t>
      </w:r>
      <w:r w:rsidRPr="00EA5F10">
        <w:rPr>
          <w:rFonts w:ascii="Times New Roman" w:hAnsi="Times New Roman" w:cs="Times New Roman"/>
          <w:sz w:val="24"/>
          <w:szCs w:val="24"/>
        </w:rPr>
        <w:t>–</w:t>
      </w:r>
      <w:r w:rsidR="003C0D02"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80" w:rsidRPr="00EA5F10" w:rsidRDefault="00926880" w:rsidP="005D2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DA" w:rsidRPr="00EA5F10" w:rsidRDefault="00DB6EDA" w:rsidP="005D27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2.    Контент-фильтр: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контентной фильтрации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установки контент-фильтра, блокирующего выход к </w:t>
            </w:r>
            <w:proofErr w:type="spell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совместимым</w:t>
            </w:r>
            <w:proofErr w:type="gram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с целями образования и воспитания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в договоре с провайдером пункта о предоставлении услуг по контентной фильтрации – «черные» и «белые» списки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Вручную и автоматически 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«О противодействии экстремисткой деятельности» (</w:t>
            </w:r>
            <w:hyperlink r:id="rId6" w:history="1">
              <w:r w:rsidRPr="00EA5F1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http://minjust.ru/nko/fedspisok</w:t>
              </w:r>
            </w:hyperlink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EA5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Контент-фильтр работает на всех компьютерах</w:t>
            </w:r>
            <w:r w:rsidR="00EA5F10">
              <w:rPr>
                <w:rFonts w:ascii="Times New Roman" w:hAnsi="Times New Roman" w:cs="Times New Roman"/>
                <w:sz w:val="24"/>
                <w:szCs w:val="24"/>
              </w:rPr>
              <w:t>, к которым есть доступ учащихся и</w:t>
            </w: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сети Интернет</w:t>
            </w:r>
            <w:r w:rsidR="00EA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DA" w:rsidRPr="00EA5F10" w:rsidRDefault="006B6517" w:rsidP="005D2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2.1. Название технических средств контентной фильтрации – </w:t>
      </w:r>
      <w:r w:rsidR="003C0D02" w:rsidRPr="00EA5F10">
        <w:rPr>
          <w:rFonts w:ascii="Times New Roman" w:hAnsi="Times New Roman" w:cs="Times New Roman"/>
          <w:sz w:val="24"/>
          <w:szCs w:val="24"/>
        </w:rPr>
        <w:t>указать название.</w:t>
      </w:r>
    </w:p>
    <w:p w:rsidR="006B6517" w:rsidRPr="00EA5F10" w:rsidRDefault="006B6517" w:rsidP="005D2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lastRenderedPageBreak/>
        <w:t>2.2. Способ осуществления контентной</w:t>
      </w:r>
      <w:r w:rsidRPr="00EA5F10">
        <w:rPr>
          <w:rFonts w:ascii="Times New Roman" w:hAnsi="Times New Roman" w:cs="Times New Roman"/>
          <w:sz w:val="24"/>
          <w:szCs w:val="24"/>
        </w:rPr>
        <w:tab/>
        <w:t xml:space="preserve"> фильтрации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 - установлен </w:t>
      </w:r>
      <w:r w:rsidRPr="00EA5F10">
        <w:rPr>
          <w:rFonts w:ascii="Times New Roman" w:hAnsi="Times New Roman" w:cs="Times New Roman"/>
          <w:sz w:val="24"/>
          <w:szCs w:val="24"/>
        </w:rPr>
        <w:t xml:space="preserve">на каждом 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компьютере (ноутбуке), </w:t>
      </w:r>
      <w:r w:rsidR="0051164A" w:rsidRPr="00EA5F10">
        <w:rPr>
          <w:rFonts w:ascii="Times New Roman" w:hAnsi="Times New Roman" w:cs="Times New Roman"/>
          <w:sz w:val="24"/>
          <w:szCs w:val="24"/>
        </w:rPr>
        <w:t>используемом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 в учебной </w:t>
      </w:r>
      <w:r w:rsidR="0051164A" w:rsidRPr="00EA5F10">
        <w:rPr>
          <w:rFonts w:ascii="Times New Roman" w:hAnsi="Times New Roman" w:cs="Times New Roman"/>
          <w:sz w:val="24"/>
          <w:szCs w:val="24"/>
        </w:rPr>
        <w:t>деятельности</w:t>
      </w:r>
      <w:r w:rsidR="006072C6" w:rsidRPr="00EA5F10">
        <w:rPr>
          <w:rFonts w:ascii="Times New Roman" w:hAnsi="Times New Roman" w:cs="Times New Roman"/>
          <w:sz w:val="24"/>
          <w:szCs w:val="24"/>
        </w:rPr>
        <w:t>.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80" w:rsidRPr="00EA5F10" w:rsidRDefault="00926880" w:rsidP="005D27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FA" w:rsidRPr="00EA5F10" w:rsidRDefault="006B6517" w:rsidP="007B4FFA">
      <w:pPr>
        <w:pStyle w:val="a3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 xml:space="preserve">Нормативная документация </w:t>
      </w:r>
      <w:r w:rsidR="007B4FFA" w:rsidRPr="00EA5F10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7B4FFA" w:rsidRPr="00EA5F10" w:rsidRDefault="006B6517" w:rsidP="007B4F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по п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>роведени</w:t>
      </w:r>
      <w:r w:rsidRPr="00EA5F10">
        <w:rPr>
          <w:rFonts w:ascii="Times New Roman" w:hAnsi="Times New Roman" w:cs="Times New Roman"/>
          <w:b/>
          <w:sz w:val="24"/>
          <w:szCs w:val="24"/>
        </w:rPr>
        <w:t>ю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 xml:space="preserve"> организационных мер по ограничению доступа</w:t>
      </w:r>
      <w:r w:rsidR="007B4FFA" w:rsidRPr="00EA5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232" w:rsidRPr="00EA5F10" w:rsidRDefault="007B4FFA" w:rsidP="007B4FF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в сеть Интернет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509"/>
      </w:tblGrid>
      <w:tr w:rsidR="007B4FFA" w:rsidRPr="00EA5F10" w:rsidTr="007B4FFA">
        <w:tc>
          <w:tcPr>
            <w:tcW w:w="4644" w:type="dxa"/>
          </w:tcPr>
          <w:p w:rsidR="007B4FFA" w:rsidRPr="00EA5F10" w:rsidRDefault="007B4FFA" w:rsidP="007B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FFA" w:rsidRPr="00EA5F10" w:rsidRDefault="007B4FFA" w:rsidP="007B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09" w:type="dxa"/>
          </w:tcPr>
          <w:p w:rsidR="007B4FFA" w:rsidRPr="00EA5F10" w:rsidRDefault="007B4FFA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документа (дата и номер)</w:t>
            </w: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3C0D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положения о Совете ОО по вопросам регламентации доступа к информации в Интернете</w:t>
            </w:r>
          </w:p>
        </w:tc>
        <w:tc>
          <w:tcPr>
            <w:tcW w:w="1418" w:type="dxa"/>
          </w:tcPr>
          <w:p w:rsidR="003C0D02" w:rsidRPr="00EA5F10" w:rsidRDefault="003C0D02" w:rsidP="007B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1B5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положения об ответственных лицах за функционирование средств контентной фильтрации доступа к сети Интернет в образовательной организации</w:t>
            </w:r>
          </w:p>
        </w:tc>
        <w:tc>
          <w:tcPr>
            <w:tcW w:w="1418" w:type="dxa"/>
          </w:tcPr>
          <w:p w:rsidR="003C0D02" w:rsidRPr="00EA5F10" w:rsidRDefault="003C0D02" w:rsidP="007B4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3C0D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правил использования сети Интернет в образовательной организации </w:t>
            </w:r>
          </w:p>
        </w:tc>
        <w:tc>
          <w:tcPr>
            <w:tcW w:w="1418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77" w:rsidRPr="00EA5F10" w:rsidTr="007B4FFA">
        <w:tc>
          <w:tcPr>
            <w:tcW w:w="4644" w:type="dxa"/>
          </w:tcPr>
          <w:p w:rsidR="00F34B77" w:rsidRPr="00EA5F10" w:rsidRDefault="00F34B77" w:rsidP="003C0D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порядка действий для сотрудников  ОО и членов Совета при осуществлении </w:t>
            </w:r>
            <w:proofErr w:type="gram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учащимися сети Интернет</w:t>
            </w:r>
          </w:p>
        </w:tc>
        <w:tc>
          <w:tcPr>
            <w:tcW w:w="1418" w:type="dxa"/>
          </w:tcPr>
          <w:p w:rsidR="00F34B77" w:rsidRPr="00EA5F10" w:rsidRDefault="00F34B77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34B77" w:rsidRPr="00EA5F10" w:rsidRDefault="00F34B77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7B4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классификатора информации, не имеющей отношения к образовательному процессу</w:t>
            </w:r>
          </w:p>
        </w:tc>
        <w:tc>
          <w:tcPr>
            <w:tcW w:w="1418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216B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с ресурсами сети Интернет и ограничени</w:t>
            </w:r>
            <w:r w:rsidR="00216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</w:p>
        </w:tc>
        <w:tc>
          <w:tcPr>
            <w:tcW w:w="1418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5D27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232" w:rsidRPr="00EA5F10" w:rsidRDefault="00EA5232" w:rsidP="005D2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32" w:rsidRPr="00EA5F10" w:rsidRDefault="00BA758B" w:rsidP="005D27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4. Результаты проверки работы системы контентной фильтрации:</w:t>
      </w:r>
    </w:p>
    <w:p w:rsidR="00E14B55" w:rsidRDefault="00E14B55" w:rsidP="005D27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58B" w:rsidRPr="00EA5F10" w:rsidRDefault="00BA758B" w:rsidP="005D2797">
      <w:pPr>
        <w:pStyle w:val="a3"/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EA5F10">
        <w:rPr>
          <w:rFonts w:ascii="Times New Roman" w:hAnsi="Times New Roman" w:cs="Times New Roman"/>
          <w:sz w:val="24"/>
          <w:szCs w:val="24"/>
        </w:rPr>
        <w:t xml:space="preserve">Все виды информации, перечисленной в приложении «Перечень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 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Методических материалов для обеспечения информационной безопасности детей при использовании ресурсов сети Интернет, разработанных Министерством образования и науки РФ, </w:t>
      </w:r>
      <w:r w:rsidR="00AE23A2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__________________ (</w:t>
      </w:r>
      <w:r w:rsidR="00AE23A2"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доступны, 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недоступны</w:t>
      </w:r>
      <w:r w:rsidR="00AE23A2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обучающимся в процессе учебной деятельности. </w:t>
      </w:r>
    </w:p>
    <w:p w:rsidR="00BA758B" w:rsidRPr="00EA5F10" w:rsidRDefault="00BA758B" w:rsidP="005D2797">
      <w:pPr>
        <w:pStyle w:val="a3"/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При проверке были использованы следующие запросы в поисковых системах (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т.д. указать каких):</w:t>
      </w:r>
    </w:p>
    <w:p w:rsidR="00EA5232" w:rsidRPr="00EA5F10" w:rsidRDefault="00BA758B" w:rsidP="005D2797">
      <w:pPr>
        <w:pStyle w:val="a3"/>
        <w:spacing w:after="0" w:line="36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______ наличие доступа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: (</w:t>
      </w:r>
      <w:r w:rsidR="005D2797"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Дата составления акта _____________________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Члены комиссии по проведению проверки образовательной организации по контентной фильтрации: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5D27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М.П.</w:t>
      </w:r>
    </w:p>
    <w:p w:rsidR="005D2797" w:rsidRPr="00EA5F10" w:rsidRDefault="005D2797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16B66" w:rsidRPr="00EA5F10" w:rsidRDefault="00216B66" w:rsidP="00216B6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93636" w:rsidRPr="00EA5F10" w:rsidRDefault="00216B66" w:rsidP="00216B6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приказу №___ от 21.08.2017г</w:t>
      </w:r>
    </w:p>
    <w:p w:rsidR="00F93636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Порядок </w:t>
      </w:r>
      <w:r w:rsidR="009C3F06" w:rsidRPr="00EA5F10">
        <w:rPr>
          <w:rFonts w:ascii="Times New Roman" w:hAnsi="Times New Roman"/>
          <w:sz w:val="24"/>
          <w:szCs w:val="24"/>
        </w:rPr>
        <w:t>проведения проверки</w:t>
      </w:r>
      <w:r w:rsidRPr="00EA5F10">
        <w:rPr>
          <w:rFonts w:ascii="Times New Roman" w:hAnsi="Times New Roman"/>
          <w:sz w:val="24"/>
          <w:szCs w:val="24"/>
        </w:rPr>
        <w:t xml:space="preserve"> эффективности использования </w:t>
      </w:r>
    </w:p>
    <w:p w:rsidR="00A06E31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систем контентной фильтрации </w:t>
      </w:r>
      <w:r w:rsidR="00A06E31" w:rsidRPr="00EA5F10">
        <w:rPr>
          <w:rFonts w:ascii="Times New Roman" w:hAnsi="Times New Roman"/>
          <w:sz w:val="24"/>
          <w:szCs w:val="24"/>
        </w:rPr>
        <w:t xml:space="preserve">Интернет-ресурсов </w:t>
      </w:r>
    </w:p>
    <w:p w:rsidR="00F93636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в образовательных организациях</w:t>
      </w:r>
    </w:p>
    <w:p w:rsidR="00F93636" w:rsidRPr="00EA5F10" w:rsidRDefault="00F93636" w:rsidP="00272B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272B45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В организации приказом руководителя образовательной организации должна быть создана комиссия по проверке эффективной работоспособности школьной системы контентной фильтрации (не менее 4-х человек вместе с председателем).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2. Выбрать 3-4 материала, содержание которых может причинить вред здоровью и развитию обучающихся (Федеральный список экстремистских материалов - </w:t>
      </w:r>
      <w:hyperlink r:id="rId7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http://minjust.ru/nko/fedspisok</w:t>
        </w:r>
      </w:hyperlink>
      <w:r w:rsidRPr="00EA5F10">
        <w:rPr>
          <w:rFonts w:ascii="Times New Roman" w:hAnsi="Times New Roman"/>
          <w:sz w:val="24"/>
          <w:szCs w:val="24"/>
        </w:rPr>
        <w:t xml:space="preserve">). Проверить конкретный сайт можно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8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http://zapret-info.gov.ru/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http://eais.rkn.gov.ru/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. 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3. Внести название материала (части материала, адрес сайта) в поисковую систему. 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4. Из предложенного поисковой системой списка адресов перейти на страницу сайта, содержащего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противоправный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контент. Если материал отображается и с ним можно ознакомиться без дополнительных условий – фиксируется факт нарушения работы системы контентной фильтрации. </w:t>
      </w:r>
    </w:p>
    <w:p w:rsidR="00F93636" w:rsidRPr="00EA5F10" w:rsidRDefault="00F93636" w:rsidP="00272B45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5.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 При невозможности ознакомления с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противоправным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контентом при выполнении условий (регистрация, скачивание материалов, переадресаций и т.д.) нарушение не фиксируется.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6. Выбрать 3-4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противоправных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материала по определенной теме (экстремизм, проявление жестокости, порнография, терроризм, суицид, насилие и т.д.).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7. Запросить через поисковую систему материал по заданной теме (Например: «изготовление зажигательной бомбы», «издевательства над несовершеннолетними», «способы суицида» и т.д.).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8. Из предложенного поисковой системой списка адресов перейти на страницу 2-3 сайтов и ознакомиться с полученными материалами.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9. Дать оценку материалам на предмет возможного нанесения ущерба физическому и  психическому здоровью обучающимся.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lastRenderedPageBreak/>
        <w:t xml:space="preserve">10. </w:t>
      </w:r>
      <w:proofErr w:type="gramStart"/>
      <w:r w:rsidRPr="00EA5F10">
        <w:rPr>
          <w:rFonts w:ascii="Times New Roman" w:hAnsi="Times New Roman"/>
          <w:sz w:val="24"/>
          <w:szCs w:val="24"/>
        </w:rPr>
        <w:t xml:space="preserve">При признании материала условно противоправным – зафиксировать факт нарушения с  указанием источника и мотивов оценки, а также направить адрес материала на проверку в 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10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http://zapret-info.gov.ru/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http://eais.rkn.gov.ru/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11. Комиссия должна проверить работоспособность системы контент-фильтрации на всех компьютерах </w:t>
      </w:r>
      <w:r w:rsidR="00A06E31" w:rsidRPr="00EA5F10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EA5F10">
        <w:rPr>
          <w:rFonts w:ascii="Times New Roman" w:hAnsi="Times New Roman"/>
          <w:sz w:val="24"/>
          <w:szCs w:val="24"/>
        </w:rPr>
        <w:t xml:space="preserve">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</w:t>
      </w:r>
      <w:proofErr w:type="gramStart"/>
      <w:r w:rsidRPr="00EA5F10">
        <w:rPr>
          <w:rFonts w:ascii="Times New Roman" w:hAnsi="Times New Roman"/>
          <w:sz w:val="24"/>
          <w:szCs w:val="24"/>
        </w:rPr>
        <w:t>из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найденных. </w:t>
      </w:r>
      <w:r w:rsidRPr="00EA5F10">
        <w:rPr>
          <w:rFonts w:ascii="Times New Roman" w:hAnsi="Times New Roman"/>
          <w:b/>
          <w:i/>
          <w:sz w:val="24"/>
          <w:szCs w:val="24"/>
        </w:rPr>
        <w:t xml:space="preserve">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hyperlink r:id="rId12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twitter.com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3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facebook.com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4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Живой Журнал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  </w:t>
      </w:r>
      <w:hyperlink r:id="rId15" w:tgtFrame="_blank" w:history="1">
        <w:r w:rsidRPr="00EA5F10">
          <w:rPr>
            <w:rFonts w:ascii="Times New Roman" w:hAnsi="Times New Roman"/>
            <w:b/>
            <w:i/>
            <w:sz w:val="24"/>
            <w:szCs w:val="24"/>
          </w:rPr>
          <w:t>livejournal.com</w:t>
        </w:r>
      </w:hyperlink>
      <w:r w:rsidRPr="00EA5F10">
        <w:rPr>
          <w:rFonts w:ascii="Times New Roman" w:hAnsi="Times New Roman"/>
          <w:b/>
          <w:i/>
          <w:sz w:val="24"/>
          <w:szCs w:val="24"/>
        </w:rPr>
        <w:t xml:space="preserve"> и т.д.</w:t>
      </w:r>
      <w:r w:rsidR="004D2C07" w:rsidRPr="00EA5F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3636" w:rsidRPr="00EA5F10" w:rsidRDefault="00F93636" w:rsidP="00272B45">
      <w:pPr>
        <w:pStyle w:val="1"/>
        <w:spacing w:after="0" w:line="360" w:lineRule="auto"/>
        <w:ind w:left="426" w:firstLine="283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 xml:space="preserve">Замечание: </w:t>
      </w:r>
    </w:p>
    <w:p w:rsidR="00F93636" w:rsidRPr="00EA5F10" w:rsidRDefault="00F93636" w:rsidP="00272B4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>Если учреждение не использует перечисленные выше ресурсы в образовательных целях, то доступ к ним необходимо отключить.</w:t>
      </w:r>
    </w:p>
    <w:p w:rsidR="00F93636" w:rsidRPr="00EA5F10" w:rsidRDefault="00F93636" w:rsidP="00272B45">
      <w:pPr>
        <w:pStyle w:val="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Комиссия должна проверить работоспособность  журнала, фиксирующего адреса сайтов, посещаемых с компьютеров школы.</w:t>
      </w:r>
    </w:p>
    <w:p w:rsidR="00F93636" w:rsidRPr="00EA5F10" w:rsidRDefault="00F93636" w:rsidP="00272B45">
      <w:pPr>
        <w:pStyle w:val="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По итогам мониторинга сформировать заключение (акт) об эффективной (неэффективной) работе контентной фильтрации. При неэффективной работе контент-фильтра, в п.4 приложения №1 необходимо указать выявленные проблемы, пути их решения и сроки исправления.</w:t>
      </w:r>
    </w:p>
    <w:p w:rsidR="00F93636" w:rsidRPr="00EA5F10" w:rsidRDefault="00F93636" w:rsidP="00272B45">
      <w:pPr>
        <w:pStyle w:val="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При выявлении компьютеров, подключенных к сети Интернет и не имеющих СКФ, производятся одно из следующих действий:</w:t>
      </w:r>
    </w:p>
    <w:p w:rsidR="00F93636" w:rsidRPr="00EA5F10" w:rsidRDefault="00F93636" w:rsidP="00272B45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немедленная установка и настройка СКФ, </w:t>
      </w:r>
    </w:p>
    <w:p w:rsidR="00F93636" w:rsidRPr="00EA5F10" w:rsidRDefault="00F93636" w:rsidP="00272B45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немедленное программное и/или физическое отключение доступа к сети Интернет на выявленных компьютерах.</w:t>
      </w:r>
    </w:p>
    <w:p w:rsidR="00F93636" w:rsidRPr="00EA5F10" w:rsidRDefault="00F93636" w:rsidP="00F936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F93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EDA" w:rsidRPr="00EA5F10" w:rsidRDefault="00DB6EDA" w:rsidP="00DB6EDA">
      <w:pPr>
        <w:ind w:firstLine="567"/>
        <w:jc w:val="both"/>
        <w:rPr>
          <w:sz w:val="24"/>
          <w:szCs w:val="24"/>
        </w:rPr>
      </w:pPr>
    </w:p>
    <w:p w:rsidR="00DB6EDA" w:rsidRPr="00EA5F10" w:rsidRDefault="00DB6EDA" w:rsidP="007F2B0F">
      <w:pPr>
        <w:pStyle w:val="a3"/>
        <w:jc w:val="both"/>
        <w:rPr>
          <w:sz w:val="24"/>
          <w:szCs w:val="24"/>
        </w:rPr>
      </w:pPr>
    </w:p>
    <w:sectPr w:rsidR="00DB6EDA" w:rsidRPr="00EA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A85"/>
    <w:multiLevelType w:val="hybridMultilevel"/>
    <w:tmpl w:val="8D86D366"/>
    <w:lvl w:ilvl="0" w:tplc="1E66839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36435"/>
    <w:multiLevelType w:val="multilevel"/>
    <w:tmpl w:val="0C64C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BC23CD"/>
    <w:multiLevelType w:val="hybridMultilevel"/>
    <w:tmpl w:val="40C2D8AA"/>
    <w:lvl w:ilvl="0" w:tplc="CBC845AE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0953C46"/>
    <w:multiLevelType w:val="multilevel"/>
    <w:tmpl w:val="2CCE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DBB26D9"/>
    <w:multiLevelType w:val="hybridMultilevel"/>
    <w:tmpl w:val="BF4095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5FE7"/>
    <w:multiLevelType w:val="hybridMultilevel"/>
    <w:tmpl w:val="BDBA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84B4E"/>
    <w:multiLevelType w:val="hybridMultilevel"/>
    <w:tmpl w:val="65A4A470"/>
    <w:lvl w:ilvl="0" w:tplc="28245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074DBE"/>
    <w:multiLevelType w:val="multilevel"/>
    <w:tmpl w:val="67E8B04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5FDE022F"/>
    <w:multiLevelType w:val="hybridMultilevel"/>
    <w:tmpl w:val="FB0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0DFA"/>
    <w:multiLevelType w:val="hybridMultilevel"/>
    <w:tmpl w:val="4B52F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F"/>
    <w:rsid w:val="00216B66"/>
    <w:rsid w:val="00272B45"/>
    <w:rsid w:val="003C0D02"/>
    <w:rsid w:val="004D2C07"/>
    <w:rsid w:val="0051164A"/>
    <w:rsid w:val="005D2797"/>
    <w:rsid w:val="006072C6"/>
    <w:rsid w:val="006B6517"/>
    <w:rsid w:val="007B4FFA"/>
    <w:rsid w:val="007F2B0F"/>
    <w:rsid w:val="00805A04"/>
    <w:rsid w:val="00926880"/>
    <w:rsid w:val="009C3F06"/>
    <w:rsid w:val="00A06E31"/>
    <w:rsid w:val="00AE23A2"/>
    <w:rsid w:val="00B4085E"/>
    <w:rsid w:val="00BA758B"/>
    <w:rsid w:val="00CF417F"/>
    <w:rsid w:val="00DB6EDA"/>
    <w:rsid w:val="00E12D56"/>
    <w:rsid w:val="00E14B55"/>
    <w:rsid w:val="00EA5232"/>
    <w:rsid w:val="00EA5F10"/>
    <w:rsid w:val="00F34B77"/>
    <w:rsid w:val="00F40AC9"/>
    <w:rsid w:val="00F93636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F"/>
    <w:pPr>
      <w:ind w:left="720"/>
      <w:contextualSpacing/>
    </w:pPr>
  </w:style>
  <w:style w:type="table" w:styleId="a4">
    <w:name w:val="Table Grid"/>
    <w:basedOn w:val="a1"/>
    <w:uiPriority w:val="59"/>
    <w:rsid w:val="00DB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58B"/>
    <w:rPr>
      <w:color w:val="0000FF"/>
      <w:u w:val="single"/>
    </w:rPr>
  </w:style>
  <w:style w:type="character" w:styleId="a6">
    <w:name w:val="Strong"/>
    <w:basedOn w:val="a0"/>
    <w:uiPriority w:val="22"/>
    <w:qFormat/>
    <w:rsid w:val="00BA758B"/>
    <w:rPr>
      <w:b/>
      <w:bCs/>
    </w:rPr>
  </w:style>
  <w:style w:type="paragraph" w:customStyle="1" w:styleId="1">
    <w:name w:val="Абзац списка1"/>
    <w:basedOn w:val="a"/>
    <w:rsid w:val="00F9363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F"/>
    <w:pPr>
      <w:ind w:left="720"/>
      <w:contextualSpacing/>
    </w:pPr>
  </w:style>
  <w:style w:type="table" w:styleId="a4">
    <w:name w:val="Table Grid"/>
    <w:basedOn w:val="a1"/>
    <w:uiPriority w:val="59"/>
    <w:rsid w:val="00DB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58B"/>
    <w:rPr>
      <w:color w:val="0000FF"/>
      <w:u w:val="single"/>
    </w:rPr>
  </w:style>
  <w:style w:type="character" w:styleId="a6">
    <w:name w:val="Strong"/>
    <w:basedOn w:val="a0"/>
    <w:uiPriority w:val="22"/>
    <w:qFormat/>
    <w:rsid w:val="00BA758B"/>
    <w:rPr>
      <w:b/>
      <w:bCs/>
    </w:rPr>
  </w:style>
  <w:style w:type="paragraph" w:customStyle="1" w:styleId="1">
    <w:name w:val="Абзац списка1"/>
    <w:basedOn w:val="a"/>
    <w:rsid w:val="00F9363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ret-info.gov.ru/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ru/nko/fedspisok" TargetMode="External"/><Relationship Id="rId12" Type="http://schemas.openxmlformats.org/officeDocument/2006/relationships/hyperlink" Target="http://twitt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njust.ru/nko/fedspisok" TargetMode="External"/><Relationship Id="rId11" Type="http://schemas.openxmlformats.org/officeDocument/2006/relationships/hyperlink" Target="http://eais.rk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journal.com/" TargetMode="External"/><Relationship Id="rId10" Type="http://schemas.openxmlformats.org/officeDocument/2006/relationships/hyperlink" Target="http://zapret-inf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is.rkn.gov.ru/" TargetMode="External"/><Relationship Id="rId14" Type="http://schemas.openxmlformats.org/officeDocument/2006/relationships/hyperlink" Target="http://www.live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mash50</dc:creator>
  <cp:keywords/>
  <dc:description/>
  <cp:lastModifiedBy>ROO-303</cp:lastModifiedBy>
  <cp:revision>19</cp:revision>
  <cp:lastPrinted>2015-04-17T06:25:00Z</cp:lastPrinted>
  <dcterms:created xsi:type="dcterms:W3CDTF">2015-04-17T05:51:00Z</dcterms:created>
  <dcterms:modified xsi:type="dcterms:W3CDTF">2017-08-21T06:31:00Z</dcterms:modified>
</cp:coreProperties>
</file>